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FF269" w14:textId="7FAD5EDF" w:rsidR="009C1794" w:rsidRPr="002A086C" w:rsidRDefault="00E50AAF" w:rsidP="00234C56">
      <w:pPr>
        <w:spacing w:after="0" w:line="360" w:lineRule="auto"/>
        <w:rPr>
          <w:rFonts w:ascii="Arial" w:hAnsi="Arial" w:cs="Arial"/>
          <w:b/>
          <w:bCs/>
          <w:sz w:val="24"/>
          <w:szCs w:val="24"/>
        </w:rPr>
      </w:pPr>
      <w:bookmarkStart w:id="0" w:name="_Hlk130312627"/>
      <w:bookmarkStart w:id="1" w:name="_top"/>
      <w:bookmarkEnd w:id="0"/>
      <w:bookmarkEnd w:id="1"/>
      <w:r w:rsidRPr="002A086C">
        <w:rPr>
          <w:rFonts w:ascii="Arial" w:hAnsi="Arial" w:cs="Arial"/>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7E332A70" w14:textId="77777777" w:rsidR="00BE4678" w:rsidRPr="002A086C" w:rsidRDefault="00BE4678" w:rsidP="00234C56">
      <w:pPr>
        <w:spacing w:after="0" w:line="360" w:lineRule="auto"/>
        <w:rPr>
          <w:rFonts w:ascii="Arial" w:hAnsi="Arial" w:cs="Arial"/>
          <w:b/>
          <w:bCs/>
          <w:sz w:val="24"/>
          <w:szCs w:val="24"/>
        </w:rPr>
      </w:pPr>
    </w:p>
    <w:p w14:paraId="03D558D8" w14:textId="51928CDF" w:rsidR="00B50A4F" w:rsidRPr="002A086C" w:rsidRDefault="00BE4678" w:rsidP="00234C56">
      <w:pPr>
        <w:spacing w:after="0" w:line="360" w:lineRule="auto"/>
        <w:rPr>
          <w:rFonts w:ascii="Arial" w:hAnsi="Arial" w:cs="Arial"/>
          <w:b/>
          <w:bCs/>
          <w:sz w:val="24"/>
          <w:szCs w:val="24"/>
        </w:rPr>
      </w:pPr>
      <w:r w:rsidRPr="002A086C">
        <w:rPr>
          <w:rFonts w:ascii="Arial" w:hAnsi="Arial" w:cs="Arial"/>
          <w:b/>
          <w:bCs/>
          <w:sz w:val="24"/>
          <w:szCs w:val="24"/>
        </w:rPr>
        <w:t>Residential and small business community outreach package</w:t>
      </w:r>
      <w:r w:rsidR="0015151D" w:rsidRPr="002A086C">
        <w:rPr>
          <w:rFonts w:ascii="Arial" w:hAnsi="Arial" w:cs="Arial"/>
          <w:b/>
          <w:bCs/>
          <w:sz w:val="24"/>
          <w:szCs w:val="24"/>
        </w:rPr>
        <w:t xml:space="preserve"> </w:t>
      </w:r>
    </w:p>
    <w:p w14:paraId="0C30A1C3" w14:textId="61D84E53" w:rsidR="00065D0F" w:rsidRPr="002A086C" w:rsidRDefault="00B46232" w:rsidP="00234C56">
      <w:pPr>
        <w:spacing w:after="0" w:line="360" w:lineRule="auto"/>
        <w:rPr>
          <w:rFonts w:ascii="Arial" w:hAnsi="Arial" w:cs="Arial"/>
          <w:b/>
          <w:bCs/>
          <w:sz w:val="24"/>
          <w:szCs w:val="24"/>
        </w:rPr>
      </w:pPr>
      <w:r w:rsidRPr="002A086C">
        <w:rPr>
          <w:rFonts w:ascii="Arial" w:hAnsi="Arial" w:cs="Arial"/>
          <w:b/>
          <w:bCs/>
          <w:sz w:val="24"/>
          <w:szCs w:val="24"/>
        </w:rPr>
        <w:t>December</w:t>
      </w:r>
      <w:r w:rsidR="0015151D" w:rsidRPr="002A086C">
        <w:rPr>
          <w:rFonts w:ascii="Arial" w:hAnsi="Arial" w:cs="Arial"/>
          <w:b/>
          <w:bCs/>
          <w:sz w:val="24"/>
          <w:szCs w:val="24"/>
        </w:rPr>
        <w:t xml:space="preserve"> 2024</w:t>
      </w:r>
    </w:p>
    <w:p w14:paraId="6B0D1F37" w14:textId="77777777" w:rsidR="0044604D" w:rsidRPr="002A086C" w:rsidRDefault="0044604D" w:rsidP="00234C56">
      <w:pPr>
        <w:spacing w:after="0" w:line="360" w:lineRule="auto"/>
        <w:rPr>
          <w:rFonts w:ascii="Arial" w:hAnsi="Arial" w:cs="Arial"/>
          <w:b/>
          <w:bCs/>
          <w:sz w:val="24"/>
          <w:szCs w:val="24"/>
        </w:rPr>
      </w:pPr>
    </w:p>
    <w:p w14:paraId="4F28001B" w14:textId="1572AA5B" w:rsidR="0015151D" w:rsidRPr="002A086C" w:rsidRDefault="0015151D" w:rsidP="00234C56">
      <w:pPr>
        <w:spacing w:line="360" w:lineRule="auto"/>
        <w:rPr>
          <w:rFonts w:ascii="Arial" w:hAnsi="Arial" w:cs="Arial"/>
          <w:sz w:val="24"/>
          <w:szCs w:val="24"/>
        </w:rPr>
      </w:pPr>
      <w:r w:rsidRPr="002A086C">
        <w:rPr>
          <w:rFonts w:ascii="Arial" w:hAnsi="Arial" w:cs="Arial"/>
          <w:sz w:val="24"/>
          <w:szCs w:val="24"/>
        </w:rPr>
        <w:t>As a trusted community member, we thank you for sharing our content and digital assets with your audiences – including residents, customers and employees – to help amplify our key messages in your email communications, websites</w:t>
      </w:r>
      <w:r w:rsidR="002A4351" w:rsidRPr="002A086C">
        <w:rPr>
          <w:rFonts w:ascii="Arial" w:hAnsi="Arial" w:cs="Arial"/>
          <w:sz w:val="24"/>
          <w:szCs w:val="24"/>
        </w:rPr>
        <w:t xml:space="preserve">, </w:t>
      </w:r>
      <w:r w:rsidRPr="002A086C">
        <w:rPr>
          <w:rFonts w:ascii="Arial" w:hAnsi="Arial" w:cs="Arial"/>
          <w:sz w:val="24"/>
          <w:szCs w:val="24"/>
        </w:rPr>
        <w:t>newsletters</w:t>
      </w:r>
      <w:r w:rsidR="002A4351" w:rsidRPr="002A086C">
        <w:rPr>
          <w:rFonts w:ascii="Arial" w:hAnsi="Arial" w:cs="Arial"/>
          <w:sz w:val="24"/>
          <w:szCs w:val="24"/>
        </w:rPr>
        <w:t xml:space="preserve"> and social media</w:t>
      </w:r>
      <w:r w:rsidRPr="002A086C">
        <w:rPr>
          <w:rFonts w:ascii="Arial" w:hAnsi="Arial" w:cs="Arial"/>
          <w:sz w:val="24"/>
          <w:szCs w:val="24"/>
        </w:rPr>
        <w:t xml:space="preserve">. </w:t>
      </w:r>
      <w:r w:rsidR="00B810B9" w:rsidRPr="002A086C">
        <w:rPr>
          <w:rFonts w:ascii="Arial" w:hAnsi="Arial" w:cs="Arial"/>
          <w:sz w:val="24"/>
          <w:szCs w:val="24"/>
        </w:rPr>
        <w:t xml:space="preserve"> </w:t>
      </w:r>
    </w:p>
    <w:p w14:paraId="56206B23" w14:textId="77777777" w:rsidR="00B50A4F" w:rsidRPr="002A086C" w:rsidRDefault="00B50A4F" w:rsidP="00234C56">
      <w:pPr>
        <w:spacing w:line="360" w:lineRule="auto"/>
        <w:rPr>
          <w:rFonts w:ascii="Arial" w:hAnsi="Arial" w:cs="Arial"/>
          <w:sz w:val="24"/>
          <w:szCs w:val="24"/>
        </w:rPr>
      </w:pPr>
    </w:p>
    <w:p w14:paraId="07F66360" w14:textId="6E2B93AF" w:rsidR="00B50A4F" w:rsidRPr="002A086C" w:rsidRDefault="00BB0B3C" w:rsidP="00234C56">
      <w:pPr>
        <w:spacing w:line="360" w:lineRule="auto"/>
        <w:rPr>
          <w:rFonts w:ascii="Arial" w:hAnsi="Arial" w:cs="Arial"/>
          <w:sz w:val="24"/>
          <w:szCs w:val="24"/>
        </w:rPr>
      </w:pPr>
      <w:r w:rsidRPr="002A086C">
        <w:rPr>
          <w:rFonts w:ascii="Arial" w:hAnsi="Arial" w:cs="Arial"/>
          <w:noProof/>
          <w:sz w:val="24"/>
          <w:szCs w:val="24"/>
        </w:rPr>
        <w:drawing>
          <wp:inline distT="0" distB="0" distL="0" distR="0" wp14:anchorId="18CD8E92" wp14:editId="20E34365">
            <wp:extent cx="4732020" cy="3136410"/>
            <wp:effectExtent l="0" t="0" r="0" b="6985"/>
            <wp:docPr id="872747853" name="Picture 1" descr="A couple of me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47853" name="Picture 1" descr="A couple of men looking at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38689" cy="3140830"/>
                    </a:xfrm>
                    <a:prstGeom prst="rect">
                      <a:avLst/>
                    </a:prstGeom>
                  </pic:spPr>
                </pic:pic>
              </a:graphicData>
            </a:graphic>
          </wp:inline>
        </w:drawing>
      </w:r>
    </w:p>
    <w:p w14:paraId="12BEF41E" w14:textId="4EC32113" w:rsidR="00B810B9" w:rsidRPr="002A086C" w:rsidRDefault="00B810B9" w:rsidP="00234C56">
      <w:pPr>
        <w:spacing w:line="360" w:lineRule="auto"/>
        <w:rPr>
          <w:rFonts w:ascii="Arial" w:hAnsi="Arial" w:cs="Arial"/>
          <w:sz w:val="24"/>
          <w:szCs w:val="24"/>
        </w:rPr>
      </w:pPr>
    </w:p>
    <w:p w14:paraId="3E647531" w14:textId="5C69B526" w:rsidR="00B810B9" w:rsidRPr="002A086C" w:rsidRDefault="00B810B9" w:rsidP="00234C56">
      <w:pPr>
        <w:spacing w:line="360" w:lineRule="auto"/>
        <w:jc w:val="center"/>
        <w:rPr>
          <w:rFonts w:ascii="Arial" w:hAnsi="Arial" w:cs="Arial"/>
          <w:sz w:val="24"/>
          <w:szCs w:val="24"/>
        </w:rPr>
      </w:pPr>
    </w:p>
    <w:p w14:paraId="067E0D0B" w14:textId="243CAF0A" w:rsidR="008D6BD4" w:rsidRPr="002A086C" w:rsidRDefault="00EC3B32" w:rsidP="00234C56">
      <w:pPr>
        <w:tabs>
          <w:tab w:val="left" w:pos="3552"/>
        </w:tabs>
        <w:spacing w:line="360" w:lineRule="auto"/>
        <w:rPr>
          <w:rFonts w:ascii="Arial" w:hAnsi="Arial" w:cs="Arial"/>
          <w:sz w:val="24"/>
          <w:szCs w:val="24"/>
        </w:rPr>
      </w:pPr>
      <w:r w:rsidRPr="002A086C">
        <w:rPr>
          <w:rFonts w:ascii="Arial" w:hAnsi="Arial" w:cs="Arial"/>
          <w:sz w:val="24"/>
          <w:szCs w:val="24"/>
        </w:rPr>
        <w:tab/>
      </w:r>
    </w:p>
    <w:p w14:paraId="3E70BEE4" w14:textId="68180152" w:rsidR="00DF1E9A" w:rsidRPr="002A086C" w:rsidRDefault="00DF1E9A" w:rsidP="00DF1E9A">
      <w:pPr>
        <w:jc w:val="center"/>
        <w:rPr>
          <w:rFonts w:ascii="Arial" w:eastAsiaTheme="majorEastAsia" w:hAnsi="Arial" w:cs="Arial"/>
          <w:color w:val="FFFFFF" w:themeColor="background1"/>
          <w:sz w:val="24"/>
          <w:szCs w:val="24"/>
        </w:rPr>
      </w:pPr>
    </w:p>
    <w:p w14:paraId="5D4EF32D" w14:textId="7BF78F29" w:rsidR="00883087" w:rsidRPr="002A086C" w:rsidRDefault="007B09E3" w:rsidP="00883087">
      <w:pPr>
        <w:jc w:val="center"/>
        <w:rPr>
          <w:rFonts w:ascii="Arial" w:eastAsiaTheme="majorEastAsia" w:hAnsi="Arial" w:cs="Arial"/>
          <w:color w:val="FFFFFF" w:themeColor="background1"/>
          <w:sz w:val="24"/>
          <w:szCs w:val="24"/>
        </w:rPr>
      </w:pPr>
      <w:r w:rsidRPr="002A086C">
        <w:rPr>
          <w:rFonts w:ascii="Arial" w:hAnsi="Arial" w:cs="Arial"/>
          <w:noProof/>
          <w:sz w:val="24"/>
          <w:szCs w:val="24"/>
        </w:rPr>
        <w:drawing>
          <wp:anchor distT="0" distB="0" distL="114300" distR="114300" simplePos="0" relativeHeight="251655680" behindDoc="0" locked="0" layoutInCell="1" allowOverlap="1" wp14:anchorId="21A642D6" wp14:editId="2F084E15">
            <wp:simplePos x="0" y="0"/>
            <wp:positionH relativeFrom="page">
              <wp:align>center</wp:align>
            </wp:positionH>
            <wp:positionV relativeFrom="paragraph">
              <wp:posOffset>103505</wp:posOffset>
            </wp:positionV>
            <wp:extent cx="7163435" cy="1048385"/>
            <wp:effectExtent l="0" t="0" r="0" b="0"/>
            <wp:wrapNone/>
            <wp:docPr id="477700692"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0692" name="Picture 1" descr="A blue and white rectang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3435" cy="1048385"/>
                    </a:xfrm>
                    <a:prstGeom prst="rect">
                      <a:avLst/>
                    </a:prstGeom>
                    <a:noFill/>
                  </pic:spPr>
                </pic:pic>
              </a:graphicData>
            </a:graphic>
            <wp14:sizeRelH relativeFrom="page">
              <wp14:pctWidth>0</wp14:pctWidth>
            </wp14:sizeRelH>
            <wp14:sizeRelV relativeFrom="page">
              <wp14:pctHeight>0</wp14:pctHeight>
            </wp14:sizeRelV>
          </wp:anchor>
        </w:drawing>
      </w:r>
    </w:p>
    <w:p w14:paraId="54F67047" w14:textId="57D80610" w:rsidR="007E7FDF" w:rsidRPr="002A086C" w:rsidRDefault="007E7FDF" w:rsidP="007E7FDF">
      <w:pPr>
        <w:spacing w:line="360" w:lineRule="auto"/>
        <w:ind w:left="360"/>
        <w:rPr>
          <w:rFonts w:ascii="Arial" w:hAnsi="Arial" w:cs="Arial"/>
          <w:b/>
          <w:bCs/>
          <w:sz w:val="24"/>
          <w:szCs w:val="24"/>
        </w:rPr>
      </w:pPr>
    </w:p>
    <w:p w14:paraId="6B3893D2" w14:textId="77777777" w:rsidR="00561AB1" w:rsidRPr="002A086C" w:rsidRDefault="00561AB1" w:rsidP="00561AB1">
      <w:pPr>
        <w:rPr>
          <w:rFonts w:ascii="Arial" w:hAnsi="Arial" w:cs="Arial"/>
          <w:b/>
          <w:bCs/>
          <w:color w:val="001689"/>
          <w:sz w:val="24"/>
          <w:szCs w:val="24"/>
        </w:rPr>
      </w:pPr>
      <w:r w:rsidRPr="002A086C">
        <w:rPr>
          <w:rFonts w:ascii="Arial" w:hAnsi="Arial" w:cs="Arial"/>
          <w:b/>
          <w:bCs/>
          <w:color w:val="001689"/>
          <w:sz w:val="24"/>
          <w:szCs w:val="24"/>
        </w:rPr>
        <w:lastRenderedPageBreak/>
        <w:t xml:space="preserve">Best practices when using  </w:t>
      </w:r>
      <w:r w:rsidRPr="002A086C">
        <w:rPr>
          <w:rFonts w:ascii="Arial" w:hAnsi="Arial" w:cs="Arial"/>
          <w:b/>
          <w:bCs/>
          <w:caps/>
          <w:color w:val="001689"/>
          <w:sz w:val="24"/>
          <w:szCs w:val="24"/>
        </w:rPr>
        <w:t>sdg&amp;</w:t>
      </w:r>
      <w:r w:rsidRPr="002A086C">
        <w:rPr>
          <w:rFonts w:ascii="Arial" w:hAnsi="Arial" w:cs="Arial"/>
          <w:b/>
          <w:bCs/>
          <w:color w:val="001689"/>
          <w:sz w:val="24"/>
          <w:szCs w:val="24"/>
        </w:rPr>
        <w:t>E’s content</w:t>
      </w:r>
    </w:p>
    <w:p w14:paraId="2045D1C7" w14:textId="77777777" w:rsidR="00561AB1" w:rsidRPr="002A086C" w:rsidRDefault="00561AB1" w:rsidP="00561AB1">
      <w:pPr>
        <w:rPr>
          <w:rFonts w:ascii="Arial" w:hAnsi="Arial" w:cs="Arial"/>
          <w:caps/>
          <w:color w:val="4472C4" w:themeColor="accent1"/>
          <w:sz w:val="24"/>
          <w:szCs w:val="24"/>
        </w:rPr>
      </w:pPr>
    </w:p>
    <w:p w14:paraId="3636254A" w14:textId="73E26DA3" w:rsidR="00B14C6F" w:rsidRPr="002A086C" w:rsidRDefault="00B14C6F" w:rsidP="00234C56">
      <w:pPr>
        <w:pStyle w:val="ListParagraph"/>
        <w:numPr>
          <w:ilvl w:val="0"/>
          <w:numId w:val="1"/>
        </w:numPr>
        <w:spacing w:line="360" w:lineRule="auto"/>
        <w:rPr>
          <w:rFonts w:ascii="Arial" w:hAnsi="Arial" w:cs="Arial"/>
          <w:sz w:val="24"/>
          <w:szCs w:val="24"/>
        </w:rPr>
      </w:pPr>
      <w:r w:rsidRPr="002A086C">
        <w:rPr>
          <w:rFonts w:ascii="Arial" w:hAnsi="Arial" w:cs="Arial"/>
          <w:b/>
          <w:bCs/>
          <w:sz w:val="24"/>
          <w:szCs w:val="24"/>
        </w:rPr>
        <w:t>SDG&amp;E logo</w:t>
      </w:r>
    </w:p>
    <w:p w14:paraId="229A070C" w14:textId="3D41A50C" w:rsidR="00B14C6F" w:rsidRPr="002A086C" w:rsidRDefault="00B14C6F" w:rsidP="00234C56">
      <w:pPr>
        <w:spacing w:line="360" w:lineRule="auto"/>
        <w:rPr>
          <w:rFonts w:ascii="Arial" w:hAnsi="Arial" w:cs="Arial"/>
          <w:b/>
          <w:bCs/>
          <w:sz w:val="24"/>
          <w:szCs w:val="24"/>
          <w:u w:val="single"/>
        </w:rPr>
      </w:pPr>
      <w:r w:rsidRPr="002A086C">
        <w:rPr>
          <w:rFonts w:ascii="Arial" w:hAnsi="Arial" w:cs="Arial"/>
          <w:sz w:val="24"/>
          <w:szCs w:val="24"/>
        </w:rPr>
        <w:t xml:space="preserve">You’re welcome to mention our name but, due to legal requirements, </w:t>
      </w:r>
      <w:r w:rsidRPr="002A086C">
        <w:rPr>
          <w:rFonts w:ascii="Arial" w:hAnsi="Arial" w:cs="Arial"/>
          <w:sz w:val="24"/>
          <w:szCs w:val="24"/>
          <w:u w:val="single"/>
        </w:rPr>
        <w:t>please do not use our logo</w:t>
      </w:r>
      <w:r w:rsidRPr="002A086C">
        <w:rPr>
          <w:rFonts w:ascii="Arial" w:hAnsi="Arial" w:cs="Arial"/>
          <w:sz w:val="24"/>
          <w:szCs w:val="24"/>
        </w:rPr>
        <w:t xml:space="preserve"> in any marketing materials that you create. </w:t>
      </w:r>
      <w:r w:rsidR="00BE4678" w:rsidRPr="002A086C">
        <w:rPr>
          <w:rFonts w:ascii="Arial" w:hAnsi="Arial" w:cs="Arial"/>
          <w:sz w:val="24"/>
          <w:szCs w:val="24"/>
        </w:rPr>
        <w:t xml:space="preserve">It’s okay to </w:t>
      </w:r>
      <w:r w:rsidRPr="002A086C">
        <w:rPr>
          <w:rFonts w:ascii="Arial" w:hAnsi="Arial" w:cs="Arial"/>
          <w:sz w:val="24"/>
          <w:szCs w:val="24"/>
        </w:rPr>
        <w:t>retweet our public posts which you’ll find on</w:t>
      </w:r>
      <w:r w:rsidR="00E83BAF" w:rsidRPr="002A086C">
        <w:rPr>
          <w:rFonts w:ascii="Arial" w:hAnsi="Arial" w:cs="Arial"/>
          <w:sz w:val="24"/>
          <w:szCs w:val="24"/>
        </w:rPr>
        <w:t xml:space="preserve"> </w:t>
      </w:r>
      <w:hyperlink r:id="rId14" w:history="1">
        <w:r w:rsidR="00E83BAF" w:rsidRPr="002A086C">
          <w:rPr>
            <w:rStyle w:val="Hyperlink"/>
            <w:rFonts w:ascii="Arial" w:hAnsi="Arial" w:cs="Arial"/>
            <w:b/>
            <w:bCs/>
            <w:i/>
            <w:iCs/>
            <w:color w:val="auto"/>
            <w:sz w:val="24"/>
            <w:szCs w:val="24"/>
          </w:rPr>
          <w:t>facebook.com/sdge</w:t>
        </w:r>
      </w:hyperlink>
      <w:r w:rsidR="00E83BAF" w:rsidRPr="002A086C">
        <w:rPr>
          <w:rFonts w:ascii="Arial" w:hAnsi="Arial" w:cs="Arial"/>
          <w:sz w:val="24"/>
          <w:szCs w:val="24"/>
        </w:rPr>
        <w:t xml:space="preserve"> and</w:t>
      </w:r>
      <w:r w:rsidRPr="002A086C">
        <w:rPr>
          <w:rFonts w:ascii="Arial" w:hAnsi="Arial" w:cs="Arial"/>
          <w:sz w:val="24"/>
          <w:szCs w:val="24"/>
        </w:rPr>
        <w:t xml:space="preserve"> </w:t>
      </w:r>
      <w:hyperlink r:id="rId15" w:history="1">
        <w:r w:rsidRPr="002A086C">
          <w:rPr>
            <w:rStyle w:val="Hyperlink"/>
            <w:rFonts w:ascii="Arial" w:hAnsi="Arial" w:cs="Arial"/>
            <w:b/>
            <w:bCs/>
            <w:i/>
            <w:iCs/>
            <w:color w:val="auto"/>
            <w:sz w:val="24"/>
            <w:szCs w:val="24"/>
          </w:rPr>
          <w:t>twitter.com/sdge</w:t>
        </w:r>
      </w:hyperlink>
      <w:r w:rsidR="00BE4678" w:rsidRPr="002A086C">
        <w:rPr>
          <w:rFonts w:ascii="Arial" w:hAnsi="Arial" w:cs="Arial"/>
          <w:sz w:val="24"/>
          <w:szCs w:val="24"/>
        </w:rPr>
        <w:t xml:space="preserve">; or </w:t>
      </w:r>
      <w:r w:rsidR="00386FB2" w:rsidRPr="002A086C">
        <w:rPr>
          <w:rFonts w:ascii="Arial" w:hAnsi="Arial" w:cs="Arial"/>
          <w:sz w:val="24"/>
          <w:szCs w:val="24"/>
        </w:rPr>
        <w:t xml:space="preserve">post </w:t>
      </w:r>
      <w:r w:rsidR="00BE4678" w:rsidRPr="002A086C">
        <w:rPr>
          <w:rFonts w:ascii="Arial" w:hAnsi="Arial" w:cs="Arial"/>
          <w:sz w:val="24"/>
          <w:szCs w:val="24"/>
        </w:rPr>
        <w:t xml:space="preserve">videos from our website. The graphics we provide in this document </w:t>
      </w:r>
      <w:r w:rsidR="00386FB2" w:rsidRPr="002A086C">
        <w:rPr>
          <w:rFonts w:ascii="Arial" w:hAnsi="Arial" w:cs="Arial"/>
          <w:sz w:val="24"/>
          <w:szCs w:val="24"/>
        </w:rPr>
        <w:t xml:space="preserve">for social posts </w:t>
      </w:r>
      <w:r w:rsidR="00BE4678" w:rsidRPr="002A086C">
        <w:rPr>
          <w:rFonts w:ascii="Arial" w:hAnsi="Arial" w:cs="Arial"/>
          <w:sz w:val="24"/>
          <w:szCs w:val="24"/>
        </w:rPr>
        <w:t>include our logo and that is fine to include in your communications.</w:t>
      </w:r>
    </w:p>
    <w:p w14:paraId="0A0D2C7B" w14:textId="7B336BDD" w:rsidR="00B14C6F" w:rsidRPr="002A086C" w:rsidRDefault="00B14C6F" w:rsidP="00234C56">
      <w:pPr>
        <w:pStyle w:val="ListParagraph"/>
        <w:numPr>
          <w:ilvl w:val="0"/>
          <w:numId w:val="1"/>
        </w:numPr>
        <w:spacing w:line="360" w:lineRule="auto"/>
        <w:rPr>
          <w:rFonts w:ascii="Arial" w:hAnsi="Arial" w:cs="Arial"/>
          <w:b/>
          <w:bCs/>
          <w:sz w:val="24"/>
          <w:szCs w:val="24"/>
          <w:u w:val="single"/>
        </w:rPr>
      </w:pPr>
      <w:r w:rsidRPr="002A086C">
        <w:rPr>
          <w:rFonts w:ascii="Arial" w:hAnsi="Arial" w:cs="Arial"/>
          <w:b/>
          <w:bCs/>
          <w:sz w:val="24"/>
          <w:szCs w:val="24"/>
        </w:rPr>
        <w:t>Videos</w:t>
      </w:r>
    </w:p>
    <w:p w14:paraId="3A594DB5" w14:textId="42E8596B" w:rsidR="009761EC" w:rsidRPr="002A086C" w:rsidRDefault="00B14C6F" w:rsidP="00234C56">
      <w:pPr>
        <w:spacing w:line="360" w:lineRule="auto"/>
        <w:rPr>
          <w:rFonts w:ascii="Arial" w:hAnsi="Arial" w:cs="Arial"/>
          <w:sz w:val="24"/>
          <w:szCs w:val="24"/>
        </w:rPr>
      </w:pPr>
      <w:r w:rsidRPr="002A086C">
        <w:rPr>
          <w:rFonts w:ascii="Arial" w:hAnsi="Arial" w:cs="Arial"/>
          <w:sz w:val="24"/>
          <w:szCs w:val="24"/>
        </w:rPr>
        <w:t xml:space="preserve">We have a library of videos you can share in your communications when you visit </w:t>
      </w:r>
      <w:hyperlink r:id="rId16" w:history="1">
        <w:hyperlink r:id="rId17" w:history="1">
          <w:r w:rsidRPr="002A086C">
            <w:rPr>
              <w:rStyle w:val="Hyperlink"/>
              <w:rFonts w:ascii="Arial" w:hAnsi="Arial" w:cs="Arial"/>
              <w:b/>
              <w:bCs/>
              <w:i/>
              <w:iCs/>
              <w:color w:val="auto"/>
              <w:sz w:val="24"/>
              <w:szCs w:val="24"/>
            </w:rPr>
            <w:t>youtube.com/c/SanDiegoGasElectric/videos</w:t>
          </w:r>
        </w:hyperlink>
      </w:hyperlink>
      <w:r w:rsidRPr="002A086C">
        <w:rPr>
          <w:rFonts w:ascii="Arial" w:hAnsi="Arial" w:cs="Arial"/>
          <w:sz w:val="24"/>
          <w:szCs w:val="24"/>
        </w:rPr>
        <w:t xml:space="preserve">. If you’d like to sort our videos by topic, visit </w:t>
      </w:r>
      <w:hyperlink r:id="rId18" w:history="1">
        <w:r w:rsidRPr="002A086C">
          <w:rPr>
            <w:rStyle w:val="Hyperlink"/>
            <w:rFonts w:ascii="Arial" w:hAnsi="Arial" w:cs="Arial"/>
            <w:b/>
            <w:bCs/>
            <w:i/>
            <w:iCs/>
            <w:color w:val="auto"/>
            <w:sz w:val="24"/>
            <w:szCs w:val="24"/>
          </w:rPr>
          <w:t>youtube.com/c/SanDiegoGasElectric</w:t>
        </w:r>
      </w:hyperlink>
      <w:r w:rsidRPr="002A086C">
        <w:rPr>
          <w:rFonts w:ascii="Arial" w:hAnsi="Arial" w:cs="Arial"/>
          <w:sz w:val="24"/>
          <w:szCs w:val="24"/>
        </w:rPr>
        <w:t xml:space="preserve">. </w:t>
      </w:r>
      <w:r w:rsidR="00163906" w:rsidRPr="002A086C">
        <w:rPr>
          <w:rFonts w:ascii="Arial" w:hAnsi="Arial" w:cs="Arial"/>
          <w:sz w:val="24"/>
          <w:szCs w:val="24"/>
        </w:rPr>
        <w:t xml:space="preserve">Some videos are in Spanish. </w:t>
      </w:r>
      <w:r w:rsidRPr="002A086C">
        <w:rPr>
          <w:rFonts w:ascii="Arial" w:hAnsi="Arial" w:cs="Arial"/>
          <w:sz w:val="24"/>
          <w:szCs w:val="24"/>
        </w:rPr>
        <w:t xml:space="preserve">You’ll see </w:t>
      </w:r>
      <w:r w:rsidR="00E50DE6" w:rsidRPr="002A086C">
        <w:rPr>
          <w:rFonts w:ascii="Arial" w:hAnsi="Arial" w:cs="Arial"/>
          <w:sz w:val="24"/>
          <w:szCs w:val="24"/>
        </w:rPr>
        <w:t>some</w:t>
      </w:r>
      <w:r w:rsidRPr="002A086C">
        <w:rPr>
          <w:rFonts w:ascii="Arial" w:hAnsi="Arial" w:cs="Arial"/>
          <w:sz w:val="24"/>
          <w:szCs w:val="24"/>
        </w:rPr>
        <w:t xml:space="preserve"> on TV</w:t>
      </w:r>
      <w:r w:rsidR="00952580" w:rsidRPr="002A086C">
        <w:rPr>
          <w:rFonts w:ascii="Arial" w:hAnsi="Arial" w:cs="Arial"/>
          <w:sz w:val="24"/>
          <w:szCs w:val="24"/>
        </w:rPr>
        <w:t>,</w:t>
      </w:r>
      <w:r w:rsidRPr="002A086C">
        <w:rPr>
          <w:rFonts w:ascii="Arial" w:hAnsi="Arial" w:cs="Arial"/>
          <w:sz w:val="24"/>
          <w:szCs w:val="24"/>
        </w:rPr>
        <w:t xml:space="preserve"> too!</w:t>
      </w:r>
    </w:p>
    <w:p w14:paraId="78204CD2" w14:textId="0DEA6746" w:rsidR="00B14C6F" w:rsidRPr="002A086C" w:rsidRDefault="00B14C6F" w:rsidP="00234C56">
      <w:pPr>
        <w:spacing w:line="360" w:lineRule="auto"/>
        <w:rPr>
          <w:rFonts w:ascii="Arial" w:hAnsi="Arial" w:cs="Arial"/>
          <w:b/>
          <w:bCs/>
          <w:sz w:val="24"/>
          <w:szCs w:val="24"/>
          <w:u w:val="single"/>
        </w:rPr>
      </w:pPr>
      <w:r w:rsidRPr="002A086C">
        <w:rPr>
          <w:rFonts w:ascii="Arial" w:hAnsi="Arial" w:cs="Arial"/>
          <w:b/>
          <w:bCs/>
          <w:sz w:val="24"/>
          <w:szCs w:val="24"/>
          <w:u w:val="single"/>
        </w:rPr>
        <w:t>Follow us</w:t>
      </w:r>
    </w:p>
    <w:p w14:paraId="18CD3372" w14:textId="43893021" w:rsidR="00CC4028" w:rsidRPr="002A086C" w:rsidRDefault="003D6059" w:rsidP="00234C56">
      <w:pPr>
        <w:spacing w:after="0" w:line="360" w:lineRule="auto"/>
        <w:rPr>
          <w:rFonts w:ascii="Arial" w:hAnsi="Arial" w:cs="Arial"/>
          <w:sz w:val="24"/>
          <w:szCs w:val="24"/>
        </w:rPr>
      </w:pPr>
      <w:r w:rsidRPr="002A086C">
        <w:rPr>
          <w:rFonts w:ascii="Arial" w:hAnsi="Arial" w:cs="Arial"/>
          <w:sz w:val="24"/>
          <w:szCs w:val="24"/>
        </w:rPr>
        <w:t>F</w:t>
      </w:r>
      <w:r w:rsidR="00B14C6F" w:rsidRPr="002A086C">
        <w:rPr>
          <w:rFonts w:ascii="Arial" w:hAnsi="Arial" w:cs="Arial"/>
          <w:sz w:val="24"/>
          <w:szCs w:val="24"/>
        </w:rPr>
        <w:t xml:space="preserve">ind us on </w:t>
      </w:r>
      <w:hyperlink r:id="rId19" w:history="1">
        <w:r w:rsidR="00B14C6F" w:rsidRPr="002A086C">
          <w:rPr>
            <w:rStyle w:val="Hyperlink"/>
            <w:rFonts w:ascii="Arial" w:hAnsi="Arial" w:cs="Arial"/>
            <w:b/>
            <w:bCs/>
            <w:color w:val="auto"/>
            <w:sz w:val="24"/>
            <w:szCs w:val="24"/>
          </w:rPr>
          <w:t>Facebook</w:t>
        </w:r>
      </w:hyperlink>
      <w:r w:rsidR="00B14C6F" w:rsidRPr="002A086C">
        <w:rPr>
          <w:rFonts w:ascii="Arial" w:hAnsi="Arial" w:cs="Arial"/>
          <w:b/>
          <w:bCs/>
          <w:sz w:val="24"/>
          <w:szCs w:val="24"/>
        </w:rPr>
        <w:t xml:space="preserve">, </w:t>
      </w:r>
      <w:hyperlink r:id="rId20" w:history="1">
        <w:r w:rsidR="00B14C6F" w:rsidRPr="002A086C">
          <w:rPr>
            <w:rStyle w:val="Hyperlink"/>
            <w:rFonts w:ascii="Arial" w:hAnsi="Arial" w:cs="Arial"/>
            <w:b/>
            <w:bCs/>
            <w:color w:val="auto"/>
            <w:sz w:val="24"/>
            <w:szCs w:val="24"/>
          </w:rPr>
          <w:t>Instagram</w:t>
        </w:r>
      </w:hyperlink>
      <w:r w:rsidR="00B14C6F" w:rsidRPr="002A086C">
        <w:rPr>
          <w:rFonts w:ascii="Arial" w:hAnsi="Arial" w:cs="Arial"/>
          <w:b/>
          <w:bCs/>
          <w:sz w:val="24"/>
          <w:szCs w:val="24"/>
        </w:rPr>
        <w:t xml:space="preserve">, </w:t>
      </w:r>
      <w:hyperlink r:id="rId21" w:history="1">
        <w:r w:rsidR="00386FB2" w:rsidRPr="002A086C">
          <w:rPr>
            <w:rStyle w:val="Hyperlink"/>
            <w:rFonts w:ascii="Arial" w:hAnsi="Arial" w:cs="Arial"/>
            <w:b/>
            <w:bCs/>
            <w:color w:val="auto"/>
            <w:sz w:val="24"/>
            <w:szCs w:val="24"/>
          </w:rPr>
          <w:t xml:space="preserve">X (formerly </w:t>
        </w:r>
        <w:r w:rsidR="00B14C6F" w:rsidRPr="002A086C">
          <w:rPr>
            <w:rStyle w:val="Hyperlink"/>
            <w:rFonts w:ascii="Arial" w:hAnsi="Arial" w:cs="Arial"/>
            <w:b/>
            <w:bCs/>
            <w:color w:val="auto"/>
            <w:sz w:val="24"/>
            <w:szCs w:val="24"/>
          </w:rPr>
          <w:t>Twitter</w:t>
        </w:r>
      </w:hyperlink>
      <w:r w:rsidR="00386FB2" w:rsidRPr="002A086C">
        <w:rPr>
          <w:rStyle w:val="Hyperlink"/>
          <w:rFonts w:ascii="Arial" w:hAnsi="Arial" w:cs="Arial"/>
          <w:b/>
          <w:bCs/>
          <w:color w:val="auto"/>
          <w:sz w:val="24"/>
          <w:szCs w:val="24"/>
        </w:rPr>
        <w:t>)</w:t>
      </w:r>
      <w:r w:rsidR="00B14C6F" w:rsidRPr="002A086C">
        <w:rPr>
          <w:rFonts w:ascii="Arial" w:hAnsi="Arial" w:cs="Arial"/>
          <w:b/>
          <w:bCs/>
          <w:sz w:val="24"/>
          <w:szCs w:val="24"/>
        </w:rPr>
        <w:t xml:space="preserve">, </w:t>
      </w:r>
      <w:hyperlink r:id="rId22" w:history="1">
        <w:r w:rsidR="00B14C6F" w:rsidRPr="002A086C">
          <w:rPr>
            <w:rStyle w:val="Hyperlink"/>
            <w:rFonts w:ascii="Arial" w:hAnsi="Arial" w:cs="Arial"/>
            <w:b/>
            <w:bCs/>
            <w:color w:val="auto"/>
            <w:sz w:val="24"/>
            <w:szCs w:val="24"/>
          </w:rPr>
          <w:t>YouTube</w:t>
        </w:r>
      </w:hyperlink>
      <w:r w:rsidR="00B14C6F" w:rsidRPr="002A086C">
        <w:rPr>
          <w:rFonts w:ascii="Arial" w:hAnsi="Arial" w:cs="Arial"/>
          <w:b/>
          <w:bCs/>
          <w:sz w:val="24"/>
          <w:szCs w:val="24"/>
        </w:rPr>
        <w:t xml:space="preserve"> </w:t>
      </w:r>
      <w:r w:rsidR="00B14C6F" w:rsidRPr="002A086C">
        <w:rPr>
          <w:rFonts w:ascii="Arial" w:hAnsi="Arial" w:cs="Arial"/>
          <w:sz w:val="24"/>
          <w:szCs w:val="24"/>
        </w:rPr>
        <w:t>and</w:t>
      </w:r>
      <w:r w:rsidR="00B14C6F" w:rsidRPr="002A086C">
        <w:rPr>
          <w:rFonts w:ascii="Arial" w:hAnsi="Arial" w:cs="Arial"/>
          <w:b/>
          <w:bCs/>
          <w:sz w:val="24"/>
          <w:szCs w:val="24"/>
        </w:rPr>
        <w:t xml:space="preserve"> </w:t>
      </w:r>
      <w:hyperlink r:id="rId23" w:history="1">
        <w:r w:rsidR="00B14C6F" w:rsidRPr="002A086C">
          <w:rPr>
            <w:rStyle w:val="Hyperlink"/>
            <w:rFonts w:ascii="Arial" w:hAnsi="Arial" w:cs="Arial"/>
            <w:b/>
            <w:bCs/>
            <w:color w:val="auto"/>
            <w:sz w:val="24"/>
            <w:szCs w:val="24"/>
          </w:rPr>
          <w:t>LinkedIn</w:t>
        </w:r>
      </w:hyperlink>
      <w:r w:rsidR="00B14C6F" w:rsidRPr="002A086C">
        <w:rPr>
          <w:rFonts w:ascii="Arial" w:hAnsi="Arial" w:cs="Arial"/>
          <w:sz w:val="24"/>
          <w:szCs w:val="24"/>
        </w:rPr>
        <w:t xml:space="preserve">. When sharing </w:t>
      </w:r>
      <w:r w:rsidR="00967E92" w:rsidRPr="002A086C">
        <w:rPr>
          <w:rFonts w:ascii="Arial" w:hAnsi="Arial" w:cs="Arial"/>
          <w:sz w:val="24"/>
          <w:szCs w:val="24"/>
        </w:rPr>
        <w:t>our</w:t>
      </w:r>
      <w:r w:rsidR="00B14C6F" w:rsidRPr="002A086C">
        <w:rPr>
          <w:rFonts w:ascii="Arial" w:hAnsi="Arial" w:cs="Arial"/>
          <w:sz w:val="24"/>
          <w:szCs w:val="24"/>
        </w:rPr>
        <w:t xml:space="preserve"> digital assets and content, feel free to tag SDG&amp;E’s social media and direct your audience to </w:t>
      </w:r>
      <w:hyperlink r:id="rId24" w:history="1">
        <w:r w:rsidR="00B14C6F" w:rsidRPr="002A086C">
          <w:rPr>
            <w:rStyle w:val="Hyperlink"/>
            <w:rFonts w:ascii="Arial" w:hAnsi="Arial" w:cs="Arial"/>
            <w:b/>
            <w:bCs/>
            <w:i/>
            <w:iCs/>
            <w:color w:val="auto"/>
            <w:sz w:val="24"/>
            <w:szCs w:val="24"/>
          </w:rPr>
          <w:t>sdge.com</w:t>
        </w:r>
      </w:hyperlink>
      <w:r w:rsidR="00B14C6F" w:rsidRPr="002A086C">
        <w:rPr>
          <w:rFonts w:ascii="Arial" w:hAnsi="Arial" w:cs="Arial"/>
          <w:sz w:val="24"/>
          <w:szCs w:val="24"/>
        </w:rPr>
        <w:t xml:space="preserve">. </w:t>
      </w:r>
    </w:p>
    <w:p w14:paraId="702DEFAA" w14:textId="77777777" w:rsidR="00CC4028" w:rsidRPr="002A086C" w:rsidRDefault="00CC4028" w:rsidP="00234C56">
      <w:pPr>
        <w:spacing w:after="0" w:line="360" w:lineRule="auto"/>
        <w:rPr>
          <w:rFonts w:ascii="Arial" w:hAnsi="Arial" w:cs="Arial"/>
          <w:sz w:val="24"/>
          <w:szCs w:val="24"/>
        </w:rPr>
      </w:pPr>
    </w:p>
    <w:p w14:paraId="3F82BCD6" w14:textId="4801C02A" w:rsidR="00A62BEA" w:rsidRPr="002A086C" w:rsidRDefault="00CC4028" w:rsidP="00B70582">
      <w:pPr>
        <w:spacing w:after="0" w:line="360" w:lineRule="auto"/>
        <w:rPr>
          <w:rFonts w:ascii="Arial" w:hAnsi="Arial" w:cs="Arial"/>
          <w:sz w:val="24"/>
          <w:szCs w:val="24"/>
        </w:rPr>
      </w:pPr>
      <w:r w:rsidRPr="002A086C">
        <w:rPr>
          <w:rFonts w:ascii="Arial" w:hAnsi="Arial" w:cs="Arial"/>
          <w:sz w:val="24"/>
          <w:szCs w:val="24"/>
        </w:rPr>
        <w:t xml:space="preserve">If you have any questions, comments or feedback, email Lynne Pelzek </w:t>
      </w:r>
      <w:r w:rsidR="005C5862" w:rsidRPr="002A086C">
        <w:rPr>
          <w:rFonts w:ascii="Arial" w:hAnsi="Arial" w:cs="Arial"/>
          <w:sz w:val="24"/>
          <w:szCs w:val="24"/>
        </w:rPr>
        <w:t>@</w:t>
      </w:r>
      <w:r w:rsidR="00B6260A" w:rsidRPr="002A086C">
        <w:rPr>
          <w:rFonts w:ascii="Arial" w:hAnsi="Arial" w:cs="Arial"/>
          <w:sz w:val="24"/>
          <w:szCs w:val="24"/>
        </w:rPr>
        <w:t xml:space="preserve"> </w:t>
      </w:r>
      <w:hyperlink r:id="rId25" w:history="1">
        <w:r w:rsidR="00B6260A" w:rsidRPr="002A086C">
          <w:rPr>
            <w:rStyle w:val="Hyperlink"/>
            <w:rFonts w:ascii="Arial" w:hAnsi="Arial" w:cs="Arial"/>
            <w:b/>
            <w:bCs/>
            <w:i/>
            <w:iCs/>
            <w:color w:val="auto"/>
            <w:sz w:val="24"/>
            <w:szCs w:val="24"/>
          </w:rPr>
          <w:t>lpelzek@sdge.com</w:t>
        </w:r>
      </w:hyperlink>
      <w:r w:rsidR="00B6260A" w:rsidRPr="002A086C">
        <w:rPr>
          <w:rFonts w:ascii="Arial" w:hAnsi="Arial" w:cs="Arial"/>
          <w:sz w:val="24"/>
          <w:szCs w:val="24"/>
        </w:rPr>
        <w:t xml:space="preserve"> or Peggy Parolin @ </w:t>
      </w:r>
      <w:hyperlink r:id="rId26" w:history="1">
        <w:r w:rsidR="005C5862" w:rsidRPr="002A086C">
          <w:rPr>
            <w:rStyle w:val="Hyperlink"/>
            <w:rFonts w:ascii="Arial" w:hAnsi="Arial" w:cs="Arial"/>
            <w:b/>
            <w:bCs/>
            <w:i/>
            <w:iCs/>
            <w:color w:val="auto"/>
            <w:sz w:val="24"/>
            <w:szCs w:val="24"/>
          </w:rPr>
          <w:t>pparolin@sdge.com</w:t>
        </w:r>
      </w:hyperlink>
      <w:r w:rsidR="00B6260A" w:rsidRPr="002A086C">
        <w:rPr>
          <w:rFonts w:ascii="Arial" w:hAnsi="Arial" w:cs="Arial"/>
          <w:sz w:val="24"/>
          <w:szCs w:val="24"/>
        </w:rPr>
        <w:t xml:space="preserve">. </w:t>
      </w:r>
    </w:p>
    <w:p w14:paraId="4DFB8774" w14:textId="77777777" w:rsidR="00A62BEA" w:rsidRDefault="00A62BEA" w:rsidP="00B70582">
      <w:pPr>
        <w:spacing w:after="0" w:line="360" w:lineRule="auto"/>
        <w:rPr>
          <w:rFonts w:ascii="Arial" w:hAnsi="Arial" w:cs="Arial"/>
          <w:sz w:val="24"/>
          <w:szCs w:val="24"/>
        </w:rPr>
      </w:pPr>
    </w:p>
    <w:p w14:paraId="178CF996" w14:textId="77777777" w:rsidR="0039722C" w:rsidRPr="002A086C" w:rsidRDefault="0039722C" w:rsidP="00B70582">
      <w:pPr>
        <w:spacing w:after="0" w:line="360" w:lineRule="auto"/>
        <w:rPr>
          <w:rFonts w:ascii="Arial" w:hAnsi="Arial" w:cs="Arial"/>
          <w:sz w:val="24"/>
          <w:szCs w:val="24"/>
        </w:rPr>
      </w:pPr>
    </w:p>
    <w:p w14:paraId="669BA46A" w14:textId="77777777" w:rsidR="0039722C" w:rsidRDefault="0039722C" w:rsidP="00B70582">
      <w:pPr>
        <w:spacing w:after="0" w:line="360" w:lineRule="auto"/>
        <w:rPr>
          <w:rFonts w:ascii="Arial" w:hAnsi="Arial" w:cs="Arial"/>
          <w:sz w:val="18"/>
          <w:szCs w:val="18"/>
        </w:rPr>
      </w:pPr>
    </w:p>
    <w:p w14:paraId="0EC56078" w14:textId="77777777" w:rsidR="0039722C" w:rsidRDefault="0039722C" w:rsidP="00B70582">
      <w:pPr>
        <w:spacing w:after="0" w:line="360" w:lineRule="auto"/>
        <w:rPr>
          <w:rFonts w:ascii="Arial" w:hAnsi="Arial" w:cs="Arial"/>
          <w:sz w:val="18"/>
          <w:szCs w:val="18"/>
        </w:rPr>
      </w:pPr>
    </w:p>
    <w:p w14:paraId="768B5A3D" w14:textId="77777777" w:rsidR="0039722C" w:rsidRDefault="0039722C" w:rsidP="00B70582">
      <w:pPr>
        <w:spacing w:after="0" w:line="360" w:lineRule="auto"/>
        <w:rPr>
          <w:rFonts w:ascii="Arial" w:hAnsi="Arial" w:cs="Arial"/>
          <w:sz w:val="18"/>
          <w:szCs w:val="18"/>
        </w:rPr>
      </w:pPr>
    </w:p>
    <w:p w14:paraId="55EC4472" w14:textId="77777777" w:rsidR="0039722C" w:rsidRDefault="0039722C" w:rsidP="00B70582">
      <w:pPr>
        <w:spacing w:after="0" w:line="360" w:lineRule="auto"/>
        <w:rPr>
          <w:rFonts w:ascii="Arial" w:hAnsi="Arial" w:cs="Arial"/>
          <w:sz w:val="18"/>
          <w:szCs w:val="18"/>
        </w:rPr>
      </w:pPr>
    </w:p>
    <w:p w14:paraId="7245EC33" w14:textId="5B11D384" w:rsidR="000F704A" w:rsidRPr="0039722C" w:rsidRDefault="0039722C" w:rsidP="00B70582">
      <w:pPr>
        <w:spacing w:after="0" w:line="360" w:lineRule="auto"/>
        <w:rPr>
          <w:rStyle w:val="normaltextrun"/>
          <w:rFonts w:ascii="Arial" w:hAnsi="Arial" w:cs="Arial"/>
          <w:b/>
          <w:bCs/>
          <w:caps/>
          <w:sz w:val="18"/>
          <w:szCs w:val="18"/>
        </w:rPr>
      </w:pPr>
      <w:r w:rsidRPr="0039722C">
        <w:rPr>
          <w:rFonts w:ascii="Arial" w:hAnsi="Arial" w:cs="Arial"/>
          <w:noProof/>
          <w:sz w:val="18"/>
          <w:szCs w:val="18"/>
        </w:rPr>
        <w:drawing>
          <wp:anchor distT="0" distB="0" distL="114300" distR="114300" simplePos="0" relativeHeight="251658240" behindDoc="0" locked="0" layoutInCell="1" allowOverlap="1" wp14:anchorId="17B62141" wp14:editId="06EA8E45">
            <wp:simplePos x="0" y="0"/>
            <wp:positionH relativeFrom="page">
              <wp:align>center</wp:align>
            </wp:positionH>
            <wp:positionV relativeFrom="paragraph">
              <wp:posOffset>645160</wp:posOffset>
            </wp:positionV>
            <wp:extent cx="7163435" cy="1048385"/>
            <wp:effectExtent l="0" t="0" r="0" b="0"/>
            <wp:wrapNone/>
            <wp:docPr id="1401609164"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0692" name="Picture 1" descr="A blue and white rectang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3435" cy="1048385"/>
                    </a:xfrm>
                    <a:prstGeom prst="rect">
                      <a:avLst/>
                    </a:prstGeom>
                    <a:noFill/>
                  </pic:spPr>
                </pic:pic>
              </a:graphicData>
            </a:graphic>
            <wp14:sizeRelH relativeFrom="page">
              <wp14:pctWidth>0</wp14:pctWidth>
            </wp14:sizeRelH>
            <wp14:sizeRelV relativeFrom="page">
              <wp14:pctHeight>0</wp14:pctHeight>
            </wp14:sizeRelV>
          </wp:anchor>
        </w:drawing>
      </w:r>
      <w:r w:rsidRPr="0039722C">
        <w:rPr>
          <w:rFonts w:ascii="Arial" w:hAnsi="Arial" w:cs="Arial"/>
          <w:sz w:val="18"/>
          <w:szCs w:val="18"/>
        </w:rPr>
        <w:t>© 2024 San Diego Gas &amp; Electric Company. All copyright and trademark rights reserved.</w:t>
      </w:r>
      <w:r w:rsidR="000B15AF" w:rsidRPr="0039722C">
        <w:rPr>
          <w:rFonts w:ascii="Arial" w:hAnsi="Arial" w:cs="Arial"/>
          <w:sz w:val="18"/>
          <w:szCs w:val="18"/>
        </w:rPr>
        <w:br w:type="page"/>
      </w:r>
      <w:bookmarkStart w:id="2" w:name="_Hlk123661032"/>
    </w:p>
    <w:p w14:paraId="1A465340" w14:textId="77777777" w:rsidR="0002235F" w:rsidRPr="002A086C" w:rsidRDefault="0002235F" w:rsidP="0002235F">
      <w:pPr>
        <w:rPr>
          <w:rFonts w:ascii="Arial" w:hAnsi="Arial" w:cs="Arial"/>
          <w:b/>
          <w:bCs/>
          <w:color w:val="001689"/>
          <w:sz w:val="24"/>
          <w:szCs w:val="24"/>
        </w:rPr>
      </w:pPr>
    </w:p>
    <w:p w14:paraId="7004637B" w14:textId="77777777" w:rsidR="005660E7" w:rsidRPr="002A086C" w:rsidRDefault="00F87C4B" w:rsidP="0002235F">
      <w:pPr>
        <w:rPr>
          <w:rFonts w:ascii="Arial" w:hAnsi="Arial" w:cs="Arial"/>
          <w:b/>
          <w:bCs/>
          <w:color w:val="001689"/>
          <w:sz w:val="24"/>
          <w:szCs w:val="24"/>
        </w:rPr>
      </w:pPr>
      <w:r w:rsidRPr="002A086C">
        <w:rPr>
          <w:rFonts w:ascii="Arial" w:hAnsi="Arial" w:cs="Arial"/>
          <w:b/>
          <w:bCs/>
          <w:color w:val="001689"/>
          <w:sz w:val="24"/>
          <w:szCs w:val="24"/>
        </w:rPr>
        <w:t xml:space="preserve">This month’s topics: </w:t>
      </w:r>
    </w:p>
    <w:p w14:paraId="0FC635E9" w14:textId="680BE03E" w:rsidR="002D17A4" w:rsidRPr="002A086C" w:rsidRDefault="005660E7" w:rsidP="0002235F">
      <w:pPr>
        <w:rPr>
          <w:rFonts w:ascii="Arial" w:hAnsi="Arial" w:cs="Arial"/>
          <w:color w:val="001689"/>
          <w:sz w:val="24"/>
          <w:szCs w:val="24"/>
        </w:rPr>
      </w:pPr>
      <w:r w:rsidRPr="002A086C">
        <w:rPr>
          <w:rFonts w:ascii="Arial" w:hAnsi="Arial" w:cs="Arial"/>
          <w:color w:val="001689"/>
          <w:sz w:val="24"/>
          <w:szCs w:val="24"/>
        </w:rPr>
        <w:t>R</w:t>
      </w:r>
      <w:r w:rsidR="00D55528" w:rsidRPr="002A086C">
        <w:rPr>
          <w:rFonts w:ascii="Arial" w:hAnsi="Arial" w:cs="Arial"/>
          <w:color w:val="001689"/>
          <w:sz w:val="24"/>
          <w:szCs w:val="24"/>
        </w:rPr>
        <w:t>esidential energy-saving tips; business energy-saving tips; assistance programs</w:t>
      </w:r>
    </w:p>
    <w:p w14:paraId="51756435" w14:textId="77777777" w:rsidR="002D17A4" w:rsidRPr="002A086C" w:rsidRDefault="002D17A4" w:rsidP="0002235F">
      <w:pPr>
        <w:rPr>
          <w:rFonts w:ascii="Arial" w:hAnsi="Arial" w:cs="Arial"/>
          <w:b/>
          <w:bCs/>
          <w:color w:val="001689"/>
          <w:sz w:val="24"/>
          <w:szCs w:val="24"/>
        </w:rPr>
      </w:pPr>
    </w:p>
    <w:p w14:paraId="4F90D078" w14:textId="420EEBB5" w:rsidR="0002235F" w:rsidRPr="002A086C" w:rsidRDefault="0002235F" w:rsidP="0002235F">
      <w:pPr>
        <w:rPr>
          <w:rFonts w:ascii="Arial" w:hAnsi="Arial" w:cs="Arial"/>
          <w:b/>
          <w:bCs/>
          <w:color w:val="001689"/>
          <w:sz w:val="24"/>
          <w:szCs w:val="24"/>
        </w:rPr>
      </w:pPr>
      <w:r w:rsidRPr="002A086C">
        <w:rPr>
          <w:rFonts w:ascii="Arial" w:hAnsi="Arial" w:cs="Arial"/>
          <w:b/>
          <w:bCs/>
          <w:color w:val="001689"/>
          <w:sz w:val="24"/>
          <w:szCs w:val="24"/>
        </w:rPr>
        <w:t>Table of contents</w:t>
      </w:r>
    </w:p>
    <w:p w14:paraId="2439F60F" w14:textId="77777777" w:rsidR="00596DDD" w:rsidRPr="002A086C" w:rsidRDefault="00596DDD" w:rsidP="00234C56">
      <w:pPr>
        <w:pStyle w:val="paragraph"/>
        <w:spacing w:before="0" w:beforeAutospacing="0" w:after="0" w:afterAutospacing="0" w:line="360" w:lineRule="auto"/>
        <w:textAlignment w:val="baseline"/>
        <w:rPr>
          <w:rStyle w:val="normaltextrun"/>
          <w:rFonts w:ascii="Arial" w:hAnsi="Arial" w:cs="Arial"/>
          <w:b/>
          <w:bCs/>
          <w:caps/>
        </w:rPr>
      </w:pPr>
    </w:p>
    <w:tbl>
      <w:tblPr>
        <w:tblStyle w:val="TableGrid"/>
        <w:tblW w:w="8815" w:type="dxa"/>
        <w:tblLook w:val="04A0" w:firstRow="1" w:lastRow="0" w:firstColumn="1" w:lastColumn="0" w:noHBand="0" w:noVBand="1"/>
      </w:tblPr>
      <w:tblGrid>
        <w:gridCol w:w="3081"/>
        <w:gridCol w:w="1774"/>
        <w:gridCol w:w="1530"/>
        <w:gridCol w:w="2430"/>
      </w:tblGrid>
      <w:tr w:rsidR="00800E77" w:rsidRPr="002A086C" w14:paraId="4C5FFC53" w14:textId="77777777" w:rsidTr="003C013F">
        <w:trPr>
          <w:trHeight w:val="439"/>
        </w:trPr>
        <w:tc>
          <w:tcPr>
            <w:tcW w:w="3081" w:type="dxa"/>
          </w:tcPr>
          <w:p w14:paraId="4AA9BD7B" w14:textId="07E15F01" w:rsidR="00800E77" w:rsidRPr="002A086C" w:rsidRDefault="00800E77" w:rsidP="00234C56">
            <w:pPr>
              <w:pStyle w:val="paragraph"/>
              <w:spacing w:before="0" w:beforeAutospacing="0" w:after="0" w:afterAutospacing="0" w:line="360" w:lineRule="auto"/>
              <w:textAlignment w:val="baseline"/>
              <w:rPr>
                <w:rStyle w:val="normaltextrun"/>
                <w:rFonts w:ascii="Arial" w:hAnsi="Arial" w:cs="Arial"/>
              </w:rPr>
            </w:pPr>
          </w:p>
        </w:tc>
        <w:tc>
          <w:tcPr>
            <w:tcW w:w="5734" w:type="dxa"/>
            <w:gridSpan w:val="3"/>
          </w:tcPr>
          <w:p w14:paraId="26880CCE" w14:textId="39524EBF" w:rsidR="00800E77" w:rsidRPr="002A086C" w:rsidRDefault="00800E77" w:rsidP="00234C56">
            <w:pPr>
              <w:pStyle w:val="paragraph"/>
              <w:spacing w:before="0" w:beforeAutospacing="0" w:after="0" w:afterAutospacing="0" w:line="360" w:lineRule="auto"/>
              <w:jc w:val="center"/>
              <w:textAlignment w:val="baseline"/>
              <w:rPr>
                <w:rStyle w:val="normaltextrun"/>
                <w:rFonts w:ascii="Arial" w:hAnsi="Arial" w:cs="Arial"/>
                <w:b/>
                <w:bCs/>
              </w:rPr>
            </w:pPr>
            <w:r w:rsidRPr="002A086C">
              <w:rPr>
                <w:rStyle w:val="normaltextrun"/>
                <w:rFonts w:ascii="Arial" w:hAnsi="Arial" w:cs="Arial"/>
                <w:b/>
                <w:bCs/>
              </w:rPr>
              <w:t>Page number</w:t>
            </w:r>
            <w:r w:rsidR="00753B88" w:rsidRPr="002A086C">
              <w:rPr>
                <w:rStyle w:val="normaltextrun"/>
                <w:rFonts w:ascii="Arial" w:hAnsi="Arial" w:cs="Arial"/>
                <w:b/>
                <w:bCs/>
              </w:rPr>
              <w:t>s</w:t>
            </w:r>
          </w:p>
        </w:tc>
      </w:tr>
      <w:tr w:rsidR="00800E77" w:rsidRPr="002A086C" w14:paraId="792263FE" w14:textId="77777777" w:rsidTr="003C013F">
        <w:trPr>
          <w:trHeight w:val="439"/>
        </w:trPr>
        <w:tc>
          <w:tcPr>
            <w:tcW w:w="3081" w:type="dxa"/>
          </w:tcPr>
          <w:p w14:paraId="550030D0" w14:textId="25A3C171" w:rsidR="00800E77" w:rsidRPr="002A086C" w:rsidRDefault="00800E77" w:rsidP="00234C56">
            <w:pPr>
              <w:pStyle w:val="paragraph"/>
              <w:spacing w:before="0" w:beforeAutospacing="0" w:after="0" w:afterAutospacing="0" w:line="360" w:lineRule="auto"/>
              <w:textAlignment w:val="baseline"/>
              <w:rPr>
                <w:rStyle w:val="normaltextrun"/>
                <w:rFonts w:ascii="Arial" w:hAnsi="Arial" w:cs="Arial"/>
                <w:b/>
                <w:bCs/>
              </w:rPr>
            </w:pPr>
            <w:r w:rsidRPr="002A086C">
              <w:rPr>
                <w:rStyle w:val="normaltextrun"/>
                <w:rFonts w:ascii="Arial" w:hAnsi="Arial" w:cs="Arial"/>
                <w:b/>
                <w:bCs/>
              </w:rPr>
              <w:t>Topic</w:t>
            </w:r>
            <w:r w:rsidR="00753B88" w:rsidRPr="002A086C">
              <w:rPr>
                <w:rStyle w:val="normaltextrun"/>
                <w:rFonts w:ascii="Arial" w:hAnsi="Arial" w:cs="Arial"/>
                <w:b/>
                <w:bCs/>
              </w:rPr>
              <w:t>s</w:t>
            </w:r>
          </w:p>
        </w:tc>
        <w:tc>
          <w:tcPr>
            <w:tcW w:w="1774" w:type="dxa"/>
          </w:tcPr>
          <w:p w14:paraId="035D769B" w14:textId="5B6948A3" w:rsidR="00800E77" w:rsidRPr="002A086C" w:rsidRDefault="00800E77" w:rsidP="00234C56">
            <w:pPr>
              <w:pStyle w:val="paragraph"/>
              <w:spacing w:before="0" w:beforeAutospacing="0" w:after="0" w:afterAutospacing="0" w:line="360" w:lineRule="auto"/>
              <w:textAlignment w:val="baseline"/>
              <w:rPr>
                <w:rStyle w:val="normaltextrun"/>
                <w:rFonts w:ascii="Arial" w:hAnsi="Arial" w:cs="Arial"/>
              </w:rPr>
            </w:pPr>
            <w:r w:rsidRPr="002A086C">
              <w:rPr>
                <w:rStyle w:val="normaltextrun"/>
                <w:rFonts w:ascii="Arial" w:hAnsi="Arial" w:cs="Arial"/>
              </w:rPr>
              <w:t>Article (English)</w:t>
            </w:r>
          </w:p>
        </w:tc>
        <w:tc>
          <w:tcPr>
            <w:tcW w:w="1530" w:type="dxa"/>
          </w:tcPr>
          <w:p w14:paraId="60AF3C8B" w14:textId="1CB70E86" w:rsidR="00800E77" w:rsidRPr="002A086C" w:rsidRDefault="00800E77" w:rsidP="00234C56">
            <w:pPr>
              <w:pStyle w:val="paragraph"/>
              <w:spacing w:before="0" w:beforeAutospacing="0" w:after="0" w:afterAutospacing="0" w:line="360" w:lineRule="auto"/>
              <w:textAlignment w:val="baseline"/>
              <w:rPr>
                <w:rStyle w:val="normaltextrun"/>
                <w:rFonts w:ascii="Arial" w:hAnsi="Arial" w:cs="Arial"/>
              </w:rPr>
            </w:pPr>
            <w:r w:rsidRPr="002A086C">
              <w:rPr>
                <w:rStyle w:val="normaltextrun"/>
                <w:rFonts w:ascii="Arial" w:hAnsi="Arial" w:cs="Arial"/>
              </w:rPr>
              <w:t>Article (Spanish)</w:t>
            </w:r>
          </w:p>
        </w:tc>
        <w:tc>
          <w:tcPr>
            <w:tcW w:w="2430" w:type="dxa"/>
          </w:tcPr>
          <w:p w14:paraId="339BC006" w14:textId="2759F275" w:rsidR="00800E77" w:rsidRPr="002A086C" w:rsidRDefault="00800E77" w:rsidP="00234C56">
            <w:pPr>
              <w:pStyle w:val="paragraph"/>
              <w:spacing w:before="0" w:beforeAutospacing="0" w:after="0" w:afterAutospacing="0" w:line="360" w:lineRule="auto"/>
              <w:textAlignment w:val="baseline"/>
              <w:rPr>
                <w:rStyle w:val="normaltextrun"/>
                <w:rFonts w:ascii="Arial" w:hAnsi="Arial" w:cs="Arial"/>
              </w:rPr>
            </w:pPr>
            <w:r w:rsidRPr="002A086C">
              <w:rPr>
                <w:rStyle w:val="normaltextrun"/>
                <w:rFonts w:ascii="Arial" w:hAnsi="Arial" w:cs="Arial"/>
              </w:rPr>
              <w:t>Social Posts</w:t>
            </w:r>
          </w:p>
        </w:tc>
      </w:tr>
      <w:tr w:rsidR="00F220E9" w:rsidRPr="002A086C" w14:paraId="624DC3D6" w14:textId="77777777" w:rsidTr="003C013F">
        <w:trPr>
          <w:trHeight w:val="440"/>
        </w:trPr>
        <w:tc>
          <w:tcPr>
            <w:tcW w:w="3081" w:type="dxa"/>
          </w:tcPr>
          <w:p w14:paraId="00E92A6C" w14:textId="0EAC1ABE" w:rsidR="00F220E9" w:rsidRPr="002A086C" w:rsidRDefault="00F220E9" w:rsidP="00F220E9">
            <w:pPr>
              <w:pStyle w:val="paragraph"/>
              <w:spacing w:before="0" w:beforeAutospacing="0" w:after="0" w:afterAutospacing="0" w:line="360" w:lineRule="auto"/>
              <w:textAlignment w:val="baseline"/>
              <w:rPr>
                <w:rStyle w:val="normaltextrun"/>
                <w:rFonts w:ascii="Arial" w:hAnsi="Arial" w:cs="Arial"/>
              </w:rPr>
            </w:pPr>
            <w:r w:rsidRPr="002A086C">
              <w:rPr>
                <w:rStyle w:val="normaltextrun"/>
                <w:rFonts w:ascii="Arial" w:hAnsi="Arial" w:cs="Arial"/>
              </w:rPr>
              <w:t>Residential Energy Efficiency Tips</w:t>
            </w:r>
          </w:p>
        </w:tc>
        <w:tc>
          <w:tcPr>
            <w:tcW w:w="1774" w:type="dxa"/>
          </w:tcPr>
          <w:p w14:paraId="003544B2" w14:textId="0BDCC147" w:rsidR="00F220E9" w:rsidRDefault="004A3C16" w:rsidP="00033D5E">
            <w:pPr>
              <w:pStyle w:val="paragraph"/>
              <w:spacing w:before="0" w:beforeAutospacing="0" w:after="0" w:afterAutospacing="0" w:line="360" w:lineRule="auto"/>
              <w:jc w:val="center"/>
              <w:textAlignment w:val="baseline"/>
              <w:rPr>
                <w:rStyle w:val="normaltextrun"/>
                <w:rFonts w:ascii="Arial" w:hAnsi="Arial" w:cs="Arial"/>
              </w:rPr>
            </w:pPr>
            <w:r w:rsidRPr="002A086C">
              <w:rPr>
                <w:rStyle w:val="normaltextrun"/>
                <w:rFonts w:ascii="Arial" w:hAnsi="Arial" w:cs="Arial"/>
              </w:rPr>
              <w:t>4</w:t>
            </w:r>
            <w:r w:rsidR="00F27B35">
              <w:rPr>
                <w:rStyle w:val="normaltextrun"/>
                <w:rFonts w:ascii="Arial" w:hAnsi="Arial" w:cs="Arial"/>
              </w:rPr>
              <w:t xml:space="preserve"> – 5</w:t>
            </w:r>
          </w:p>
          <w:p w14:paraId="0C0D1A86" w14:textId="5C48105C" w:rsidR="00F27B35" w:rsidRPr="002A086C" w:rsidRDefault="00F27B35"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1530" w:type="dxa"/>
          </w:tcPr>
          <w:p w14:paraId="6DBF3D60" w14:textId="0BB8C5AF" w:rsidR="00F220E9" w:rsidRPr="002A086C" w:rsidRDefault="00F220E9"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2430" w:type="dxa"/>
          </w:tcPr>
          <w:p w14:paraId="5CA28824" w14:textId="242CDD78" w:rsidR="009E668A" w:rsidRPr="002A086C" w:rsidRDefault="004A3C16" w:rsidP="00F27B35">
            <w:pPr>
              <w:pStyle w:val="paragraph"/>
              <w:spacing w:before="0" w:beforeAutospacing="0" w:after="0" w:afterAutospacing="0" w:line="360" w:lineRule="auto"/>
              <w:jc w:val="center"/>
              <w:textAlignment w:val="baseline"/>
              <w:rPr>
                <w:rStyle w:val="normaltextrun"/>
                <w:rFonts w:ascii="Arial" w:hAnsi="Arial" w:cs="Arial"/>
              </w:rPr>
            </w:pPr>
            <w:r w:rsidRPr="002A086C">
              <w:rPr>
                <w:rStyle w:val="normaltextrun"/>
                <w:rFonts w:ascii="Arial" w:hAnsi="Arial" w:cs="Arial"/>
              </w:rPr>
              <w:t>5</w:t>
            </w:r>
            <w:r w:rsidR="009E668A" w:rsidRPr="002A086C">
              <w:rPr>
                <w:rStyle w:val="normaltextrun"/>
                <w:rFonts w:ascii="Arial" w:hAnsi="Arial" w:cs="Arial"/>
              </w:rPr>
              <w:t xml:space="preserve"> – </w:t>
            </w:r>
            <w:r w:rsidR="002F3695" w:rsidRPr="002A086C">
              <w:rPr>
                <w:rStyle w:val="normaltextrun"/>
                <w:rFonts w:ascii="Arial" w:hAnsi="Arial" w:cs="Arial"/>
              </w:rPr>
              <w:t>6</w:t>
            </w:r>
          </w:p>
        </w:tc>
      </w:tr>
      <w:tr w:rsidR="00F220E9" w:rsidRPr="002A086C" w14:paraId="332631ED" w14:textId="77777777" w:rsidTr="003C013F">
        <w:trPr>
          <w:trHeight w:val="440"/>
        </w:trPr>
        <w:tc>
          <w:tcPr>
            <w:tcW w:w="3081" w:type="dxa"/>
          </w:tcPr>
          <w:p w14:paraId="376301DB" w14:textId="35E55F48" w:rsidR="00F220E9" w:rsidRPr="002A086C" w:rsidRDefault="00B46232" w:rsidP="00F220E9">
            <w:pPr>
              <w:pStyle w:val="paragraph"/>
              <w:spacing w:before="0" w:beforeAutospacing="0" w:after="0" w:afterAutospacing="0" w:line="360" w:lineRule="auto"/>
              <w:textAlignment w:val="baseline"/>
              <w:rPr>
                <w:rStyle w:val="normaltextrun"/>
                <w:rFonts w:ascii="Arial" w:hAnsi="Arial" w:cs="Arial"/>
              </w:rPr>
            </w:pPr>
            <w:r w:rsidRPr="002A086C">
              <w:rPr>
                <w:rStyle w:val="normaltextrun"/>
                <w:rFonts w:ascii="Arial" w:hAnsi="Arial" w:cs="Arial"/>
              </w:rPr>
              <w:t>Holiday</w:t>
            </w:r>
            <w:r w:rsidR="00F220E9" w:rsidRPr="002A086C">
              <w:rPr>
                <w:rStyle w:val="normaltextrun"/>
                <w:rFonts w:ascii="Arial" w:hAnsi="Arial" w:cs="Arial"/>
              </w:rPr>
              <w:t xml:space="preserve"> Safety Tips</w:t>
            </w:r>
          </w:p>
        </w:tc>
        <w:tc>
          <w:tcPr>
            <w:tcW w:w="1774" w:type="dxa"/>
          </w:tcPr>
          <w:p w14:paraId="5A9D1A83" w14:textId="50529FA6" w:rsidR="00F220E9" w:rsidRDefault="002F3695" w:rsidP="00033D5E">
            <w:pPr>
              <w:pStyle w:val="paragraph"/>
              <w:spacing w:before="0" w:beforeAutospacing="0" w:after="0" w:afterAutospacing="0" w:line="360" w:lineRule="auto"/>
              <w:jc w:val="center"/>
              <w:textAlignment w:val="baseline"/>
              <w:rPr>
                <w:rStyle w:val="normaltextrun"/>
                <w:rFonts w:ascii="Arial" w:hAnsi="Arial" w:cs="Arial"/>
              </w:rPr>
            </w:pPr>
            <w:r w:rsidRPr="002A086C">
              <w:rPr>
                <w:rStyle w:val="normaltextrun"/>
                <w:rFonts w:ascii="Arial" w:hAnsi="Arial" w:cs="Arial"/>
              </w:rPr>
              <w:t>6</w:t>
            </w:r>
            <w:r w:rsidR="00F27B35">
              <w:rPr>
                <w:rStyle w:val="normaltextrun"/>
                <w:rFonts w:ascii="Arial" w:hAnsi="Arial" w:cs="Arial"/>
              </w:rPr>
              <w:t xml:space="preserve"> – 8</w:t>
            </w:r>
          </w:p>
          <w:p w14:paraId="6C4B0EB0" w14:textId="2631B393" w:rsidR="00F27B35" w:rsidRPr="002A086C" w:rsidRDefault="00F27B35"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1530" w:type="dxa"/>
          </w:tcPr>
          <w:p w14:paraId="051A0F40" w14:textId="0FF40DC8" w:rsidR="00F220E9" w:rsidRPr="002A086C" w:rsidRDefault="00F220E9"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2430" w:type="dxa"/>
          </w:tcPr>
          <w:p w14:paraId="32189776" w14:textId="2CF6E5E6" w:rsidR="00F27B35" w:rsidRPr="002A086C" w:rsidRDefault="00F27B35" w:rsidP="00F27B35">
            <w:pPr>
              <w:pStyle w:val="paragraph"/>
              <w:spacing w:before="0" w:beforeAutospacing="0" w:after="0" w:afterAutospacing="0" w:line="360" w:lineRule="auto"/>
              <w:jc w:val="center"/>
              <w:textAlignment w:val="baseline"/>
              <w:rPr>
                <w:rStyle w:val="normaltextrun"/>
                <w:rFonts w:ascii="Arial" w:hAnsi="Arial" w:cs="Arial"/>
              </w:rPr>
            </w:pPr>
            <w:r>
              <w:rPr>
                <w:rStyle w:val="normaltextrun"/>
                <w:rFonts w:ascii="Arial" w:hAnsi="Arial" w:cs="Arial"/>
              </w:rPr>
              <w:t>8 – 9</w:t>
            </w:r>
          </w:p>
          <w:p w14:paraId="167F77DE" w14:textId="4A9FB743" w:rsidR="009E668A" w:rsidRPr="002A086C" w:rsidRDefault="009E668A" w:rsidP="00033D5E">
            <w:pPr>
              <w:pStyle w:val="paragraph"/>
              <w:spacing w:before="0" w:beforeAutospacing="0" w:after="0" w:afterAutospacing="0" w:line="360" w:lineRule="auto"/>
              <w:jc w:val="center"/>
              <w:textAlignment w:val="baseline"/>
              <w:rPr>
                <w:rStyle w:val="normaltextrun"/>
                <w:rFonts w:ascii="Arial" w:hAnsi="Arial" w:cs="Arial"/>
              </w:rPr>
            </w:pPr>
          </w:p>
        </w:tc>
      </w:tr>
      <w:tr w:rsidR="00F220E9" w:rsidRPr="002A086C" w14:paraId="4B0875EB" w14:textId="77777777" w:rsidTr="003C013F">
        <w:trPr>
          <w:trHeight w:val="439"/>
        </w:trPr>
        <w:tc>
          <w:tcPr>
            <w:tcW w:w="3081" w:type="dxa"/>
          </w:tcPr>
          <w:p w14:paraId="5B56265D" w14:textId="2413D38C" w:rsidR="00F220E9" w:rsidRPr="002A086C" w:rsidRDefault="00F220E9" w:rsidP="00F220E9">
            <w:pPr>
              <w:pStyle w:val="paragraph"/>
              <w:spacing w:before="0" w:beforeAutospacing="0" w:after="0" w:afterAutospacing="0" w:line="360" w:lineRule="auto"/>
              <w:textAlignment w:val="baseline"/>
              <w:rPr>
                <w:rStyle w:val="normaltextrun"/>
                <w:rFonts w:ascii="Arial" w:hAnsi="Arial" w:cs="Arial"/>
              </w:rPr>
            </w:pPr>
            <w:r w:rsidRPr="002A086C">
              <w:rPr>
                <w:rStyle w:val="normaltextrun"/>
                <w:rFonts w:ascii="Arial" w:hAnsi="Arial" w:cs="Arial"/>
              </w:rPr>
              <w:t>Customer Assistance Programs</w:t>
            </w:r>
          </w:p>
        </w:tc>
        <w:tc>
          <w:tcPr>
            <w:tcW w:w="1774" w:type="dxa"/>
          </w:tcPr>
          <w:p w14:paraId="7E935EF1" w14:textId="14E32674" w:rsidR="00F220E9" w:rsidRDefault="00E621FE" w:rsidP="00033D5E">
            <w:pPr>
              <w:pStyle w:val="paragraph"/>
              <w:spacing w:before="0" w:beforeAutospacing="0" w:after="0" w:afterAutospacing="0" w:line="360" w:lineRule="auto"/>
              <w:jc w:val="center"/>
              <w:textAlignment w:val="baseline"/>
              <w:rPr>
                <w:rStyle w:val="normaltextrun"/>
                <w:rFonts w:ascii="Arial" w:hAnsi="Arial" w:cs="Arial"/>
              </w:rPr>
            </w:pPr>
            <w:r>
              <w:rPr>
                <w:rStyle w:val="normaltextrun"/>
                <w:rFonts w:ascii="Arial" w:hAnsi="Arial" w:cs="Arial"/>
              </w:rPr>
              <w:t>9</w:t>
            </w:r>
            <w:r w:rsidR="003C013F">
              <w:rPr>
                <w:rStyle w:val="normaltextrun"/>
                <w:rFonts w:ascii="Arial" w:hAnsi="Arial" w:cs="Arial"/>
              </w:rPr>
              <w:t xml:space="preserve"> – 10</w:t>
            </w:r>
          </w:p>
          <w:p w14:paraId="130AB2C0" w14:textId="4F116248" w:rsidR="003C013F" w:rsidRPr="002A086C" w:rsidRDefault="003C013F"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1530" w:type="dxa"/>
          </w:tcPr>
          <w:p w14:paraId="7E90E6A1" w14:textId="186C859C" w:rsidR="00F220E9" w:rsidRDefault="003C013F" w:rsidP="00033D5E">
            <w:pPr>
              <w:pStyle w:val="paragraph"/>
              <w:spacing w:before="0" w:beforeAutospacing="0" w:after="0" w:afterAutospacing="0" w:line="360" w:lineRule="auto"/>
              <w:jc w:val="center"/>
              <w:textAlignment w:val="baseline"/>
              <w:rPr>
                <w:rStyle w:val="normaltextrun"/>
                <w:rFonts w:ascii="Arial" w:hAnsi="Arial" w:cs="Arial"/>
              </w:rPr>
            </w:pPr>
            <w:r>
              <w:rPr>
                <w:rStyle w:val="normaltextrun"/>
                <w:rFonts w:ascii="Arial" w:hAnsi="Arial" w:cs="Arial"/>
              </w:rPr>
              <w:t>11 – 12</w:t>
            </w:r>
          </w:p>
          <w:p w14:paraId="461EAFF4" w14:textId="77777777" w:rsidR="003C013F" w:rsidRPr="002A086C" w:rsidRDefault="003C013F" w:rsidP="00033D5E">
            <w:pPr>
              <w:pStyle w:val="paragraph"/>
              <w:spacing w:before="0" w:beforeAutospacing="0" w:after="0" w:afterAutospacing="0" w:line="360" w:lineRule="auto"/>
              <w:jc w:val="center"/>
              <w:textAlignment w:val="baseline"/>
              <w:rPr>
                <w:rStyle w:val="normaltextrun"/>
                <w:rFonts w:ascii="Arial" w:hAnsi="Arial" w:cs="Arial"/>
              </w:rPr>
            </w:pPr>
          </w:p>
          <w:p w14:paraId="32AC2463" w14:textId="126B15B2" w:rsidR="009E668A" w:rsidRPr="002A086C" w:rsidRDefault="009E668A"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2430" w:type="dxa"/>
          </w:tcPr>
          <w:p w14:paraId="61236DBC" w14:textId="524B9AD9" w:rsidR="00F220E9" w:rsidRPr="002A086C" w:rsidRDefault="003C013F" w:rsidP="00033D5E">
            <w:pPr>
              <w:pStyle w:val="paragraph"/>
              <w:spacing w:before="0" w:beforeAutospacing="0" w:after="0" w:afterAutospacing="0" w:line="360" w:lineRule="auto"/>
              <w:jc w:val="center"/>
              <w:textAlignment w:val="baseline"/>
              <w:rPr>
                <w:rStyle w:val="normaltextrun"/>
                <w:rFonts w:ascii="Arial" w:hAnsi="Arial" w:cs="Arial"/>
              </w:rPr>
            </w:pPr>
            <w:r>
              <w:rPr>
                <w:rStyle w:val="normaltextrun"/>
                <w:rFonts w:ascii="Arial" w:hAnsi="Arial" w:cs="Arial"/>
              </w:rPr>
              <w:t>10, 12</w:t>
            </w:r>
          </w:p>
          <w:p w14:paraId="1C7837FC" w14:textId="425BB508" w:rsidR="009E668A" w:rsidRPr="002A086C" w:rsidRDefault="009E668A" w:rsidP="00033D5E">
            <w:pPr>
              <w:pStyle w:val="paragraph"/>
              <w:spacing w:before="0" w:beforeAutospacing="0" w:after="0" w:afterAutospacing="0" w:line="360" w:lineRule="auto"/>
              <w:jc w:val="center"/>
              <w:textAlignment w:val="baseline"/>
              <w:rPr>
                <w:rStyle w:val="normaltextrun"/>
                <w:rFonts w:ascii="Arial" w:hAnsi="Arial" w:cs="Arial"/>
              </w:rPr>
            </w:pPr>
          </w:p>
        </w:tc>
      </w:tr>
      <w:tr w:rsidR="00F220E9" w:rsidRPr="002A086C" w14:paraId="74858EC8" w14:textId="77777777" w:rsidTr="003C013F">
        <w:trPr>
          <w:trHeight w:val="440"/>
        </w:trPr>
        <w:tc>
          <w:tcPr>
            <w:tcW w:w="3081" w:type="dxa"/>
          </w:tcPr>
          <w:p w14:paraId="1EA09B21" w14:textId="13580159" w:rsidR="00F220E9" w:rsidRPr="002A086C" w:rsidRDefault="00D913F4" w:rsidP="00F220E9">
            <w:pPr>
              <w:pStyle w:val="paragraph"/>
              <w:spacing w:before="0" w:beforeAutospacing="0" w:after="0" w:afterAutospacing="0" w:line="360" w:lineRule="auto"/>
              <w:textAlignment w:val="baseline"/>
              <w:rPr>
                <w:rStyle w:val="normaltextrun"/>
                <w:rFonts w:ascii="Arial" w:hAnsi="Arial" w:cs="Arial"/>
              </w:rPr>
            </w:pPr>
            <w:r w:rsidRPr="002A086C">
              <w:rPr>
                <w:rStyle w:val="normaltextrun"/>
                <w:rFonts w:ascii="Arial" w:hAnsi="Arial" w:cs="Arial"/>
              </w:rPr>
              <w:t>Business Energy Efficiency Tips</w:t>
            </w:r>
          </w:p>
        </w:tc>
        <w:tc>
          <w:tcPr>
            <w:tcW w:w="1774" w:type="dxa"/>
          </w:tcPr>
          <w:p w14:paraId="1E53ED3C" w14:textId="278ACEC1" w:rsidR="00F220E9" w:rsidRPr="002A086C" w:rsidRDefault="00783BA2" w:rsidP="00033D5E">
            <w:pPr>
              <w:pStyle w:val="paragraph"/>
              <w:spacing w:before="0" w:beforeAutospacing="0" w:after="0" w:afterAutospacing="0" w:line="360" w:lineRule="auto"/>
              <w:jc w:val="center"/>
              <w:textAlignment w:val="baseline"/>
              <w:rPr>
                <w:rStyle w:val="normaltextrun"/>
                <w:rFonts w:ascii="Arial" w:hAnsi="Arial" w:cs="Arial"/>
              </w:rPr>
            </w:pPr>
            <w:r w:rsidRPr="002A086C">
              <w:rPr>
                <w:rStyle w:val="normaltextrun"/>
                <w:rFonts w:ascii="Arial" w:hAnsi="Arial" w:cs="Arial"/>
              </w:rPr>
              <w:t>13</w:t>
            </w:r>
          </w:p>
          <w:p w14:paraId="126C03E7" w14:textId="5A0BEF57" w:rsidR="009E668A" w:rsidRPr="002A086C" w:rsidRDefault="009E668A"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1530" w:type="dxa"/>
          </w:tcPr>
          <w:p w14:paraId="4AFC3280" w14:textId="6803627F" w:rsidR="00F220E9" w:rsidRPr="002A086C" w:rsidRDefault="00F220E9" w:rsidP="00033D5E">
            <w:pPr>
              <w:pStyle w:val="paragraph"/>
              <w:spacing w:before="0" w:beforeAutospacing="0" w:after="0" w:afterAutospacing="0" w:line="360" w:lineRule="auto"/>
              <w:jc w:val="center"/>
              <w:textAlignment w:val="baseline"/>
              <w:rPr>
                <w:rStyle w:val="normaltextrun"/>
                <w:rFonts w:ascii="Arial" w:hAnsi="Arial" w:cs="Arial"/>
              </w:rPr>
            </w:pPr>
          </w:p>
        </w:tc>
        <w:tc>
          <w:tcPr>
            <w:tcW w:w="2430" w:type="dxa"/>
          </w:tcPr>
          <w:p w14:paraId="5C90A479" w14:textId="612B1897" w:rsidR="00F220E9" w:rsidRPr="002A086C" w:rsidRDefault="00783BA2" w:rsidP="00033D5E">
            <w:pPr>
              <w:pStyle w:val="paragraph"/>
              <w:spacing w:before="0" w:beforeAutospacing="0" w:after="0" w:afterAutospacing="0" w:line="360" w:lineRule="auto"/>
              <w:jc w:val="center"/>
              <w:textAlignment w:val="baseline"/>
              <w:rPr>
                <w:rStyle w:val="normaltextrun"/>
                <w:rFonts w:ascii="Arial" w:hAnsi="Arial" w:cs="Arial"/>
              </w:rPr>
            </w:pPr>
            <w:r w:rsidRPr="002A086C">
              <w:rPr>
                <w:rStyle w:val="normaltextrun"/>
                <w:rFonts w:ascii="Arial" w:hAnsi="Arial" w:cs="Arial"/>
              </w:rPr>
              <w:t>13</w:t>
            </w:r>
            <w:r w:rsidR="009E668A" w:rsidRPr="002A086C">
              <w:rPr>
                <w:rStyle w:val="normaltextrun"/>
                <w:rFonts w:ascii="Arial" w:hAnsi="Arial" w:cs="Arial"/>
              </w:rPr>
              <w:t xml:space="preserve"> – </w:t>
            </w:r>
            <w:r w:rsidRPr="002A086C">
              <w:rPr>
                <w:rStyle w:val="normaltextrun"/>
                <w:rFonts w:ascii="Arial" w:hAnsi="Arial" w:cs="Arial"/>
              </w:rPr>
              <w:t>14</w:t>
            </w:r>
          </w:p>
          <w:p w14:paraId="54DE7043" w14:textId="58071D70" w:rsidR="009E668A" w:rsidRPr="002A086C" w:rsidRDefault="009E668A" w:rsidP="00033D5E">
            <w:pPr>
              <w:pStyle w:val="paragraph"/>
              <w:spacing w:before="0" w:beforeAutospacing="0" w:after="0" w:afterAutospacing="0" w:line="360" w:lineRule="auto"/>
              <w:jc w:val="center"/>
              <w:textAlignment w:val="baseline"/>
              <w:rPr>
                <w:rStyle w:val="normaltextrun"/>
                <w:rFonts w:ascii="Arial" w:hAnsi="Arial" w:cs="Arial"/>
              </w:rPr>
            </w:pPr>
          </w:p>
        </w:tc>
      </w:tr>
    </w:tbl>
    <w:p w14:paraId="3C559724" w14:textId="3037D3F2" w:rsidR="00073747" w:rsidRPr="002A086C" w:rsidRDefault="00073747" w:rsidP="00234C56">
      <w:pPr>
        <w:spacing w:line="360" w:lineRule="auto"/>
        <w:rPr>
          <w:rStyle w:val="normaltextrun"/>
          <w:rFonts w:ascii="Arial" w:hAnsi="Arial" w:cs="Arial"/>
          <w:sz w:val="24"/>
          <w:szCs w:val="24"/>
        </w:rPr>
      </w:pPr>
    </w:p>
    <w:p w14:paraId="3B92C852" w14:textId="4CD47E65" w:rsidR="00AD211A" w:rsidRPr="002A086C" w:rsidRDefault="006D5CF3" w:rsidP="00AD211A">
      <w:pPr>
        <w:rPr>
          <w:rFonts w:ascii="Arial" w:hAnsi="Arial" w:cs="Arial"/>
          <w:b/>
          <w:bCs/>
          <w:color w:val="001689"/>
          <w:sz w:val="24"/>
          <w:szCs w:val="24"/>
        </w:rPr>
      </w:pPr>
      <w:r w:rsidRPr="002A086C">
        <w:rPr>
          <w:rFonts w:ascii="Arial" w:hAnsi="Arial" w:cs="Arial"/>
          <w:noProof/>
          <w:color w:val="FF0000"/>
          <w:sz w:val="24"/>
          <w:szCs w:val="24"/>
        </w:rPr>
        <w:drawing>
          <wp:anchor distT="0" distB="0" distL="114300" distR="114300" simplePos="0" relativeHeight="251659264" behindDoc="0" locked="0" layoutInCell="1" allowOverlap="1" wp14:anchorId="74A99E9E" wp14:editId="69AF381E">
            <wp:simplePos x="0" y="0"/>
            <wp:positionH relativeFrom="page">
              <wp:align>center</wp:align>
            </wp:positionH>
            <wp:positionV relativeFrom="paragraph">
              <wp:posOffset>2509692</wp:posOffset>
            </wp:positionV>
            <wp:extent cx="7163435" cy="1048385"/>
            <wp:effectExtent l="0" t="0" r="0" b="0"/>
            <wp:wrapNone/>
            <wp:docPr id="1968129692"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0692" name="Picture 1" descr="A blue and white rectang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3435" cy="1048385"/>
                    </a:xfrm>
                    <a:prstGeom prst="rect">
                      <a:avLst/>
                    </a:prstGeom>
                    <a:noFill/>
                  </pic:spPr>
                </pic:pic>
              </a:graphicData>
            </a:graphic>
            <wp14:sizeRelH relativeFrom="page">
              <wp14:pctWidth>0</wp14:pctWidth>
            </wp14:sizeRelH>
            <wp14:sizeRelV relativeFrom="page">
              <wp14:pctHeight>0</wp14:pctHeight>
            </wp14:sizeRelV>
          </wp:anchor>
        </w:drawing>
      </w:r>
      <w:r w:rsidR="0002235F" w:rsidRPr="002A086C">
        <w:rPr>
          <w:rStyle w:val="normaltextrun"/>
          <w:rFonts w:ascii="Arial" w:hAnsi="Arial" w:cs="Arial"/>
          <w:sz w:val="24"/>
          <w:szCs w:val="24"/>
        </w:rPr>
        <w:t xml:space="preserve"> </w:t>
      </w:r>
      <w:r w:rsidR="00EE6242" w:rsidRPr="002A086C">
        <w:rPr>
          <w:rStyle w:val="normaltextrun"/>
          <w:rFonts w:ascii="Arial" w:hAnsi="Arial" w:cs="Arial"/>
          <w:sz w:val="24"/>
          <w:szCs w:val="24"/>
        </w:rPr>
        <w:br w:type="page"/>
      </w:r>
      <w:r w:rsidR="00AD211A" w:rsidRPr="002A086C">
        <w:rPr>
          <w:rFonts w:ascii="Arial" w:hAnsi="Arial" w:cs="Arial"/>
          <w:b/>
          <w:bCs/>
          <w:color w:val="001689"/>
          <w:sz w:val="24"/>
          <w:szCs w:val="24"/>
        </w:rPr>
        <w:lastRenderedPageBreak/>
        <w:t>Residential articles + social posts</w:t>
      </w:r>
    </w:p>
    <w:p w14:paraId="20336084" w14:textId="77777777" w:rsidR="003700C2" w:rsidRPr="002A086C" w:rsidRDefault="003700C2" w:rsidP="003700C2">
      <w:pPr>
        <w:shd w:val="clear" w:color="auto" w:fill="FFFFFF"/>
        <w:spacing w:before="300" w:line="360" w:lineRule="auto"/>
        <w:rPr>
          <w:rFonts w:ascii="Arial" w:hAnsi="Arial" w:cs="Arial"/>
          <w:b/>
          <w:bCs/>
          <w:sz w:val="24"/>
          <w:szCs w:val="24"/>
        </w:rPr>
      </w:pPr>
      <w:r w:rsidRPr="002A086C">
        <w:rPr>
          <w:rFonts w:ascii="Arial" w:hAnsi="Arial" w:cs="Arial"/>
          <w:b/>
          <w:bCs/>
          <w:sz w:val="24"/>
          <w:szCs w:val="24"/>
        </w:rPr>
        <w:t>Article: Energy-saving tips for the holidays </w:t>
      </w:r>
    </w:p>
    <w:p w14:paraId="6E0A6E62" w14:textId="77777777" w:rsidR="003700C2" w:rsidRPr="002A086C" w:rsidRDefault="003700C2" w:rsidP="003700C2">
      <w:pPr>
        <w:shd w:val="clear" w:color="auto" w:fill="FFFFFF"/>
        <w:spacing w:before="300" w:line="360" w:lineRule="auto"/>
        <w:rPr>
          <w:rFonts w:ascii="Arial" w:hAnsi="Arial" w:cs="Arial"/>
          <w:sz w:val="24"/>
          <w:szCs w:val="24"/>
        </w:rPr>
      </w:pPr>
      <w:r w:rsidRPr="002A086C">
        <w:rPr>
          <w:rFonts w:ascii="Arial" w:hAnsi="Arial" w:cs="Arial"/>
          <w:sz w:val="24"/>
          <w:szCs w:val="24"/>
        </w:rPr>
        <w:t>The holidays may mean an increase in energy use from festive lighting, baking and hosting friends and relatives at home. Here are some energy-saving tips you can use while still enjoying the holiday spirit: </w:t>
      </w:r>
    </w:p>
    <w:p w14:paraId="0287D1BE" w14:textId="36D396EA" w:rsidR="001E12EB" w:rsidRPr="002A086C" w:rsidRDefault="001E12EB" w:rsidP="00535E3D">
      <w:pPr>
        <w:numPr>
          <w:ilvl w:val="0"/>
          <w:numId w:val="8"/>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Choose energy-efficient lighting</w:t>
      </w:r>
      <w:r w:rsidRPr="002A086C">
        <w:rPr>
          <w:rFonts w:ascii="Arial" w:hAnsi="Arial" w:cs="Arial"/>
          <w:sz w:val="24"/>
          <w:szCs w:val="24"/>
        </w:rPr>
        <w:t xml:space="preserve">: LEDs use up to 80% less energy </w:t>
      </w:r>
      <w:r w:rsidR="00521A0D">
        <w:rPr>
          <w:rFonts w:ascii="Arial" w:hAnsi="Arial" w:cs="Arial"/>
          <w:sz w:val="24"/>
          <w:szCs w:val="24"/>
        </w:rPr>
        <w:t xml:space="preserve">and </w:t>
      </w:r>
      <w:r w:rsidRPr="002A086C">
        <w:rPr>
          <w:rFonts w:ascii="Arial" w:hAnsi="Arial" w:cs="Arial"/>
          <w:sz w:val="24"/>
          <w:szCs w:val="24"/>
        </w:rPr>
        <w:t xml:space="preserve">are brighter and safer because they are cooler than incandescent lights. They’re easier to install—up to twenty-four strings of LEDs can be connected end-to-end without overloading a wall socket. Plus, they last </w:t>
      </w:r>
      <w:r w:rsidR="002D5E18">
        <w:rPr>
          <w:rFonts w:ascii="Arial" w:hAnsi="Arial" w:cs="Arial"/>
          <w:sz w:val="24"/>
          <w:szCs w:val="24"/>
        </w:rPr>
        <w:t>10x</w:t>
      </w:r>
      <w:r w:rsidRPr="002A086C">
        <w:rPr>
          <w:rFonts w:ascii="Arial" w:hAnsi="Arial" w:cs="Arial"/>
          <w:sz w:val="24"/>
          <w:szCs w:val="24"/>
        </w:rPr>
        <w:t xml:space="preserve"> longer and have no filaments or glass to break.   </w:t>
      </w:r>
    </w:p>
    <w:p w14:paraId="2F8612FB" w14:textId="77777777" w:rsidR="001E12EB" w:rsidRPr="002A086C" w:rsidRDefault="001E12EB" w:rsidP="00535E3D">
      <w:pPr>
        <w:numPr>
          <w:ilvl w:val="0"/>
          <w:numId w:val="9"/>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Set timers for decorations</w:t>
      </w:r>
      <w:r w:rsidRPr="002A086C">
        <w:rPr>
          <w:rFonts w:ascii="Arial" w:hAnsi="Arial" w:cs="Arial"/>
          <w:sz w:val="24"/>
          <w:szCs w:val="24"/>
        </w:rPr>
        <w:t>: Use timers for your holiday lights and decorations so they automatically turn off when it’s light outside. If you don’t have a timer, remember to unplug holiday lights when they’re not in use to prevent them from drawing power continuously. </w:t>
      </w:r>
    </w:p>
    <w:p w14:paraId="4593006D" w14:textId="77777777" w:rsidR="001E12EB" w:rsidRPr="002A086C" w:rsidRDefault="001E12EB" w:rsidP="00535E3D">
      <w:pPr>
        <w:numPr>
          <w:ilvl w:val="0"/>
          <w:numId w:val="10"/>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Use candles</w:t>
      </w:r>
      <w:r w:rsidRPr="002A086C">
        <w:rPr>
          <w:rFonts w:ascii="Arial" w:hAnsi="Arial" w:cs="Arial"/>
          <w:sz w:val="24"/>
          <w:szCs w:val="24"/>
        </w:rPr>
        <w:t>: Instead of relying only on electric lights, use candles to create a warm and festive atmosphere. Be sure to extinguish them when you leave the room. </w:t>
      </w:r>
    </w:p>
    <w:p w14:paraId="33842CE4" w14:textId="77777777" w:rsidR="001E12EB" w:rsidRPr="002A086C" w:rsidRDefault="001E12EB" w:rsidP="00535E3D">
      <w:pPr>
        <w:numPr>
          <w:ilvl w:val="0"/>
          <w:numId w:val="11"/>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Cook efficiently</w:t>
      </w:r>
      <w:r w:rsidRPr="002A086C">
        <w:rPr>
          <w:rFonts w:ascii="Arial" w:hAnsi="Arial" w:cs="Arial"/>
          <w:sz w:val="24"/>
          <w:szCs w:val="24"/>
        </w:rPr>
        <w:t>: When preparing holiday meals, use energy-efficient cooking appliances like a microwave, slow cooker or convection oven. Match the size of your cookware to the size of the burner. </w:t>
      </w:r>
    </w:p>
    <w:p w14:paraId="70BAF1C1" w14:textId="77777777" w:rsidR="001E12EB" w:rsidRPr="002A086C" w:rsidRDefault="001E12EB" w:rsidP="00535E3D">
      <w:pPr>
        <w:numPr>
          <w:ilvl w:val="0"/>
          <w:numId w:val="12"/>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Consider natural decorations</w:t>
      </w:r>
      <w:r w:rsidRPr="002A086C">
        <w:rPr>
          <w:rFonts w:ascii="Arial" w:hAnsi="Arial" w:cs="Arial"/>
          <w:sz w:val="24"/>
          <w:szCs w:val="24"/>
        </w:rPr>
        <w:t>: Decorate with natural materials like pinecones, wreaths and branches for a festive and eco-friendly touch that don’t use energy. </w:t>
      </w:r>
    </w:p>
    <w:p w14:paraId="4ED96B87" w14:textId="77777777" w:rsidR="001E12EB" w:rsidRPr="002A086C" w:rsidRDefault="001E12EB" w:rsidP="00535E3D">
      <w:pPr>
        <w:numPr>
          <w:ilvl w:val="0"/>
          <w:numId w:val="13"/>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Conserve heat in the kitchen</w:t>
      </w:r>
      <w:r w:rsidRPr="002A086C">
        <w:rPr>
          <w:rFonts w:ascii="Arial" w:hAnsi="Arial" w:cs="Arial"/>
          <w:sz w:val="24"/>
          <w:szCs w:val="24"/>
        </w:rPr>
        <w:t>: While cooking, keep lids on pots to retain heat. Also, use the oven light to check on food instead of opening the oven door often.  </w:t>
      </w:r>
    </w:p>
    <w:p w14:paraId="05FF01F9" w14:textId="77777777" w:rsidR="001E12EB" w:rsidRPr="002A086C" w:rsidRDefault="001E12EB" w:rsidP="00535E3D">
      <w:pPr>
        <w:numPr>
          <w:ilvl w:val="0"/>
          <w:numId w:val="14"/>
        </w:numPr>
        <w:shd w:val="clear" w:color="auto" w:fill="FFFFFF"/>
        <w:spacing w:before="300" w:line="360" w:lineRule="auto"/>
        <w:rPr>
          <w:rFonts w:ascii="Arial" w:hAnsi="Arial" w:cs="Arial"/>
          <w:sz w:val="24"/>
          <w:szCs w:val="24"/>
        </w:rPr>
      </w:pPr>
      <w:r w:rsidRPr="002A086C">
        <w:rPr>
          <w:rFonts w:ascii="Arial" w:hAnsi="Arial" w:cs="Arial"/>
          <w:sz w:val="24"/>
          <w:szCs w:val="24"/>
          <w:u w:val="single"/>
        </w:rPr>
        <w:lastRenderedPageBreak/>
        <w:t>Efficient dishwashing</w:t>
      </w:r>
      <w:r w:rsidRPr="002A086C">
        <w:rPr>
          <w:rFonts w:ascii="Arial" w:hAnsi="Arial" w:cs="Arial"/>
          <w:sz w:val="24"/>
          <w:szCs w:val="24"/>
        </w:rPr>
        <w:t>: If you're hosting a gathering, wait until you have a full load before running the dishwasher. Use the dishwasher's energy-saving setting if available. You’ll save even more if you run your dishwasher before 4 p.m. or after 9 p.m. when energy costs less.  </w:t>
      </w:r>
    </w:p>
    <w:p w14:paraId="22FB5E76" w14:textId="77777777" w:rsidR="001E12EB" w:rsidRPr="002A086C" w:rsidRDefault="001E12EB" w:rsidP="00535E3D">
      <w:pPr>
        <w:numPr>
          <w:ilvl w:val="0"/>
          <w:numId w:val="15"/>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Adjust your thermostat for gatherings</w:t>
      </w:r>
      <w:r w:rsidRPr="002A086C">
        <w:rPr>
          <w:rFonts w:ascii="Arial" w:hAnsi="Arial" w:cs="Arial"/>
          <w:sz w:val="24"/>
          <w:szCs w:val="24"/>
        </w:rPr>
        <w:t>: With more people in the house, the temperature naturally rises. Lower your thermostat a few degrees when hosting guests to save on heating costs. </w:t>
      </w:r>
    </w:p>
    <w:p w14:paraId="2063A6C4" w14:textId="77777777" w:rsidR="001E12EB" w:rsidRPr="002A086C" w:rsidRDefault="001E12EB" w:rsidP="00535E3D">
      <w:pPr>
        <w:numPr>
          <w:ilvl w:val="0"/>
          <w:numId w:val="16"/>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Gift energy-efficient appliances</w:t>
      </w:r>
      <w:r w:rsidRPr="002A086C">
        <w:rPr>
          <w:rFonts w:ascii="Arial" w:hAnsi="Arial" w:cs="Arial"/>
          <w:sz w:val="24"/>
          <w:szCs w:val="24"/>
        </w:rPr>
        <w:t>: If you're looking for gift ideas, consider energy-efficient appliances or gadgets that promote sustainability like smart thermostats, LED light bulbs or programmable slow cookers. Choose sustainable and recyclable gift-wrapping options like reusable gift bags, extra fabric or recycled paper. </w:t>
      </w:r>
    </w:p>
    <w:p w14:paraId="2A017523" w14:textId="77777777" w:rsidR="001E12EB" w:rsidRPr="002A086C" w:rsidRDefault="001E12EB" w:rsidP="00535E3D">
      <w:pPr>
        <w:numPr>
          <w:ilvl w:val="0"/>
          <w:numId w:val="17"/>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Holiday travel</w:t>
      </w:r>
      <w:r w:rsidRPr="002A086C">
        <w:rPr>
          <w:rFonts w:ascii="Arial" w:hAnsi="Arial" w:cs="Arial"/>
          <w:sz w:val="24"/>
          <w:szCs w:val="24"/>
        </w:rPr>
        <w:t>: If you're traveling for the holidays, adjust your thermostat to conserve energy while you're away. Unplug electronic devices and appliances that won't be in use. </w:t>
      </w:r>
    </w:p>
    <w:p w14:paraId="4A6F1EF4" w14:textId="77777777" w:rsidR="0039486C" w:rsidRDefault="00D06AED" w:rsidP="00291D65">
      <w:pPr>
        <w:shd w:val="clear" w:color="auto" w:fill="FFFFFF"/>
        <w:spacing w:before="300" w:line="360" w:lineRule="auto"/>
        <w:rPr>
          <w:rFonts w:ascii="Arial" w:hAnsi="Arial" w:cs="Arial"/>
          <w:sz w:val="24"/>
          <w:szCs w:val="24"/>
        </w:rPr>
      </w:pPr>
      <w:r w:rsidRPr="002A086C">
        <w:rPr>
          <w:rFonts w:ascii="Arial" w:hAnsi="Arial" w:cs="Arial"/>
          <w:sz w:val="24"/>
          <w:szCs w:val="24"/>
        </w:rPr>
        <w:t xml:space="preserve">By incorporating these energy-efficiency tips into your holiday preparations, you can enjoy a festive atmosphere while minimizing your energy use and helping to keep your energy costs in check. Get more energy-saving tips at </w:t>
      </w:r>
      <w:hyperlink r:id="rId27" w:history="1">
        <w:r w:rsidR="00065CB7" w:rsidRPr="002A086C">
          <w:rPr>
            <w:rStyle w:val="Hyperlink"/>
            <w:rFonts w:ascii="Arial" w:hAnsi="Arial" w:cs="Arial"/>
            <w:b/>
            <w:bCs/>
            <w:i/>
            <w:iCs/>
            <w:color w:val="auto"/>
            <w:sz w:val="24"/>
            <w:szCs w:val="24"/>
          </w:rPr>
          <w:t>sdge.com/</w:t>
        </w:r>
        <w:r w:rsidR="00AC4264" w:rsidRPr="002A086C">
          <w:rPr>
            <w:rStyle w:val="Hyperlink"/>
            <w:rFonts w:ascii="Arial" w:hAnsi="Arial" w:cs="Arial"/>
            <w:b/>
            <w:bCs/>
            <w:i/>
            <w:iCs/>
            <w:color w:val="auto"/>
            <w:sz w:val="24"/>
            <w:szCs w:val="24"/>
          </w:rPr>
          <w:t>winter</w:t>
        </w:r>
      </w:hyperlink>
      <w:r w:rsidR="00065CB7" w:rsidRPr="002A086C">
        <w:rPr>
          <w:rFonts w:ascii="Arial" w:hAnsi="Arial" w:cs="Arial"/>
          <w:sz w:val="24"/>
          <w:szCs w:val="24"/>
        </w:rPr>
        <w:t>.</w:t>
      </w:r>
      <w:r w:rsidR="00241BDA">
        <w:rPr>
          <w:rFonts w:ascii="Arial" w:hAnsi="Arial" w:cs="Arial"/>
          <w:sz w:val="24"/>
          <w:szCs w:val="24"/>
        </w:rPr>
        <w:t xml:space="preserve"> </w:t>
      </w:r>
    </w:p>
    <w:p w14:paraId="2CE2FF7D" w14:textId="696169FB" w:rsidR="0039486C" w:rsidRPr="0039486C" w:rsidRDefault="0039486C" w:rsidP="00291D65">
      <w:pPr>
        <w:shd w:val="clear" w:color="auto" w:fill="FFFFFF"/>
        <w:spacing w:before="300" w:line="360" w:lineRule="auto"/>
        <w:rPr>
          <w:rFonts w:ascii="Arial" w:hAnsi="Arial" w:cs="Arial"/>
          <w:i/>
          <w:iCs/>
          <w:sz w:val="18"/>
          <w:szCs w:val="18"/>
        </w:rPr>
      </w:pPr>
      <w:r w:rsidRPr="0039486C">
        <w:rPr>
          <w:rFonts w:ascii="Arial" w:hAnsi="Arial" w:cs="Arial"/>
          <w:i/>
          <w:iCs/>
          <w:sz w:val="18"/>
          <w:szCs w:val="18"/>
        </w:rPr>
        <w:t>Actual savings may vary and will depend on various factors, including geographic location, weather conditions, equipment installed, usage rates and similar factors.</w:t>
      </w:r>
    </w:p>
    <w:p w14:paraId="34EBB830" w14:textId="240347B7" w:rsidR="00291D65" w:rsidRPr="002A086C" w:rsidRDefault="00386FB2" w:rsidP="00291D65">
      <w:pPr>
        <w:shd w:val="clear" w:color="auto" w:fill="FFFFFF"/>
        <w:spacing w:before="300" w:line="360" w:lineRule="auto"/>
        <w:rPr>
          <w:rFonts w:ascii="Arial" w:hAnsi="Arial" w:cs="Arial"/>
          <w:b/>
          <w:bCs/>
          <w:sz w:val="24"/>
          <w:szCs w:val="24"/>
        </w:rPr>
      </w:pPr>
      <w:r w:rsidRPr="002A086C">
        <w:rPr>
          <w:rFonts w:ascii="Arial" w:hAnsi="Arial" w:cs="Arial"/>
          <w:b/>
          <w:bCs/>
          <w:sz w:val="24"/>
          <w:szCs w:val="24"/>
        </w:rPr>
        <w:t>Social posts</w:t>
      </w:r>
      <w:r w:rsidR="00291D65" w:rsidRPr="002A086C">
        <w:rPr>
          <w:rFonts w:ascii="Arial" w:hAnsi="Arial" w:cs="Arial"/>
          <w:b/>
          <w:bCs/>
          <w:sz w:val="24"/>
          <w:szCs w:val="24"/>
        </w:rPr>
        <w:t xml:space="preserve">: </w:t>
      </w:r>
      <w:r w:rsidR="00D06AED" w:rsidRPr="002A086C">
        <w:rPr>
          <w:rFonts w:ascii="Arial" w:hAnsi="Arial" w:cs="Arial"/>
          <w:b/>
          <w:bCs/>
          <w:sz w:val="24"/>
          <w:szCs w:val="24"/>
        </w:rPr>
        <w:t>Energy-saving tips for the holidays </w:t>
      </w:r>
    </w:p>
    <w:p w14:paraId="76FADC3F" w14:textId="77777777" w:rsidR="00EB0CD9" w:rsidRPr="002A086C" w:rsidRDefault="00EB0CD9" w:rsidP="00EB0CD9">
      <w:pPr>
        <w:shd w:val="clear" w:color="auto" w:fill="FFFFFF"/>
        <w:spacing w:before="300" w:line="360" w:lineRule="auto"/>
        <w:rPr>
          <w:rFonts w:ascii="Arial" w:hAnsi="Arial" w:cs="Arial"/>
          <w:sz w:val="24"/>
          <w:szCs w:val="24"/>
        </w:rPr>
      </w:pPr>
      <w:r w:rsidRPr="002A086C">
        <w:rPr>
          <w:rFonts w:ascii="Arial" w:hAnsi="Arial" w:cs="Arial"/>
          <w:sz w:val="24"/>
          <w:szCs w:val="24"/>
        </w:rPr>
        <w:t>Use any of the tips in the above article, then add:  </w:t>
      </w:r>
    </w:p>
    <w:p w14:paraId="10E05899" w14:textId="684FFB9E" w:rsidR="00EB0CD9" w:rsidRPr="002A086C" w:rsidRDefault="00EB0CD9" w:rsidP="00EB0CD9">
      <w:pPr>
        <w:shd w:val="clear" w:color="auto" w:fill="FFFFFF"/>
        <w:spacing w:before="300" w:line="360" w:lineRule="auto"/>
        <w:rPr>
          <w:rFonts w:ascii="Arial" w:hAnsi="Arial" w:cs="Arial"/>
          <w:sz w:val="24"/>
          <w:szCs w:val="24"/>
        </w:rPr>
      </w:pPr>
      <w:r w:rsidRPr="002A086C">
        <w:rPr>
          <w:rFonts w:ascii="Arial" w:hAnsi="Arial" w:cs="Arial"/>
          <w:sz w:val="24"/>
          <w:szCs w:val="24"/>
        </w:rPr>
        <w:t xml:space="preserve">Visit </w:t>
      </w:r>
      <w:hyperlink r:id="rId28" w:history="1">
        <w:r w:rsidR="00047283" w:rsidRPr="002A086C">
          <w:rPr>
            <w:rStyle w:val="Hyperlink"/>
            <w:rFonts w:ascii="Arial" w:hAnsi="Arial" w:cs="Arial"/>
            <w:b/>
            <w:bCs/>
            <w:i/>
            <w:iCs/>
            <w:color w:val="auto"/>
            <w:sz w:val="24"/>
            <w:szCs w:val="24"/>
          </w:rPr>
          <w:t>sdge.com/winter</w:t>
        </w:r>
      </w:hyperlink>
      <w:r w:rsidR="00047283" w:rsidRPr="002A086C">
        <w:rPr>
          <w:rStyle w:val="Hyperlink"/>
          <w:rFonts w:ascii="Arial" w:hAnsi="Arial" w:cs="Arial"/>
          <w:b/>
          <w:bCs/>
          <w:i/>
          <w:iCs/>
          <w:color w:val="auto"/>
          <w:sz w:val="24"/>
          <w:szCs w:val="24"/>
          <w:u w:val="none"/>
        </w:rPr>
        <w:t xml:space="preserve"> </w:t>
      </w:r>
      <w:r w:rsidRPr="002A086C">
        <w:rPr>
          <w:rFonts w:ascii="Arial" w:hAnsi="Arial" w:cs="Arial"/>
          <w:sz w:val="24"/>
          <w:szCs w:val="24"/>
        </w:rPr>
        <w:t>for more holiday energy-savings tips. #sdge #SDGEassist  </w:t>
      </w:r>
    </w:p>
    <w:p w14:paraId="098DDB73" w14:textId="596E6AC7" w:rsidR="00047283" w:rsidRPr="002A086C" w:rsidRDefault="00EB0CD9" w:rsidP="00047283">
      <w:pPr>
        <w:shd w:val="clear" w:color="auto" w:fill="FFFFFF"/>
        <w:spacing w:before="300" w:line="360" w:lineRule="auto"/>
        <w:rPr>
          <w:rFonts w:ascii="Arial" w:hAnsi="Arial" w:cs="Arial"/>
          <w:sz w:val="24"/>
          <w:szCs w:val="24"/>
        </w:rPr>
      </w:pPr>
      <w:r w:rsidRPr="002A086C">
        <w:rPr>
          <w:rFonts w:ascii="Arial" w:hAnsi="Arial" w:cs="Arial"/>
          <w:sz w:val="24"/>
          <w:szCs w:val="24"/>
        </w:rPr>
        <w:t>E</w:t>
      </w:r>
      <w:r w:rsidR="003E408F">
        <w:rPr>
          <w:rFonts w:ascii="Arial" w:hAnsi="Arial" w:cs="Arial"/>
          <w:sz w:val="24"/>
          <w:szCs w:val="24"/>
        </w:rPr>
        <w:t>xample:</w:t>
      </w:r>
      <w:r w:rsidRPr="002A086C">
        <w:rPr>
          <w:rFonts w:ascii="Arial" w:hAnsi="Arial" w:cs="Arial"/>
          <w:sz w:val="24"/>
          <w:szCs w:val="24"/>
        </w:rPr>
        <w:t xml:space="preserve"> If you’re traveling for the holidays</w:t>
      </w:r>
      <w:r w:rsidR="00AB1EE9" w:rsidRPr="002A086C">
        <w:rPr>
          <w:rFonts w:ascii="Arial" w:hAnsi="Arial" w:cs="Arial"/>
          <w:sz w:val="24"/>
          <w:szCs w:val="24"/>
        </w:rPr>
        <w:t xml:space="preserve">, adjust your thermostat to conserve energy while you’re away. Unplug electronic device and appliances that won’t be in use. </w:t>
      </w:r>
      <w:r w:rsidR="00047283" w:rsidRPr="002A086C">
        <w:rPr>
          <w:rFonts w:ascii="Arial" w:hAnsi="Arial" w:cs="Arial"/>
          <w:sz w:val="24"/>
          <w:szCs w:val="24"/>
        </w:rPr>
        <w:t xml:space="preserve">Visit </w:t>
      </w:r>
      <w:hyperlink r:id="rId29" w:history="1">
        <w:r w:rsidR="00047283" w:rsidRPr="002A086C">
          <w:rPr>
            <w:rStyle w:val="Hyperlink"/>
            <w:rFonts w:ascii="Arial" w:hAnsi="Arial" w:cs="Arial"/>
            <w:b/>
            <w:bCs/>
            <w:i/>
            <w:iCs/>
            <w:color w:val="auto"/>
            <w:sz w:val="24"/>
            <w:szCs w:val="24"/>
          </w:rPr>
          <w:t>sdge.com/winter</w:t>
        </w:r>
      </w:hyperlink>
      <w:r w:rsidR="00047283" w:rsidRPr="002A086C">
        <w:rPr>
          <w:rStyle w:val="Hyperlink"/>
          <w:rFonts w:ascii="Arial" w:hAnsi="Arial" w:cs="Arial"/>
          <w:b/>
          <w:bCs/>
          <w:i/>
          <w:iCs/>
          <w:color w:val="auto"/>
          <w:sz w:val="24"/>
          <w:szCs w:val="24"/>
          <w:u w:val="none"/>
        </w:rPr>
        <w:t xml:space="preserve"> </w:t>
      </w:r>
      <w:r w:rsidR="00047283" w:rsidRPr="002A086C">
        <w:rPr>
          <w:rFonts w:ascii="Arial" w:hAnsi="Arial" w:cs="Arial"/>
          <w:sz w:val="24"/>
          <w:szCs w:val="24"/>
        </w:rPr>
        <w:t>for more holiday energy-savings tips. #sdge #SDGEassist  </w:t>
      </w:r>
    </w:p>
    <w:p w14:paraId="09FA151A" w14:textId="22287D5B" w:rsidR="006159D3" w:rsidRPr="002A086C" w:rsidRDefault="006159D3" w:rsidP="00511423">
      <w:pPr>
        <w:shd w:val="clear" w:color="auto" w:fill="FFFFFF"/>
        <w:spacing w:before="300" w:line="360" w:lineRule="auto"/>
        <w:rPr>
          <w:rFonts w:ascii="Arial" w:hAnsi="Arial" w:cs="Arial"/>
          <w:sz w:val="24"/>
          <w:szCs w:val="24"/>
        </w:rPr>
      </w:pPr>
    </w:p>
    <w:p w14:paraId="241256D9" w14:textId="4305470B" w:rsidR="00AE7ADB" w:rsidRPr="002A086C" w:rsidRDefault="00CB3C01" w:rsidP="00AF07B8">
      <w:pPr>
        <w:shd w:val="clear" w:color="auto" w:fill="FFFFFF"/>
        <w:spacing w:before="300"/>
        <w:rPr>
          <w:rFonts w:ascii="Arial" w:hAnsi="Arial" w:cs="Arial"/>
          <w:b/>
          <w:bCs/>
          <w:noProof/>
          <w:sz w:val="24"/>
          <w:szCs w:val="24"/>
        </w:rPr>
      </w:pPr>
      <w:r>
        <w:rPr>
          <w:noProof/>
        </w:rPr>
        <w:drawing>
          <wp:inline distT="0" distB="0" distL="0" distR="0" wp14:anchorId="3C834CDC" wp14:editId="77B78F4E">
            <wp:extent cx="3901440" cy="3901440"/>
            <wp:effectExtent l="0" t="0" r="3810" b="3810"/>
            <wp:docPr id="1301990702" name="Picture 1" descr="three dogs wearing holiday sweaters in front of the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90702" name="Picture 1" descr="three dogs wearing holiday sweaters in front of the fireplace"/>
                    <pic:cNvPicPr/>
                  </pic:nvPicPr>
                  <pic:blipFill>
                    <a:blip r:embed="rId30"/>
                    <a:stretch>
                      <a:fillRect/>
                    </a:stretch>
                  </pic:blipFill>
                  <pic:spPr>
                    <a:xfrm>
                      <a:off x="0" y="0"/>
                      <a:ext cx="3901440" cy="3901440"/>
                    </a:xfrm>
                    <a:prstGeom prst="rect">
                      <a:avLst/>
                    </a:prstGeom>
                  </pic:spPr>
                </pic:pic>
              </a:graphicData>
            </a:graphic>
          </wp:inline>
        </w:drawing>
      </w:r>
    </w:p>
    <w:p w14:paraId="7C2ECF58" w14:textId="77777777" w:rsidR="004E44B1" w:rsidRDefault="00386FB2" w:rsidP="004E44B1">
      <w:pPr>
        <w:shd w:val="clear" w:color="auto" w:fill="FFFFFF"/>
        <w:spacing w:before="300" w:line="360" w:lineRule="auto"/>
        <w:rPr>
          <w:rFonts w:ascii="Arial" w:hAnsi="Arial" w:cs="Arial"/>
          <w:b/>
          <w:bCs/>
          <w:sz w:val="24"/>
          <w:szCs w:val="24"/>
        </w:rPr>
      </w:pPr>
      <w:r w:rsidRPr="002A086C">
        <w:rPr>
          <w:rFonts w:ascii="Arial" w:hAnsi="Arial" w:cs="Arial"/>
          <w:b/>
          <w:bCs/>
          <w:sz w:val="24"/>
          <w:szCs w:val="24"/>
        </w:rPr>
        <w:t xml:space="preserve">Article: </w:t>
      </w:r>
      <w:r w:rsidR="00246540" w:rsidRPr="002A086C">
        <w:rPr>
          <w:rFonts w:ascii="Arial" w:hAnsi="Arial" w:cs="Arial"/>
          <w:b/>
          <w:bCs/>
          <w:sz w:val="24"/>
          <w:szCs w:val="24"/>
        </w:rPr>
        <w:t>Holiday safety tips for your home</w:t>
      </w:r>
    </w:p>
    <w:p w14:paraId="426148A1" w14:textId="39CCF192" w:rsidR="004E44B1" w:rsidRDefault="00594411" w:rsidP="004E44B1">
      <w:pPr>
        <w:shd w:val="clear" w:color="auto" w:fill="FFFFFF"/>
        <w:spacing w:before="300" w:line="360" w:lineRule="auto"/>
        <w:rPr>
          <w:rFonts w:ascii="Arial" w:hAnsi="Arial" w:cs="Arial"/>
          <w:sz w:val="24"/>
          <w:szCs w:val="24"/>
        </w:rPr>
      </w:pPr>
      <w:r w:rsidRPr="00594411">
        <w:rPr>
          <w:rFonts w:ascii="Arial" w:hAnsi="Arial" w:cs="Arial"/>
          <w:sz w:val="24"/>
          <w:szCs w:val="24"/>
        </w:rPr>
        <w:t>The holiday season is a time for joy and celebration, but it’s also important to keep safety in mind, especially when it comes to electricity and gas. Here are some essential tips to ensure your home stays safe and festive.</w:t>
      </w:r>
    </w:p>
    <w:p w14:paraId="01BE8334" w14:textId="2E350082" w:rsidR="00594411" w:rsidRPr="00594411" w:rsidRDefault="00594411" w:rsidP="004E44B1">
      <w:pPr>
        <w:shd w:val="clear" w:color="auto" w:fill="FFFFFF"/>
        <w:spacing w:before="300" w:line="360" w:lineRule="auto"/>
        <w:rPr>
          <w:rFonts w:ascii="Arial" w:hAnsi="Arial" w:cs="Arial"/>
          <w:b/>
          <w:bCs/>
          <w:sz w:val="24"/>
          <w:szCs w:val="24"/>
          <w:u w:val="single"/>
        </w:rPr>
      </w:pPr>
      <w:r w:rsidRPr="00D718C9">
        <w:rPr>
          <w:rFonts w:ascii="Arial" w:hAnsi="Arial" w:cs="Arial"/>
          <w:b/>
          <w:bCs/>
          <w:sz w:val="24"/>
          <w:szCs w:val="24"/>
          <w:u w:val="single"/>
        </w:rPr>
        <w:t xml:space="preserve">Electric </w:t>
      </w:r>
      <w:r w:rsidR="008F05D9" w:rsidRPr="00D718C9">
        <w:rPr>
          <w:rFonts w:ascii="Arial" w:hAnsi="Arial" w:cs="Arial"/>
          <w:b/>
          <w:bCs/>
          <w:sz w:val="24"/>
          <w:szCs w:val="24"/>
          <w:u w:val="single"/>
        </w:rPr>
        <w:t>s</w:t>
      </w:r>
      <w:r w:rsidRPr="00D718C9">
        <w:rPr>
          <w:rFonts w:ascii="Arial" w:hAnsi="Arial" w:cs="Arial"/>
          <w:b/>
          <w:bCs/>
          <w:sz w:val="24"/>
          <w:szCs w:val="24"/>
          <w:u w:val="single"/>
        </w:rPr>
        <w:t xml:space="preserve">afety </w:t>
      </w:r>
      <w:r w:rsidR="008F05D9" w:rsidRPr="00D718C9">
        <w:rPr>
          <w:rFonts w:ascii="Arial" w:hAnsi="Arial" w:cs="Arial"/>
          <w:b/>
          <w:bCs/>
          <w:sz w:val="24"/>
          <w:szCs w:val="24"/>
          <w:u w:val="single"/>
        </w:rPr>
        <w:t>t</w:t>
      </w:r>
      <w:r w:rsidRPr="00D718C9">
        <w:rPr>
          <w:rFonts w:ascii="Arial" w:hAnsi="Arial" w:cs="Arial"/>
          <w:b/>
          <w:bCs/>
          <w:sz w:val="24"/>
          <w:szCs w:val="24"/>
          <w:u w:val="single"/>
        </w:rPr>
        <w:t>ips</w:t>
      </w:r>
    </w:p>
    <w:p w14:paraId="3C8AEF71" w14:textId="7C0331CD" w:rsidR="00DB44E9" w:rsidRPr="00DB44E9" w:rsidRDefault="00951105" w:rsidP="006B1313">
      <w:pPr>
        <w:numPr>
          <w:ilvl w:val="0"/>
          <w:numId w:val="34"/>
        </w:numPr>
        <w:shd w:val="clear" w:color="auto" w:fill="FFFFFF"/>
        <w:spacing w:before="300" w:line="360" w:lineRule="auto"/>
        <w:rPr>
          <w:rFonts w:ascii="Arial" w:hAnsi="Arial" w:cs="Arial"/>
          <w:sz w:val="24"/>
          <w:szCs w:val="24"/>
        </w:rPr>
      </w:pPr>
      <w:r w:rsidRPr="00DB44E9">
        <w:rPr>
          <w:rFonts w:ascii="Arial" w:hAnsi="Arial" w:cs="Arial"/>
          <w:sz w:val="24"/>
          <w:szCs w:val="24"/>
          <w:u w:val="single"/>
        </w:rPr>
        <w:t>Use LED holiday lights</w:t>
      </w:r>
      <w:r w:rsidR="00594411" w:rsidRPr="00594411">
        <w:rPr>
          <w:rFonts w:ascii="Arial" w:hAnsi="Arial" w:cs="Arial"/>
          <w:sz w:val="24"/>
          <w:szCs w:val="24"/>
        </w:rPr>
        <w:t>:</w:t>
      </w:r>
      <w:r w:rsidR="00DB44E9" w:rsidRPr="00DB44E9">
        <w:rPr>
          <w:rFonts w:ascii="Arial" w:hAnsi="Arial" w:cs="Arial"/>
          <w:sz w:val="24"/>
          <w:szCs w:val="24"/>
        </w:rPr>
        <w:t xml:space="preserve"> LEDs</w:t>
      </w:r>
      <w:r w:rsidR="00DB44E9">
        <w:rPr>
          <w:rFonts w:ascii="Arial" w:hAnsi="Arial" w:cs="Arial"/>
          <w:sz w:val="24"/>
          <w:szCs w:val="24"/>
        </w:rPr>
        <w:t xml:space="preserve"> emit very little heat which reduces the risk of fire hazards. They also</w:t>
      </w:r>
      <w:r w:rsidR="00DB44E9" w:rsidRPr="00DB44E9">
        <w:rPr>
          <w:rFonts w:ascii="Arial" w:hAnsi="Arial" w:cs="Arial"/>
          <w:sz w:val="24"/>
          <w:szCs w:val="24"/>
        </w:rPr>
        <w:t xml:space="preserve"> use </w:t>
      </w:r>
      <w:r w:rsidR="00DB44E9">
        <w:rPr>
          <w:rFonts w:ascii="Arial" w:hAnsi="Arial" w:cs="Arial"/>
          <w:sz w:val="24"/>
          <w:szCs w:val="24"/>
        </w:rPr>
        <w:t>a lot</w:t>
      </w:r>
      <w:r w:rsidR="00DB44E9" w:rsidRPr="00DB44E9">
        <w:rPr>
          <w:rFonts w:ascii="Arial" w:hAnsi="Arial" w:cs="Arial"/>
          <w:sz w:val="24"/>
          <w:szCs w:val="24"/>
        </w:rPr>
        <w:t xml:space="preserve"> less electricity, last much longer, are more resistant to breakage </w:t>
      </w:r>
      <w:r w:rsidR="006B1313">
        <w:rPr>
          <w:rFonts w:ascii="Arial" w:hAnsi="Arial" w:cs="Arial"/>
          <w:sz w:val="24"/>
          <w:szCs w:val="24"/>
        </w:rPr>
        <w:t>and create a smaller carbon footprint</w:t>
      </w:r>
      <w:r w:rsidR="00003D76">
        <w:rPr>
          <w:rFonts w:ascii="Arial" w:hAnsi="Arial" w:cs="Arial"/>
          <w:sz w:val="24"/>
          <w:szCs w:val="24"/>
        </w:rPr>
        <w:t xml:space="preserve">  when compared to</w:t>
      </w:r>
      <w:r w:rsidR="00003D76" w:rsidRPr="00DB44E9">
        <w:rPr>
          <w:rFonts w:ascii="Arial" w:hAnsi="Arial" w:cs="Arial"/>
          <w:sz w:val="24"/>
          <w:szCs w:val="24"/>
        </w:rPr>
        <w:t xml:space="preserve"> incandescent bulbs</w:t>
      </w:r>
      <w:r w:rsidR="00003D76">
        <w:rPr>
          <w:rFonts w:ascii="Arial" w:hAnsi="Arial" w:cs="Arial"/>
          <w:sz w:val="24"/>
          <w:szCs w:val="24"/>
        </w:rPr>
        <w:t>.</w:t>
      </w:r>
    </w:p>
    <w:p w14:paraId="3FC0267B" w14:textId="64D4984D" w:rsidR="00594411" w:rsidRPr="00594411" w:rsidRDefault="00594411" w:rsidP="00FB12B2">
      <w:pPr>
        <w:numPr>
          <w:ilvl w:val="0"/>
          <w:numId w:val="34"/>
        </w:numPr>
        <w:shd w:val="clear" w:color="auto" w:fill="FFFFFF"/>
        <w:spacing w:before="300" w:line="360" w:lineRule="auto"/>
        <w:rPr>
          <w:rFonts w:ascii="Arial" w:hAnsi="Arial" w:cs="Arial"/>
          <w:sz w:val="24"/>
          <w:szCs w:val="24"/>
        </w:rPr>
      </w:pPr>
      <w:r w:rsidRPr="00594411">
        <w:rPr>
          <w:rFonts w:ascii="Arial" w:hAnsi="Arial" w:cs="Arial"/>
          <w:sz w:val="24"/>
          <w:szCs w:val="24"/>
          <w:u w:val="single"/>
        </w:rPr>
        <w:lastRenderedPageBreak/>
        <w:t xml:space="preserve">Use the </w:t>
      </w:r>
      <w:r w:rsidR="00CA6C03" w:rsidRPr="00DB44E9">
        <w:rPr>
          <w:rFonts w:ascii="Arial" w:hAnsi="Arial" w:cs="Arial"/>
          <w:sz w:val="24"/>
          <w:szCs w:val="24"/>
          <w:u w:val="single"/>
        </w:rPr>
        <w:t>correct</w:t>
      </w:r>
      <w:r w:rsidRPr="00594411">
        <w:rPr>
          <w:rFonts w:ascii="Arial" w:hAnsi="Arial" w:cs="Arial"/>
          <w:sz w:val="24"/>
          <w:szCs w:val="24"/>
          <w:u w:val="single"/>
        </w:rPr>
        <w:t xml:space="preserve"> </w:t>
      </w:r>
      <w:r w:rsidR="00CA6C03" w:rsidRPr="00DB44E9">
        <w:rPr>
          <w:rFonts w:ascii="Arial" w:hAnsi="Arial" w:cs="Arial"/>
          <w:sz w:val="24"/>
          <w:szCs w:val="24"/>
          <w:u w:val="single"/>
        </w:rPr>
        <w:t>l</w:t>
      </w:r>
      <w:r w:rsidRPr="00594411">
        <w:rPr>
          <w:rFonts w:ascii="Arial" w:hAnsi="Arial" w:cs="Arial"/>
          <w:sz w:val="24"/>
          <w:szCs w:val="24"/>
          <w:u w:val="single"/>
        </w:rPr>
        <w:t>ights</w:t>
      </w:r>
      <w:r w:rsidRPr="00594411">
        <w:rPr>
          <w:rFonts w:ascii="Arial" w:hAnsi="Arial" w:cs="Arial"/>
          <w:sz w:val="24"/>
          <w:szCs w:val="24"/>
        </w:rPr>
        <w:t>: Ensure you use indoor lights indoors and outdoor lights outdoors. </w:t>
      </w:r>
      <w:hyperlink r:id="rId31" w:tgtFrame="_blank" w:history="1">
        <w:r w:rsidRPr="00594411">
          <w:rPr>
            <w:rFonts w:ascii="Arial" w:hAnsi="Arial" w:cs="Arial"/>
            <w:sz w:val="24"/>
            <w:szCs w:val="24"/>
          </w:rPr>
          <w:t>Outdoor lights are designed to withstand weather conditions and are safer for exterior use</w:t>
        </w:r>
      </w:hyperlink>
      <w:r w:rsidRPr="00594411">
        <w:rPr>
          <w:rFonts w:ascii="Arial" w:hAnsi="Arial" w:cs="Arial"/>
          <w:sz w:val="24"/>
          <w:szCs w:val="24"/>
        </w:rPr>
        <w:t>.</w:t>
      </w:r>
    </w:p>
    <w:p w14:paraId="49912122" w14:textId="474ACBF9" w:rsidR="00594411" w:rsidRPr="00594411" w:rsidRDefault="00594411" w:rsidP="002A086C">
      <w:pPr>
        <w:numPr>
          <w:ilvl w:val="0"/>
          <w:numId w:val="34"/>
        </w:numPr>
        <w:shd w:val="clear" w:color="auto" w:fill="FFFFFF"/>
        <w:spacing w:before="300" w:line="360" w:lineRule="auto"/>
        <w:rPr>
          <w:rFonts w:ascii="Arial" w:hAnsi="Arial" w:cs="Arial"/>
          <w:sz w:val="24"/>
          <w:szCs w:val="24"/>
        </w:rPr>
      </w:pPr>
      <w:hyperlink r:id="rId32" w:tgtFrame="_blank" w:history="1">
        <w:r w:rsidRPr="00594411">
          <w:rPr>
            <w:rFonts w:ascii="Arial" w:hAnsi="Arial" w:cs="Arial"/>
            <w:sz w:val="24"/>
            <w:szCs w:val="24"/>
            <w:u w:val="single"/>
          </w:rPr>
          <w:t xml:space="preserve">Avoid </w:t>
        </w:r>
        <w:r w:rsidR="00CA6C03" w:rsidRPr="002A086C">
          <w:rPr>
            <w:rFonts w:ascii="Arial" w:hAnsi="Arial" w:cs="Arial"/>
            <w:sz w:val="24"/>
            <w:szCs w:val="24"/>
            <w:u w:val="single"/>
          </w:rPr>
          <w:t>o</w:t>
        </w:r>
        <w:r w:rsidRPr="00594411">
          <w:rPr>
            <w:rFonts w:ascii="Arial" w:hAnsi="Arial" w:cs="Arial"/>
            <w:sz w:val="24"/>
            <w:szCs w:val="24"/>
            <w:u w:val="single"/>
          </w:rPr>
          <w:t xml:space="preserve">verloading </w:t>
        </w:r>
        <w:r w:rsidR="00956275">
          <w:rPr>
            <w:rFonts w:ascii="Arial" w:hAnsi="Arial" w:cs="Arial"/>
            <w:sz w:val="24"/>
            <w:szCs w:val="24"/>
            <w:u w:val="single"/>
          </w:rPr>
          <w:t>electric outlets</w:t>
        </w:r>
        <w:r w:rsidRPr="00594411">
          <w:rPr>
            <w:rFonts w:ascii="Arial" w:hAnsi="Arial" w:cs="Arial"/>
            <w:sz w:val="24"/>
            <w:szCs w:val="24"/>
          </w:rPr>
          <w:t>: Do not connect more than three strings of lights to a single extension cord to avoid overloading circuits, which can cause fires</w:t>
        </w:r>
      </w:hyperlink>
      <w:r w:rsidRPr="00594411">
        <w:rPr>
          <w:rFonts w:ascii="Arial" w:hAnsi="Arial" w:cs="Arial"/>
          <w:sz w:val="24"/>
          <w:szCs w:val="24"/>
        </w:rPr>
        <w:t>.</w:t>
      </w:r>
      <w:r w:rsidR="00381234">
        <w:rPr>
          <w:rFonts w:ascii="Arial" w:hAnsi="Arial" w:cs="Arial"/>
          <w:sz w:val="24"/>
          <w:szCs w:val="24"/>
        </w:rPr>
        <w:t xml:space="preserve"> </w:t>
      </w:r>
      <w:r w:rsidR="00956275">
        <w:rPr>
          <w:rFonts w:ascii="Arial" w:hAnsi="Arial" w:cs="Arial"/>
          <w:sz w:val="24"/>
          <w:szCs w:val="24"/>
        </w:rPr>
        <w:t>U</w:t>
      </w:r>
      <w:r w:rsidR="00381234" w:rsidRPr="00381234">
        <w:rPr>
          <w:rFonts w:ascii="Arial" w:hAnsi="Arial" w:cs="Arial"/>
          <w:sz w:val="24"/>
          <w:szCs w:val="24"/>
        </w:rPr>
        <w:t xml:space="preserve">se surge protectors </w:t>
      </w:r>
      <w:r w:rsidR="00B06A65">
        <w:rPr>
          <w:rFonts w:ascii="Arial" w:hAnsi="Arial" w:cs="Arial"/>
          <w:sz w:val="24"/>
          <w:szCs w:val="24"/>
        </w:rPr>
        <w:t>and</w:t>
      </w:r>
      <w:r w:rsidR="00381234" w:rsidRPr="00381234">
        <w:rPr>
          <w:rFonts w:ascii="Arial" w:hAnsi="Arial" w:cs="Arial"/>
          <w:sz w:val="24"/>
          <w:szCs w:val="24"/>
        </w:rPr>
        <w:t xml:space="preserve"> smart power strips </w:t>
      </w:r>
      <w:r w:rsidR="00286287">
        <w:rPr>
          <w:rFonts w:ascii="Arial" w:hAnsi="Arial" w:cs="Arial"/>
          <w:sz w:val="24"/>
          <w:szCs w:val="24"/>
        </w:rPr>
        <w:t>too</w:t>
      </w:r>
      <w:r w:rsidR="00381234" w:rsidRPr="00381234">
        <w:rPr>
          <w:rFonts w:ascii="Arial" w:hAnsi="Arial" w:cs="Arial"/>
          <w:sz w:val="24"/>
          <w:szCs w:val="24"/>
        </w:rPr>
        <w:t>. </w:t>
      </w:r>
    </w:p>
    <w:p w14:paraId="5FB0FE06" w14:textId="13DECA11" w:rsidR="00594411" w:rsidRDefault="00594411" w:rsidP="002A086C">
      <w:pPr>
        <w:numPr>
          <w:ilvl w:val="0"/>
          <w:numId w:val="34"/>
        </w:numPr>
        <w:shd w:val="clear" w:color="auto" w:fill="FFFFFF"/>
        <w:spacing w:before="300" w:line="360" w:lineRule="auto"/>
        <w:rPr>
          <w:rFonts w:ascii="Arial" w:hAnsi="Arial" w:cs="Arial"/>
          <w:sz w:val="24"/>
          <w:szCs w:val="24"/>
        </w:rPr>
      </w:pPr>
      <w:r w:rsidRPr="00594411">
        <w:rPr>
          <w:rFonts w:ascii="Arial" w:hAnsi="Arial" w:cs="Arial"/>
          <w:sz w:val="24"/>
          <w:szCs w:val="24"/>
          <w:u w:val="single"/>
        </w:rPr>
        <w:t xml:space="preserve">Turn </w:t>
      </w:r>
      <w:r w:rsidR="002C6B86" w:rsidRPr="002A086C">
        <w:rPr>
          <w:rFonts w:ascii="Arial" w:hAnsi="Arial" w:cs="Arial"/>
          <w:sz w:val="24"/>
          <w:szCs w:val="24"/>
          <w:u w:val="single"/>
        </w:rPr>
        <w:t>lights o</w:t>
      </w:r>
      <w:r w:rsidRPr="00594411">
        <w:rPr>
          <w:rFonts w:ascii="Arial" w:hAnsi="Arial" w:cs="Arial"/>
          <w:sz w:val="24"/>
          <w:szCs w:val="24"/>
          <w:u w:val="single"/>
        </w:rPr>
        <w:t xml:space="preserve">ff </w:t>
      </w:r>
      <w:r w:rsidR="00953CEB" w:rsidRPr="002A086C">
        <w:rPr>
          <w:rFonts w:ascii="Arial" w:hAnsi="Arial" w:cs="Arial"/>
          <w:sz w:val="24"/>
          <w:szCs w:val="24"/>
          <w:u w:val="single"/>
        </w:rPr>
        <w:t>w</w:t>
      </w:r>
      <w:r w:rsidRPr="00594411">
        <w:rPr>
          <w:rFonts w:ascii="Arial" w:hAnsi="Arial" w:cs="Arial"/>
          <w:sz w:val="24"/>
          <w:szCs w:val="24"/>
          <w:u w:val="single"/>
        </w:rPr>
        <w:t xml:space="preserve">hen </w:t>
      </w:r>
      <w:r w:rsidR="00D71645">
        <w:rPr>
          <w:rFonts w:ascii="Arial" w:hAnsi="Arial" w:cs="Arial"/>
          <w:sz w:val="24"/>
          <w:szCs w:val="24"/>
          <w:u w:val="single"/>
        </w:rPr>
        <w:t xml:space="preserve">you’re away or </w:t>
      </w:r>
      <w:r w:rsidR="0029073A">
        <w:rPr>
          <w:rFonts w:ascii="Arial" w:hAnsi="Arial" w:cs="Arial"/>
          <w:sz w:val="24"/>
          <w:szCs w:val="24"/>
          <w:u w:val="single"/>
        </w:rPr>
        <w:t>asleep</w:t>
      </w:r>
      <w:r w:rsidRPr="00594411">
        <w:rPr>
          <w:rFonts w:ascii="Arial" w:hAnsi="Arial" w:cs="Arial"/>
          <w:sz w:val="24"/>
          <w:szCs w:val="24"/>
        </w:rPr>
        <w:t xml:space="preserve">: </w:t>
      </w:r>
      <w:r w:rsidR="004E36A7">
        <w:rPr>
          <w:rFonts w:ascii="Arial" w:hAnsi="Arial" w:cs="Arial"/>
          <w:sz w:val="24"/>
          <w:szCs w:val="24"/>
        </w:rPr>
        <w:t>Set a timer for indoor and outdoor lights and decorations</w:t>
      </w:r>
      <w:r w:rsidR="00E41B9C">
        <w:rPr>
          <w:rFonts w:ascii="Arial" w:hAnsi="Arial" w:cs="Arial"/>
          <w:sz w:val="24"/>
          <w:szCs w:val="24"/>
        </w:rPr>
        <w:t xml:space="preserve"> </w:t>
      </w:r>
      <w:r w:rsidR="0029073A">
        <w:rPr>
          <w:rFonts w:ascii="Arial" w:hAnsi="Arial" w:cs="Arial"/>
          <w:sz w:val="24"/>
          <w:szCs w:val="24"/>
        </w:rPr>
        <w:t>to stay safe and save energy</w:t>
      </w:r>
      <w:r w:rsidR="00E41B9C">
        <w:rPr>
          <w:rFonts w:ascii="Arial" w:hAnsi="Arial" w:cs="Arial"/>
          <w:sz w:val="24"/>
          <w:szCs w:val="24"/>
        </w:rPr>
        <w:t>.</w:t>
      </w:r>
      <w:r w:rsidR="00173ADD">
        <w:rPr>
          <w:rFonts w:ascii="Arial" w:hAnsi="Arial" w:cs="Arial"/>
          <w:sz w:val="24"/>
          <w:szCs w:val="24"/>
        </w:rPr>
        <w:t xml:space="preserve"> Also remember to turn off or unplug non-essential electronics when you’re out of town to prevent power</w:t>
      </w:r>
      <w:r w:rsidR="00951105">
        <w:rPr>
          <w:rFonts w:ascii="Arial" w:hAnsi="Arial" w:cs="Arial"/>
          <w:sz w:val="24"/>
          <w:szCs w:val="24"/>
        </w:rPr>
        <w:t xml:space="preserve"> outages or fires while you’re away.</w:t>
      </w:r>
    </w:p>
    <w:p w14:paraId="240E22DE" w14:textId="1F884271" w:rsidR="00594411" w:rsidRPr="002A086C" w:rsidRDefault="00594411" w:rsidP="002A086C">
      <w:pPr>
        <w:numPr>
          <w:ilvl w:val="0"/>
          <w:numId w:val="34"/>
        </w:numPr>
        <w:shd w:val="clear" w:color="auto" w:fill="FFFFFF"/>
        <w:spacing w:before="300" w:line="360" w:lineRule="auto"/>
        <w:rPr>
          <w:rFonts w:ascii="Arial" w:hAnsi="Arial" w:cs="Arial"/>
          <w:sz w:val="24"/>
          <w:szCs w:val="24"/>
        </w:rPr>
      </w:pPr>
      <w:r w:rsidRPr="00594411">
        <w:rPr>
          <w:rFonts w:ascii="Arial" w:hAnsi="Arial" w:cs="Arial"/>
          <w:sz w:val="24"/>
          <w:szCs w:val="24"/>
          <w:u w:val="single"/>
        </w:rPr>
        <w:t xml:space="preserve">Be </w:t>
      </w:r>
      <w:r w:rsidR="00953CEB" w:rsidRPr="002A086C">
        <w:rPr>
          <w:rFonts w:ascii="Arial" w:hAnsi="Arial" w:cs="Arial"/>
          <w:sz w:val="24"/>
          <w:szCs w:val="24"/>
          <w:u w:val="single"/>
        </w:rPr>
        <w:t>s</w:t>
      </w:r>
      <w:r w:rsidRPr="00594411">
        <w:rPr>
          <w:rFonts w:ascii="Arial" w:hAnsi="Arial" w:cs="Arial"/>
          <w:sz w:val="24"/>
          <w:szCs w:val="24"/>
          <w:u w:val="single"/>
        </w:rPr>
        <w:t xml:space="preserve">afe with </w:t>
      </w:r>
      <w:r w:rsidR="00953CEB" w:rsidRPr="002A086C">
        <w:rPr>
          <w:rFonts w:ascii="Arial" w:hAnsi="Arial" w:cs="Arial"/>
          <w:sz w:val="24"/>
          <w:szCs w:val="24"/>
          <w:u w:val="single"/>
        </w:rPr>
        <w:t>o</w:t>
      </w:r>
      <w:r w:rsidRPr="00594411">
        <w:rPr>
          <w:rFonts w:ascii="Arial" w:hAnsi="Arial" w:cs="Arial"/>
          <w:sz w:val="24"/>
          <w:szCs w:val="24"/>
          <w:u w:val="single"/>
        </w:rPr>
        <w:t xml:space="preserve">utdoor </w:t>
      </w:r>
      <w:r w:rsidR="00953CEB" w:rsidRPr="002A086C">
        <w:rPr>
          <w:rFonts w:ascii="Arial" w:hAnsi="Arial" w:cs="Arial"/>
          <w:sz w:val="24"/>
          <w:szCs w:val="24"/>
          <w:u w:val="single"/>
        </w:rPr>
        <w:t>l</w:t>
      </w:r>
      <w:r w:rsidRPr="00594411">
        <w:rPr>
          <w:rFonts w:ascii="Arial" w:hAnsi="Arial" w:cs="Arial"/>
          <w:sz w:val="24"/>
          <w:szCs w:val="24"/>
          <w:u w:val="single"/>
        </w:rPr>
        <w:t>ights</w:t>
      </w:r>
      <w:r w:rsidRPr="00594411">
        <w:rPr>
          <w:rFonts w:ascii="Arial" w:hAnsi="Arial" w:cs="Arial"/>
          <w:sz w:val="24"/>
          <w:szCs w:val="24"/>
        </w:rPr>
        <w:t>: When hanging festive lights outdoors, use a sturdy ladder. Avoid hanging lights in wet or icy conditions. </w:t>
      </w:r>
      <w:hyperlink r:id="rId33" w:tgtFrame="_blank" w:history="1">
        <w:r w:rsidRPr="00594411">
          <w:rPr>
            <w:rFonts w:ascii="Arial" w:hAnsi="Arial" w:cs="Arial"/>
            <w:sz w:val="24"/>
            <w:szCs w:val="24"/>
          </w:rPr>
          <w:t>Most importantly, stay clear of power lines to prevent electrocution</w:t>
        </w:r>
      </w:hyperlink>
      <w:r w:rsidR="00802369" w:rsidRPr="002A086C">
        <w:rPr>
          <w:rFonts w:ascii="Arial" w:hAnsi="Arial" w:cs="Arial"/>
          <w:sz w:val="24"/>
          <w:szCs w:val="24"/>
        </w:rPr>
        <w:t xml:space="preserve">. </w:t>
      </w:r>
    </w:p>
    <w:p w14:paraId="59E2803A" w14:textId="7BB39747" w:rsidR="00BF1356" w:rsidRPr="002A086C" w:rsidRDefault="00BF1356" w:rsidP="002A086C">
      <w:pPr>
        <w:numPr>
          <w:ilvl w:val="0"/>
          <w:numId w:val="34"/>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 xml:space="preserve">Use </w:t>
      </w:r>
      <w:r w:rsidR="00802369" w:rsidRPr="002A086C">
        <w:rPr>
          <w:rFonts w:ascii="Arial" w:hAnsi="Arial" w:cs="Arial"/>
          <w:sz w:val="24"/>
          <w:szCs w:val="24"/>
          <w:u w:val="single"/>
        </w:rPr>
        <w:t>s</w:t>
      </w:r>
      <w:r w:rsidRPr="002A086C">
        <w:rPr>
          <w:rFonts w:ascii="Arial" w:hAnsi="Arial" w:cs="Arial"/>
          <w:sz w:val="24"/>
          <w:szCs w:val="24"/>
          <w:u w:val="single"/>
        </w:rPr>
        <w:t xml:space="preserve">pace </w:t>
      </w:r>
      <w:r w:rsidR="00802369" w:rsidRPr="002A086C">
        <w:rPr>
          <w:rFonts w:ascii="Arial" w:hAnsi="Arial" w:cs="Arial"/>
          <w:sz w:val="24"/>
          <w:szCs w:val="24"/>
          <w:u w:val="single"/>
        </w:rPr>
        <w:t>h</w:t>
      </w:r>
      <w:r w:rsidRPr="002A086C">
        <w:rPr>
          <w:rFonts w:ascii="Arial" w:hAnsi="Arial" w:cs="Arial"/>
          <w:sz w:val="24"/>
          <w:szCs w:val="24"/>
          <w:u w:val="single"/>
        </w:rPr>
        <w:t xml:space="preserve">eaters </w:t>
      </w:r>
      <w:r w:rsidR="00FB754F" w:rsidRPr="002A086C">
        <w:rPr>
          <w:rFonts w:ascii="Arial" w:hAnsi="Arial" w:cs="Arial"/>
          <w:sz w:val="24"/>
          <w:szCs w:val="24"/>
          <w:u w:val="single"/>
        </w:rPr>
        <w:t>safely</w:t>
      </w:r>
      <w:r w:rsidRPr="002A086C">
        <w:rPr>
          <w:rFonts w:ascii="Arial" w:hAnsi="Arial" w:cs="Arial"/>
          <w:sz w:val="24"/>
          <w:szCs w:val="24"/>
        </w:rPr>
        <w:t xml:space="preserve">: Keep space heaters at least three feet away from </w:t>
      </w:r>
      <w:r w:rsidR="0092653F" w:rsidRPr="002A086C">
        <w:rPr>
          <w:rFonts w:ascii="Arial" w:hAnsi="Arial" w:cs="Arial"/>
          <w:sz w:val="24"/>
          <w:szCs w:val="24"/>
        </w:rPr>
        <w:t>fl</w:t>
      </w:r>
      <w:r w:rsidRPr="002A086C">
        <w:rPr>
          <w:rFonts w:ascii="Arial" w:hAnsi="Arial" w:cs="Arial"/>
          <w:sz w:val="24"/>
          <w:szCs w:val="24"/>
        </w:rPr>
        <w:t>ammable materials like curtains, furniture and bedding. </w:t>
      </w:r>
      <w:hyperlink r:id="rId34" w:tgtFrame="_blank" w:history="1">
        <w:r w:rsidRPr="002A086C">
          <w:rPr>
            <w:rFonts w:ascii="Arial" w:hAnsi="Arial" w:cs="Arial"/>
            <w:sz w:val="24"/>
            <w:szCs w:val="24"/>
          </w:rPr>
          <w:t>Always turn them off when you leave the room</w:t>
        </w:r>
      </w:hyperlink>
      <w:r w:rsidR="000B4FD0" w:rsidRPr="002A086C">
        <w:rPr>
          <w:rFonts w:ascii="Arial" w:hAnsi="Arial" w:cs="Arial"/>
          <w:sz w:val="24"/>
          <w:szCs w:val="24"/>
        </w:rPr>
        <w:t>.</w:t>
      </w:r>
    </w:p>
    <w:p w14:paraId="615E20F0" w14:textId="6F94F634" w:rsidR="00BF1356" w:rsidRPr="002A086C" w:rsidRDefault="00BF1356" w:rsidP="002A086C">
      <w:pPr>
        <w:numPr>
          <w:ilvl w:val="0"/>
          <w:numId w:val="34"/>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Heated</w:t>
      </w:r>
      <w:r w:rsidR="000B4FD0" w:rsidRPr="002A086C">
        <w:rPr>
          <w:rFonts w:ascii="Arial" w:hAnsi="Arial" w:cs="Arial"/>
          <w:sz w:val="24"/>
          <w:szCs w:val="24"/>
          <w:u w:val="single"/>
        </w:rPr>
        <w:t xml:space="preserve"> b</w:t>
      </w:r>
      <w:r w:rsidRPr="002A086C">
        <w:rPr>
          <w:rFonts w:ascii="Arial" w:hAnsi="Arial" w:cs="Arial"/>
          <w:sz w:val="24"/>
          <w:szCs w:val="24"/>
          <w:u w:val="single"/>
        </w:rPr>
        <w:t xml:space="preserve">lanket </w:t>
      </w:r>
      <w:r w:rsidR="00FB754F" w:rsidRPr="002A086C">
        <w:rPr>
          <w:rFonts w:ascii="Arial" w:hAnsi="Arial" w:cs="Arial"/>
          <w:sz w:val="24"/>
          <w:szCs w:val="24"/>
          <w:u w:val="single"/>
        </w:rPr>
        <w:t>s</w:t>
      </w:r>
      <w:r w:rsidRPr="002A086C">
        <w:rPr>
          <w:rFonts w:ascii="Arial" w:hAnsi="Arial" w:cs="Arial"/>
          <w:sz w:val="24"/>
          <w:szCs w:val="24"/>
          <w:u w:val="single"/>
        </w:rPr>
        <w:t>afety</w:t>
      </w:r>
      <w:r w:rsidRPr="002A086C">
        <w:rPr>
          <w:rFonts w:ascii="Arial" w:hAnsi="Arial" w:cs="Arial"/>
          <w:sz w:val="24"/>
          <w:szCs w:val="24"/>
        </w:rPr>
        <w:t>: Regularly check heated blankets for frayed wires or damage. </w:t>
      </w:r>
      <w:hyperlink r:id="rId35" w:tgtFrame="_blank" w:history="1">
        <w:r w:rsidRPr="002A086C">
          <w:rPr>
            <w:rFonts w:ascii="Arial" w:hAnsi="Arial" w:cs="Arial"/>
            <w:sz w:val="24"/>
            <w:szCs w:val="24"/>
          </w:rPr>
          <w:t>Plug them directly into a wall outlet rather than using an extension cord to prevent overheating</w:t>
        </w:r>
      </w:hyperlink>
      <w:r w:rsidR="00FB754F" w:rsidRPr="002A086C">
        <w:rPr>
          <w:rFonts w:ascii="Arial" w:hAnsi="Arial" w:cs="Arial"/>
          <w:sz w:val="24"/>
          <w:szCs w:val="24"/>
        </w:rPr>
        <w:t>.</w:t>
      </w:r>
    </w:p>
    <w:p w14:paraId="0C6DBEAC" w14:textId="6B506849" w:rsidR="00BF1356" w:rsidRPr="002A086C" w:rsidRDefault="00BF1356" w:rsidP="002A086C">
      <w:pPr>
        <w:numPr>
          <w:ilvl w:val="0"/>
          <w:numId w:val="34"/>
        </w:numPr>
        <w:shd w:val="clear" w:color="auto" w:fill="FFFFFF"/>
        <w:spacing w:before="300" w:line="360" w:lineRule="auto"/>
        <w:rPr>
          <w:rFonts w:ascii="Arial" w:hAnsi="Arial" w:cs="Arial"/>
          <w:sz w:val="24"/>
          <w:szCs w:val="24"/>
        </w:rPr>
      </w:pPr>
      <w:r w:rsidRPr="002A086C">
        <w:rPr>
          <w:rFonts w:ascii="Arial" w:hAnsi="Arial" w:cs="Arial"/>
          <w:sz w:val="24"/>
          <w:szCs w:val="24"/>
          <w:u w:val="single"/>
        </w:rPr>
        <w:t xml:space="preserve">Proper </w:t>
      </w:r>
      <w:r w:rsidR="003A1D6A" w:rsidRPr="002A086C">
        <w:rPr>
          <w:rFonts w:ascii="Arial" w:hAnsi="Arial" w:cs="Arial"/>
          <w:sz w:val="24"/>
          <w:szCs w:val="24"/>
          <w:u w:val="single"/>
        </w:rPr>
        <w:t>e</w:t>
      </w:r>
      <w:r w:rsidRPr="002A086C">
        <w:rPr>
          <w:rFonts w:ascii="Arial" w:hAnsi="Arial" w:cs="Arial"/>
          <w:sz w:val="24"/>
          <w:szCs w:val="24"/>
          <w:u w:val="single"/>
        </w:rPr>
        <w:t xml:space="preserve">xtension </w:t>
      </w:r>
      <w:r w:rsidR="003A1D6A" w:rsidRPr="002A086C">
        <w:rPr>
          <w:rFonts w:ascii="Arial" w:hAnsi="Arial" w:cs="Arial"/>
          <w:sz w:val="24"/>
          <w:szCs w:val="24"/>
          <w:u w:val="single"/>
        </w:rPr>
        <w:t>c</w:t>
      </w:r>
      <w:r w:rsidRPr="002A086C">
        <w:rPr>
          <w:rFonts w:ascii="Arial" w:hAnsi="Arial" w:cs="Arial"/>
          <w:sz w:val="24"/>
          <w:szCs w:val="24"/>
          <w:u w:val="single"/>
        </w:rPr>
        <w:t xml:space="preserve">ord </w:t>
      </w:r>
      <w:r w:rsidR="003A1D6A" w:rsidRPr="002A086C">
        <w:rPr>
          <w:rFonts w:ascii="Arial" w:hAnsi="Arial" w:cs="Arial"/>
          <w:sz w:val="24"/>
          <w:szCs w:val="24"/>
          <w:u w:val="single"/>
        </w:rPr>
        <w:t>use</w:t>
      </w:r>
      <w:r w:rsidRPr="002A086C">
        <w:rPr>
          <w:rFonts w:ascii="Arial" w:hAnsi="Arial" w:cs="Arial"/>
          <w:sz w:val="24"/>
          <w:szCs w:val="24"/>
        </w:rPr>
        <w:t>: Use heavy-duty extension cords rated for outdoor use when hanging lights outside. </w:t>
      </w:r>
      <w:hyperlink r:id="rId36" w:tgtFrame="_blank" w:history="1">
        <w:r w:rsidRPr="002A086C">
          <w:rPr>
            <w:rFonts w:ascii="Arial" w:hAnsi="Arial" w:cs="Arial"/>
            <w:sz w:val="24"/>
            <w:szCs w:val="24"/>
          </w:rPr>
          <w:t>Avoid running cords under rugs or furniture, as this can cause overheating</w:t>
        </w:r>
      </w:hyperlink>
      <w:r w:rsidR="003A1D6A" w:rsidRPr="002A086C">
        <w:rPr>
          <w:rFonts w:ascii="Arial" w:hAnsi="Arial" w:cs="Arial"/>
          <w:sz w:val="24"/>
          <w:szCs w:val="24"/>
        </w:rPr>
        <w:t>.</w:t>
      </w:r>
    </w:p>
    <w:p w14:paraId="2C31EEA1" w14:textId="12534A61" w:rsidR="007F2B21" w:rsidRPr="007F2B21" w:rsidRDefault="007F2B21" w:rsidP="00246540">
      <w:pPr>
        <w:shd w:val="clear" w:color="auto" w:fill="FFFFFF"/>
        <w:spacing w:before="300" w:line="360" w:lineRule="auto"/>
        <w:rPr>
          <w:rFonts w:ascii="Arial" w:hAnsi="Arial" w:cs="Arial"/>
          <w:b/>
          <w:bCs/>
          <w:sz w:val="24"/>
          <w:szCs w:val="24"/>
          <w:u w:val="single"/>
        </w:rPr>
      </w:pPr>
      <w:r w:rsidRPr="007F2B21">
        <w:rPr>
          <w:rFonts w:ascii="Arial" w:hAnsi="Arial" w:cs="Arial"/>
          <w:b/>
          <w:bCs/>
          <w:sz w:val="24"/>
          <w:szCs w:val="24"/>
          <w:u w:val="single"/>
        </w:rPr>
        <w:t xml:space="preserve">Gas </w:t>
      </w:r>
      <w:r w:rsidR="00E23BA1" w:rsidRPr="00951105">
        <w:rPr>
          <w:rFonts w:ascii="Arial" w:hAnsi="Arial" w:cs="Arial"/>
          <w:b/>
          <w:bCs/>
          <w:sz w:val="24"/>
          <w:szCs w:val="24"/>
          <w:u w:val="single"/>
        </w:rPr>
        <w:t>s</w:t>
      </w:r>
      <w:r w:rsidRPr="007F2B21">
        <w:rPr>
          <w:rFonts w:ascii="Arial" w:hAnsi="Arial" w:cs="Arial"/>
          <w:b/>
          <w:bCs/>
          <w:sz w:val="24"/>
          <w:szCs w:val="24"/>
          <w:u w:val="single"/>
        </w:rPr>
        <w:t xml:space="preserve">afety </w:t>
      </w:r>
      <w:r w:rsidR="00E23BA1" w:rsidRPr="00951105">
        <w:rPr>
          <w:rFonts w:ascii="Arial" w:hAnsi="Arial" w:cs="Arial"/>
          <w:b/>
          <w:bCs/>
          <w:sz w:val="24"/>
          <w:szCs w:val="24"/>
          <w:u w:val="single"/>
        </w:rPr>
        <w:t>t</w:t>
      </w:r>
      <w:r w:rsidRPr="007F2B21">
        <w:rPr>
          <w:rFonts w:ascii="Arial" w:hAnsi="Arial" w:cs="Arial"/>
          <w:b/>
          <w:bCs/>
          <w:sz w:val="24"/>
          <w:szCs w:val="24"/>
          <w:u w:val="single"/>
        </w:rPr>
        <w:t>ips</w:t>
      </w:r>
    </w:p>
    <w:p w14:paraId="163ABBF1" w14:textId="55018279" w:rsidR="007F2B21" w:rsidRPr="007F2B21" w:rsidRDefault="007F2B21" w:rsidP="00506BD5">
      <w:pPr>
        <w:numPr>
          <w:ilvl w:val="0"/>
          <w:numId w:val="37"/>
        </w:numPr>
        <w:shd w:val="clear" w:color="auto" w:fill="FFFFFF"/>
        <w:spacing w:before="300" w:line="360" w:lineRule="auto"/>
        <w:rPr>
          <w:rFonts w:ascii="Arial" w:hAnsi="Arial" w:cs="Arial"/>
          <w:sz w:val="24"/>
          <w:szCs w:val="24"/>
        </w:rPr>
      </w:pPr>
      <w:r w:rsidRPr="007F2B21">
        <w:rPr>
          <w:rFonts w:ascii="Arial" w:hAnsi="Arial" w:cs="Arial"/>
          <w:sz w:val="24"/>
          <w:szCs w:val="24"/>
          <w:u w:val="single"/>
        </w:rPr>
        <w:lastRenderedPageBreak/>
        <w:t xml:space="preserve">Proper </w:t>
      </w:r>
      <w:r w:rsidR="007F5420" w:rsidRPr="00506BD5">
        <w:rPr>
          <w:rFonts w:ascii="Arial" w:hAnsi="Arial" w:cs="Arial"/>
          <w:sz w:val="24"/>
          <w:szCs w:val="24"/>
          <w:u w:val="single"/>
        </w:rPr>
        <w:t>v</w:t>
      </w:r>
      <w:r w:rsidRPr="007F2B21">
        <w:rPr>
          <w:rFonts w:ascii="Arial" w:hAnsi="Arial" w:cs="Arial"/>
          <w:sz w:val="24"/>
          <w:szCs w:val="24"/>
          <w:u w:val="single"/>
        </w:rPr>
        <w:t>entilation</w:t>
      </w:r>
      <w:r w:rsidRPr="007F2B21">
        <w:rPr>
          <w:rFonts w:ascii="Arial" w:hAnsi="Arial" w:cs="Arial"/>
          <w:sz w:val="24"/>
          <w:szCs w:val="24"/>
        </w:rPr>
        <w:t>: Ensure your kitchen is well-ventilated when cooking with gas. </w:t>
      </w:r>
      <w:hyperlink r:id="rId37" w:tgtFrame="_blank" w:history="1">
        <w:r w:rsidRPr="007F2B21">
          <w:rPr>
            <w:rStyle w:val="Hyperlink"/>
            <w:rFonts w:ascii="Arial" w:hAnsi="Arial" w:cs="Arial"/>
            <w:color w:val="auto"/>
            <w:sz w:val="24"/>
            <w:szCs w:val="24"/>
            <w:u w:val="none"/>
          </w:rPr>
          <w:t>Use exhaust fans or open windows to reduce the risk of carbon monoxide buildup</w:t>
        </w:r>
      </w:hyperlink>
      <w:r w:rsidR="00FF0EE7" w:rsidRPr="002A086C">
        <w:rPr>
          <w:rFonts w:ascii="Arial" w:hAnsi="Arial" w:cs="Arial"/>
          <w:sz w:val="24"/>
          <w:szCs w:val="24"/>
        </w:rPr>
        <w:t>.</w:t>
      </w:r>
    </w:p>
    <w:p w14:paraId="6648C3FF" w14:textId="72843FF1" w:rsidR="007F2B21" w:rsidRPr="00D718C9" w:rsidRDefault="007F2B21" w:rsidP="00506BD5">
      <w:pPr>
        <w:numPr>
          <w:ilvl w:val="0"/>
          <w:numId w:val="37"/>
        </w:numPr>
        <w:shd w:val="clear" w:color="auto" w:fill="FFFFFF"/>
        <w:spacing w:before="300" w:line="360" w:lineRule="auto"/>
        <w:rPr>
          <w:rFonts w:ascii="Arial" w:hAnsi="Arial" w:cs="Arial"/>
          <w:sz w:val="24"/>
          <w:szCs w:val="24"/>
        </w:rPr>
      </w:pPr>
      <w:hyperlink r:id="rId38" w:tgtFrame="_blank" w:history="1">
        <w:r w:rsidRPr="00D718C9">
          <w:rPr>
            <w:rStyle w:val="Hyperlink"/>
            <w:rFonts w:ascii="Arial" w:hAnsi="Arial" w:cs="Arial"/>
            <w:color w:val="auto"/>
            <w:sz w:val="24"/>
            <w:szCs w:val="24"/>
          </w:rPr>
          <w:t xml:space="preserve">Routine </w:t>
        </w:r>
        <w:r w:rsidR="003E6AC0" w:rsidRPr="00D718C9">
          <w:rPr>
            <w:rStyle w:val="Hyperlink"/>
            <w:rFonts w:ascii="Arial" w:hAnsi="Arial" w:cs="Arial"/>
            <w:color w:val="auto"/>
            <w:sz w:val="24"/>
            <w:szCs w:val="24"/>
          </w:rPr>
          <w:t>m</w:t>
        </w:r>
        <w:r w:rsidRPr="00D718C9">
          <w:rPr>
            <w:rStyle w:val="Hyperlink"/>
            <w:rFonts w:ascii="Arial" w:hAnsi="Arial" w:cs="Arial"/>
            <w:color w:val="auto"/>
            <w:sz w:val="24"/>
            <w:szCs w:val="24"/>
          </w:rPr>
          <w:t>aintenance</w:t>
        </w:r>
        <w:r w:rsidRPr="00D718C9">
          <w:rPr>
            <w:rStyle w:val="Hyperlink"/>
            <w:rFonts w:ascii="Arial" w:hAnsi="Arial" w:cs="Arial"/>
            <w:color w:val="auto"/>
            <w:sz w:val="24"/>
            <w:szCs w:val="24"/>
            <w:u w:val="none"/>
          </w:rPr>
          <w:t>: Schedule regular maintenance for your gas appliances, such as stoves and heaters, to ensure they are functioning properly and safely</w:t>
        </w:r>
      </w:hyperlink>
      <w:r w:rsidR="003E6AC0" w:rsidRPr="00D718C9">
        <w:rPr>
          <w:rFonts w:ascii="Arial" w:hAnsi="Arial" w:cs="Arial"/>
          <w:sz w:val="24"/>
          <w:szCs w:val="24"/>
        </w:rPr>
        <w:t xml:space="preserve">. Schedule a no-cost gas appliances </w:t>
      </w:r>
      <w:r w:rsidR="00334FF0" w:rsidRPr="00D718C9">
        <w:rPr>
          <w:rFonts w:ascii="Arial" w:hAnsi="Arial" w:cs="Arial"/>
          <w:sz w:val="24"/>
          <w:szCs w:val="24"/>
        </w:rPr>
        <w:t xml:space="preserve">safety </w:t>
      </w:r>
      <w:r w:rsidR="003E6AC0" w:rsidRPr="00D718C9">
        <w:rPr>
          <w:rFonts w:ascii="Arial" w:hAnsi="Arial" w:cs="Arial"/>
          <w:sz w:val="24"/>
          <w:szCs w:val="24"/>
        </w:rPr>
        <w:t xml:space="preserve">check </w:t>
      </w:r>
      <w:r w:rsidR="00334FF0" w:rsidRPr="00D718C9">
        <w:rPr>
          <w:rFonts w:ascii="Arial" w:hAnsi="Arial" w:cs="Arial"/>
          <w:sz w:val="24"/>
          <w:szCs w:val="24"/>
        </w:rPr>
        <w:t xml:space="preserve">with SDG&amp;E at </w:t>
      </w:r>
      <w:hyperlink r:id="rId39" w:history="1">
        <w:r w:rsidR="00334FF0" w:rsidRPr="00E64560">
          <w:rPr>
            <w:rStyle w:val="Hyperlink"/>
            <w:rFonts w:ascii="Arial" w:hAnsi="Arial" w:cs="Arial"/>
            <w:b/>
            <w:bCs/>
            <w:i/>
            <w:iCs/>
            <w:color w:val="auto"/>
            <w:sz w:val="24"/>
            <w:szCs w:val="24"/>
          </w:rPr>
          <w:t>MyEnergyCenter.com</w:t>
        </w:r>
      </w:hyperlink>
      <w:r w:rsidR="00334FF0" w:rsidRPr="00D718C9">
        <w:rPr>
          <w:rFonts w:ascii="Arial" w:hAnsi="Arial" w:cs="Arial"/>
          <w:sz w:val="24"/>
          <w:szCs w:val="24"/>
        </w:rPr>
        <w:t xml:space="preserve">. </w:t>
      </w:r>
    </w:p>
    <w:p w14:paraId="1093F75D" w14:textId="4DB1331A" w:rsidR="007F2B21" w:rsidRPr="007F2B21" w:rsidRDefault="007F2B21" w:rsidP="00506BD5">
      <w:pPr>
        <w:numPr>
          <w:ilvl w:val="0"/>
          <w:numId w:val="37"/>
        </w:numPr>
        <w:shd w:val="clear" w:color="auto" w:fill="FFFFFF"/>
        <w:spacing w:before="300" w:line="360" w:lineRule="auto"/>
        <w:rPr>
          <w:rFonts w:ascii="Arial" w:hAnsi="Arial" w:cs="Arial"/>
          <w:sz w:val="24"/>
          <w:szCs w:val="24"/>
        </w:rPr>
      </w:pPr>
      <w:hyperlink r:id="rId40" w:tgtFrame="_blank" w:history="1">
        <w:r w:rsidRPr="007F2B21">
          <w:rPr>
            <w:rFonts w:ascii="Arial" w:hAnsi="Arial" w:cs="Arial"/>
            <w:sz w:val="24"/>
            <w:szCs w:val="24"/>
            <w:u w:val="single"/>
          </w:rPr>
          <w:t xml:space="preserve">Keep </w:t>
        </w:r>
        <w:r w:rsidR="00145FF9">
          <w:rPr>
            <w:rFonts w:ascii="Arial" w:hAnsi="Arial" w:cs="Arial"/>
            <w:sz w:val="24"/>
            <w:szCs w:val="24"/>
            <w:u w:val="single"/>
          </w:rPr>
          <w:t>a distance from flames</w:t>
        </w:r>
        <w:r w:rsidRPr="007F2B21">
          <w:rPr>
            <w:rFonts w:ascii="Arial" w:hAnsi="Arial" w:cs="Arial"/>
            <w:sz w:val="24"/>
            <w:szCs w:val="24"/>
          </w:rPr>
          <w:t xml:space="preserve">: </w:t>
        </w:r>
      </w:hyperlink>
      <w:r w:rsidR="0024719F" w:rsidRPr="0024719F">
        <w:rPr>
          <w:rFonts w:ascii="Arial" w:hAnsi="Arial" w:cs="Arial"/>
          <w:sz w:val="24"/>
          <w:szCs w:val="24"/>
        </w:rPr>
        <w:t xml:space="preserve">Keep flammable objects like holiday trees, garlands and decorations away from heat sources such as </w:t>
      </w:r>
      <w:r w:rsidR="0024719F">
        <w:rPr>
          <w:rFonts w:ascii="Arial" w:hAnsi="Arial" w:cs="Arial"/>
          <w:sz w:val="24"/>
          <w:szCs w:val="24"/>
        </w:rPr>
        <w:t>gas stoves</w:t>
      </w:r>
      <w:r w:rsidR="00772F45">
        <w:rPr>
          <w:rFonts w:ascii="Arial" w:hAnsi="Arial" w:cs="Arial"/>
          <w:sz w:val="24"/>
          <w:szCs w:val="24"/>
        </w:rPr>
        <w:t>, fireplaces and other open flames to reduce fire risks.</w:t>
      </w:r>
    </w:p>
    <w:p w14:paraId="5C17F63E" w14:textId="77777777" w:rsidR="009D35EF" w:rsidRPr="002A086C" w:rsidRDefault="007F2B21" w:rsidP="00506BD5">
      <w:pPr>
        <w:numPr>
          <w:ilvl w:val="0"/>
          <w:numId w:val="37"/>
        </w:numPr>
        <w:shd w:val="clear" w:color="auto" w:fill="FFFFFF"/>
        <w:spacing w:before="300" w:line="360" w:lineRule="auto"/>
        <w:rPr>
          <w:rFonts w:ascii="Arial" w:hAnsi="Arial" w:cs="Arial"/>
          <w:sz w:val="24"/>
          <w:szCs w:val="24"/>
        </w:rPr>
      </w:pPr>
      <w:hyperlink r:id="rId41" w:tgtFrame="_blank" w:history="1">
        <w:r w:rsidRPr="007F2B21">
          <w:rPr>
            <w:rFonts w:ascii="Arial" w:hAnsi="Arial" w:cs="Arial"/>
            <w:sz w:val="24"/>
            <w:szCs w:val="24"/>
            <w:u w:val="single"/>
          </w:rPr>
          <w:t xml:space="preserve">Install </w:t>
        </w:r>
        <w:r w:rsidR="00143B62" w:rsidRPr="004B1858">
          <w:rPr>
            <w:rFonts w:ascii="Arial" w:hAnsi="Arial" w:cs="Arial"/>
            <w:sz w:val="24"/>
            <w:szCs w:val="24"/>
            <w:u w:val="single"/>
          </w:rPr>
          <w:t>d</w:t>
        </w:r>
        <w:r w:rsidRPr="007F2B21">
          <w:rPr>
            <w:rFonts w:ascii="Arial" w:hAnsi="Arial" w:cs="Arial"/>
            <w:sz w:val="24"/>
            <w:szCs w:val="24"/>
            <w:u w:val="single"/>
          </w:rPr>
          <w:t>etectors</w:t>
        </w:r>
        <w:r w:rsidRPr="007F2B21">
          <w:rPr>
            <w:rFonts w:ascii="Arial" w:hAnsi="Arial" w:cs="Arial"/>
            <w:sz w:val="24"/>
            <w:szCs w:val="24"/>
          </w:rPr>
          <w:t>: Make sure you have working smoke and carbon monoxide detectors on every level of your home and test them regularly</w:t>
        </w:r>
      </w:hyperlink>
      <w:r w:rsidR="007F5420" w:rsidRPr="002A086C">
        <w:rPr>
          <w:rFonts w:ascii="Arial" w:hAnsi="Arial" w:cs="Arial"/>
          <w:sz w:val="24"/>
          <w:szCs w:val="24"/>
        </w:rPr>
        <w:t>.</w:t>
      </w:r>
      <w:r w:rsidR="009D35EF" w:rsidRPr="002A086C">
        <w:rPr>
          <w:rFonts w:ascii="Arial" w:hAnsi="Arial" w:cs="Arial"/>
          <w:sz w:val="24"/>
          <w:szCs w:val="24"/>
        </w:rPr>
        <w:t xml:space="preserve"> </w:t>
      </w:r>
    </w:p>
    <w:p w14:paraId="06EEA915" w14:textId="3DE382A6" w:rsidR="00D33986" w:rsidRPr="002A086C" w:rsidRDefault="00D33986" w:rsidP="00506BD5">
      <w:pPr>
        <w:numPr>
          <w:ilvl w:val="0"/>
          <w:numId w:val="37"/>
        </w:numPr>
        <w:shd w:val="clear" w:color="auto" w:fill="FFFFFF"/>
        <w:spacing w:before="300" w:line="360" w:lineRule="auto"/>
        <w:rPr>
          <w:rFonts w:ascii="Arial" w:hAnsi="Arial" w:cs="Arial"/>
          <w:sz w:val="24"/>
          <w:szCs w:val="24"/>
        </w:rPr>
      </w:pPr>
      <w:r w:rsidRPr="004B1858">
        <w:rPr>
          <w:rFonts w:ascii="Arial" w:hAnsi="Arial" w:cs="Arial"/>
          <w:sz w:val="24"/>
          <w:szCs w:val="24"/>
          <w:u w:val="single"/>
        </w:rPr>
        <w:t xml:space="preserve">Avoid </w:t>
      </w:r>
      <w:r w:rsidR="00181597" w:rsidRPr="004B1858">
        <w:rPr>
          <w:rFonts w:ascii="Arial" w:hAnsi="Arial" w:cs="Arial"/>
          <w:sz w:val="24"/>
          <w:szCs w:val="24"/>
          <w:u w:val="single"/>
        </w:rPr>
        <w:t>u</w:t>
      </w:r>
      <w:r w:rsidRPr="004B1858">
        <w:rPr>
          <w:rFonts w:ascii="Arial" w:hAnsi="Arial" w:cs="Arial"/>
          <w:sz w:val="24"/>
          <w:szCs w:val="24"/>
          <w:u w:val="single"/>
        </w:rPr>
        <w:t xml:space="preserve">sing </w:t>
      </w:r>
      <w:r w:rsidR="00181597" w:rsidRPr="004B1858">
        <w:rPr>
          <w:rFonts w:ascii="Arial" w:hAnsi="Arial" w:cs="Arial"/>
          <w:sz w:val="24"/>
          <w:szCs w:val="24"/>
          <w:u w:val="single"/>
        </w:rPr>
        <w:t>g</w:t>
      </w:r>
      <w:r w:rsidRPr="004B1858">
        <w:rPr>
          <w:rFonts w:ascii="Arial" w:hAnsi="Arial" w:cs="Arial"/>
          <w:sz w:val="24"/>
          <w:szCs w:val="24"/>
          <w:u w:val="single"/>
        </w:rPr>
        <w:t xml:space="preserve">as </w:t>
      </w:r>
      <w:r w:rsidR="00E2615A" w:rsidRPr="004B1858">
        <w:rPr>
          <w:rFonts w:ascii="Arial" w:hAnsi="Arial" w:cs="Arial"/>
          <w:sz w:val="24"/>
          <w:szCs w:val="24"/>
          <w:u w:val="single"/>
        </w:rPr>
        <w:t>o</w:t>
      </w:r>
      <w:r w:rsidRPr="004B1858">
        <w:rPr>
          <w:rFonts w:ascii="Arial" w:hAnsi="Arial" w:cs="Arial"/>
          <w:sz w:val="24"/>
          <w:szCs w:val="24"/>
          <w:u w:val="single"/>
        </w:rPr>
        <w:t xml:space="preserve">vens for </w:t>
      </w:r>
      <w:r w:rsidR="00E2615A" w:rsidRPr="004B1858">
        <w:rPr>
          <w:rFonts w:ascii="Arial" w:hAnsi="Arial" w:cs="Arial"/>
          <w:sz w:val="24"/>
          <w:szCs w:val="24"/>
          <w:u w:val="single"/>
        </w:rPr>
        <w:t>h</w:t>
      </w:r>
      <w:r w:rsidRPr="004B1858">
        <w:rPr>
          <w:rFonts w:ascii="Arial" w:hAnsi="Arial" w:cs="Arial"/>
          <w:sz w:val="24"/>
          <w:szCs w:val="24"/>
          <w:u w:val="single"/>
        </w:rPr>
        <w:t>eating</w:t>
      </w:r>
      <w:r w:rsidRPr="002A086C">
        <w:rPr>
          <w:rFonts w:ascii="Arial" w:hAnsi="Arial" w:cs="Arial"/>
          <w:sz w:val="24"/>
          <w:szCs w:val="24"/>
        </w:rPr>
        <w:t>: Never use a gas oven to heat your home. </w:t>
      </w:r>
      <w:hyperlink r:id="rId42" w:tgtFrame="_blank" w:history="1">
        <w:r w:rsidRPr="002A086C">
          <w:rPr>
            <w:rFonts w:ascii="Arial" w:hAnsi="Arial" w:cs="Arial"/>
            <w:sz w:val="24"/>
            <w:szCs w:val="24"/>
          </w:rPr>
          <w:t>This can lead to dangerous levels of carbon monoxide</w:t>
        </w:r>
      </w:hyperlink>
      <w:r w:rsidRPr="002A086C">
        <w:rPr>
          <w:rFonts w:ascii="Arial" w:hAnsi="Arial" w:cs="Arial"/>
          <w:sz w:val="24"/>
          <w:szCs w:val="24"/>
        </w:rPr>
        <w:t>.</w:t>
      </w:r>
    </w:p>
    <w:p w14:paraId="74300E7B" w14:textId="21599190" w:rsidR="007F2B21" w:rsidRPr="007F2B21" w:rsidRDefault="007F2B21" w:rsidP="009D35EF">
      <w:pPr>
        <w:shd w:val="clear" w:color="auto" w:fill="FFFFFF"/>
        <w:tabs>
          <w:tab w:val="num" w:pos="720"/>
        </w:tabs>
        <w:spacing w:beforeAutospacing="1" w:after="0" w:afterAutospacing="1" w:line="360" w:lineRule="auto"/>
        <w:rPr>
          <w:rFonts w:ascii="Arial" w:hAnsi="Arial" w:cs="Arial"/>
          <w:sz w:val="24"/>
          <w:szCs w:val="24"/>
        </w:rPr>
      </w:pPr>
      <w:r w:rsidRPr="007F2B21">
        <w:rPr>
          <w:rFonts w:ascii="Arial" w:hAnsi="Arial" w:cs="Arial"/>
          <w:sz w:val="24"/>
          <w:szCs w:val="24"/>
        </w:rPr>
        <w:t>By following these tips, you can enjoy a safe and happy holiday season with your loved ones. Stay safe and festive!</w:t>
      </w:r>
      <w:r w:rsidR="009D35EF" w:rsidRPr="002A086C">
        <w:rPr>
          <w:rFonts w:ascii="Arial" w:hAnsi="Arial" w:cs="Arial"/>
          <w:sz w:val="24"/>
          <w:szCs w:val="24"/>
        </w:rPr>
        <w:t xml:space="preserve"> </w:t>
      </w:r>
      <w:r w:rsidR="004A7231">
        <w:rPr>
          <w:rFonts w:ascii="Arial" w:hAnsi="Arial" w:cs="Arial"/>
          <w:sz w:val="24"/>
          <w:szCs w:val="24"/>
        </w:rPr>
        <w:t>Get</w:t>
      </w:r>
      <w:r w:rsidR="009D35EF" w:rsidRPr="002A086C">
        <w:rPr>
          <w:rFonts w:ascii="Arial" w:hAnsi="Arial" w:cs="Arial"/>
          <w:sz w:val="24"/>
          <w:szCs w:val="24"/>
        </w:rPr>
        <w:t xml:space="preserve"> more </w:t>
      </w:r>
      <w:r w:rsidR="004A7231">
        <w:rPr>
          <w:rFonts w:ascii="Arial" w:hAnsi="Arial" w:cs="Arial"/>
          <w:sz w:val="24"/>
          <w:szCs w:val="24"/>
        </w:rPr>
        <w:t xml:space="preserve">holiday </w:t>
      </w:r>
      <w:r w:rsidR="009D35EF" w:rsidRPr="002A086C">
        <w:rPr>
          <w:rFonts w:ascii="Arial" w:hAnsi="Arial" w:cs="Arial"/>
          <w:sz w:val="24"/>
          <w:szCs w:val="24"/>
        </w:rPr>
        <w:t xml:space="preserve">energy safety tips at </w:t>
      </w:r>
      <w:hyperlink r:id="rId43" w:history="1">
        <w:r w:rsidR="009D35EF" w:rsidRPr="002A086C">
          <w:rPr>
            <w:rStyle w:val="Hyperlink"/>
            <w:rFonts w:ascii="Arial" w:hAnsi="Arial" w:cs="Arial"/>
            <w:b/>
            <w:bCs/>
            <w:i/>
            <w:iCs/>
            <w:color w:val="auto"/>
            <w:sz w:val="24"/>
            <w:szCs w:val="24"/>
          </w:rPr>
          <w:t>sdge.com/Safety-Tips</w:t>
        </w:r>
      </w:hyperlink>
      <w:r w:rsidR="009D35EF" w:rsidRPr="002A086C">
        <w:rPr>
          <w:rFonts w:ascii="Arial" w:hAnsi="Arial" w:cs="Arial"/>
          <w:sz w:val="24"/>
          <w:szCs w:val="24"/>
        </w:rPr>
        <w:t>.</w:t>
      </w:r>
    </w:p>
    <w:p w14:paraId="338766A6" w14:textId="46D723A8" w:rsidR="00594411" w:rsidRPr="002A086C" w:rsidRDefault="009D35EF" w:rsidP="004952FC">
      <w:pPr>
        <w:shd w:val="clear" w:color="auto" w:fill="FFFFFF"/>
        <w:spacing w:before="300" w:line="360" w:lineRule="auto"/>
        <w:rPr>
          <w:rFonts w:ascii="Arial" w:hAnsi="Arial" w:cs="Arial"/>
          <w:b/>
          <w:bCs/>
          <w:sz w:val="24"/>
          <w:szCs w:val="24"/>
        </w:rPr>
      </w:pPr>
      <w:r w:rsidRPr="002A086C">
        <w:rPr>
          <w:rFonts w:ascii="Arial" w:hAnsi="Arial" w:cs="Arial"/>
          <w:b/>
          <w:bCs/>
          <w:sz w:val="24"/>
          <w:szCs w:val="24"/>
        </w:rPr>
        <w:t>Social posts: Holiday safety tips for your home</w:t>
      </w:r>
    </w:p>
    <w:p w14:paraId="2265FD26" w14:textId="77777777" w:rsidR="004B1858" w:rsidRPr="002A086C" w:rsidRDefault="004B1858" w:rsidP="004B1858">
      <w:pPr>
        <w:shd w:val="clear" w:color="auto" w:fill="FFFFFF"/>
        <w:spacing w:before="300" w:line="360" w:lineRule="auto"/>
        <w:rPr>
          <w:rFonts w:ascii="Arial" w:hAnsi="Arial" w:cs="Arial"/>
          <w:sz w:val="24"/>
          <w:szCs w:val="24"/>
        </w:rPr>
      </w:pPr>
      <w:r w:rsidRPr="002A086C">
        <w:rPr>
          <w:rFonts w:ascii="Arial" w:hAnsi="Arial" w:cs="Arial"/>
          <w:sz w:val="24"/>
          <w:szCs w:val="24"/>
        </w:rPr>
        <w:t>Use any of the tips in the above article, then add:  </w:t>
      </w:r>
    </w:p>
    <w:p w14:paraId="3DAD6535" w14:textId="3647AA57" w:rsidR="004B1858" w:rsidRPr="002A086C" w:rsidRDefault="004B1858" w:rsidP="004B1858">
      <w:pPr>
        <w:shd w:val="clear" w:color="auto" w:fill="FFFFFF"/>
        <w:spacing w:before="300" w:line="360" w:lineRule="auto"/>
        <w:rPr>
          <w:rFonts w:ascii="Arial" w:hAnsi="Arial" w:cs="Arial"/>
          <w:sz w:val="24"/>
          <w:szCs w:val="24"/>
        </w:rPr>
      </w:pPr>
      <w:r w:rsidRPr="002A086C">
        <w:rPr>
          <w:rFonts w:ascii="Arial" w:hAnsi="Arial" w:cs="Arial"/>
          <w:sz w:val="24"/>
          <w:szCs w:val="24"/>
        </w:rPr>
        <w:t xml:space="preserve">Visit </w:t>
      </w:r>
      <w:hyperlink r:id="rId44" w:history="1">
        <w:r w:rsidR="00F351EC" w:rsidRPr="002A086C">
          <w:rPr>
            <w:rStyle w:val="Hyperlink"/>
            <w:rFonts w:ascii="Arial" w:hAnsi="Arial" w:cs="Arial"/>
            <w:b/>
            <w:bCs/>
            <w:i/>
            <w:iCs/>
            <w:color w:val="auto"/>
            <w:sz w:val="24"/>
            <w:szCs w:val="24"/>
          </w:rPr>
          <w:t>sdge.com/Safety-Tips</w:t>
        </w:r>
      </w:hyperlink>
      <w:hyperlink r:id="rId45" w:history="1"/>
      <w:r w:rsidRPr="002A086C">
        <w:rPr>
          <w:rStyle w:val="Hyperlink"/>
          <w:rFonts w:ascii="Arial" w:hAnsi="Arial" w:cs="Arial"/>
          <w:b/>
          <w:bCs/>
          <w:i/>
          <w:iCs/>
          <w:color w:val="auto"/>
          <w:sz w:val="24"/>
          <w:szCs w:val="24"/>
          <w:u w:val="none"/>
        </w:rPr>
        <w:t xml:space="preserve"> </w:t>
      </w:r>
      <w:r w:rsidRPr="002A086C">
        <w:rPr>
          <w:rFonts w:ascii="Arial" w:hAnsi="Arial" w:cs="Arial"/>
          <w:sz w:val="24"/>
          <w:szCs w:val="24"/>
        </w:rPr>
        <w:t>for more holiday energy-savings tips. #sdge #SDGEassist  </w:t>
      </w:r>
    </w:p>
    <w:p w14:paraId="40108A41" w14:textId="219A79B0" w:rsidR="004B1858" w:rsidRPr="002A086C" w:rsidRDefault="00847213" w:rsidP="00910DBD">
      <w:pPr>
        <w:shd w:val="clear" w:color="auto" w:fill="FFFFFF"/>
        <w:spacing w:before="300" w:line="360" w:lineRule="auto"/>
        <w:rPr>
          <w:rFonts w:ascii="Arial" w:hAnsi="Arial" w:cs="Arial"/>
          <w:sz w:val="24"/>
          <w:szCs w:val="24"/>
        </w:rPr>
      </w:pPr>
      <w:r>
        <w:rPr>
          <w:rFonts w:ascii="Arial" w:hAnsi="Arial" w:cs="Arial"/>
          <w:sz w:val="24"/>
          <w:szCs w:val="24"/>
        </w:rPr>
        <w:t xml:space="preserve">Example: </w:t>
      </w:r>
      <w:r w:rsidR="004B1858" w:rsidRPr="002A086C">
        <w:rPr>
          <w:rFonts w:ascii="Arial" w:hAnsi="Arial" w:cs="Arial"/>
          <w:sz w:val="24"/>
          <w:szCs w:val="24"/>
        </w:rPr>
        <w:t xml:space="preserve"> </w:t>
      </w:r>
      <w:hyperlink r:id="rId46" w:tgtFrame="_blank" w:history="1">
        <w:r w:rsidR="00CD3645" w:rsidRPr="007F2B21">
          <w:rPr>
            <w:rStyle w:val="Hyperlink"/>
            <w:rFonts w:ascii="Arial" w:hAnsi="Arial" w:cs="Arial"/>
            <w:color w:val="auto"/>
            <w:sz w:val="24"/>
            <w:szCs w:val="24"/>
            <w:u w:val="none"/>
          </w:rPr>
          <w:t>Schedule regular maintenance for your gas appliances, such as stoves and heaters, to ensure they are functioning properly and safely</w:t>
        </w:r>
      </w:hyperlink>
      <w:r w:rsidR="00CD3645" w:rsidRPr="002A086C">
        <w:rPr>
          <w:rFonts w:ascii="Arial" w:hAnsi="Arial" w:cs="Arial"/>
          <w:sz w:val="24"/>
          <w:szCs w:val="24"/>
        </w:rPr>
        <w:t xml:space="preserve">. Schedule a no-cost gas appliances safety check with SDG&amp;E at MyEnergyCenter.com. </w:t>
      </w:r>
      <w:r w:rsidR="00F351EC" w:rsidRPr="002A086C">
        <w:rPr>
          <w:rFonts w:ascii="Arial" w:hAnsi="Arial" w:cs="Arial"/>
          <w:sz w:val="24"/>
          <w:szCs w:val="24"/>
        </w:rPr>
        <w:t xml:space="preserve">Visit </w:t>
      </w:r>
      <w:hyperlink r:id="rId47" w:history="1">
        <w:r w:rsidR="00F351EC" w:rsidRPr="002A086C">
          <w:rPr>
            <w:rStyle w:val="Hyperlink"/>
            <w:rFonts w:ascii="Arial" w:hAnsi="Arial" w:cs="Arial"/>
            <w:b/>
            <w:bCs/>
            <w:i/>
            <w:iCs/>
            <w:color w:val="auto"/>
            <w:sz w:val="24"/>
            <w:szCs w:val="24"/>
          </w:rPr>
          <w:t>sdge.com/Safety-Tips</w:t>
        </w:r>
      </w:hyperlink>
      <w:hyperlink r:id="rId48" w:history="1"/>
      <w:r w:rsidR="00F351EC" w:rsidRPr="002A086C">
        <w:rPr>
          <w:rStyle w:val="Hyperlink"/>
          <w:rFonts w:ascii="Arial" w:hAnsi="Arial" w:cs="Arial"/>
          <w:b/>
          <w:bCs/>
          <w:i/>
          <w:iCs/>
          <w:color w:val="auto"/>
          <w:sz w:val="24"/>
          <w:szCs w:val="24"/>
          <w:u w:val="none"/>
        </w:rPr>
        <w:t xml:space="preserve"> </w:t>
      </w:r>
      <w:r w:rsidR="00F351EC" w:rsidRPr="002A086C">
        <w:rPr>
          <w:rFonts w:ascii="Arial" w:hAnsi="Arial" w:cs="Arial"/>
          <w:sz w:val="24"/>
          <w:szCs w:val="24"/>
        </w:rPr>
        <w:t xml:space="preserve">for </w:t>
      </w:r>
      <w:r w:rsidR="004A7231">
        <w:rPr>
          <w:rFonts w:ascii="Arial" w:hAnsi="Arial" w:cs="Arial"/>
          <w:sz w:val="24"/>
          <w:szCs w:val="24"/>
        </w:rPr>
        <w:t>energy safety</w:t>
      </w:r>
      <w:r w:rsidR="00F351EC" w:rsidRPr="002A086C">
        <w:rPr>
          <w:rFonts w:ascii="Arial" w:hAnsi="Arial" w:cs="Arial"/>
          <w:sz w:val="24"/>
          <w:szCs w:val="24"/>
        </w:rPr>
        <w:t xml:space="preserve"> tips</w:t>
      </w:r>
      <w:r w:rsidR="004B1858" w:rsidRPr="002A086C">
        <w:rPr>
          <w:rFonts w:ascii="Arial" w:hAnsi="Arial" w:cs="Arial"/>
          <w:sz w:val="24"/>
          <w:szCs w:val="24"/>
        </w:rPr>
        <w:t>. #sdge #SDGEassist </w:t>
      </w:r>
    </w:p>
    <w:p w14:paraId="7FEF3C3F" w14:textId="5B77F80F" w:rsidR="002A086C" w:rsidRPr="002A086C" w:rsidRDefault="00B53A9D" w:rsidP="004952FC">
      <w:pPr>
        <w:shd w:val="clear" w:color="auto" w:fill="FFFFFF"/>
        <w:spacing w:before="300" w:line="360" w:lineRule="auto"/>
        <w:rPr>
          <w:rFonts w:ascii="Arial" w:hAnsi="Arial" w:cs="Arial"/>
          <w:b/>
          <w:bCs/>
          <w:sz w:val="24"/>
          <w:szCs w:val="24"/>
        </w:rPr>
      </w:pPr>
      <w:r>
        <w:rPr>
          <w:noProof/>
        </w:rPr>
        <w:lastRenderedPageBreak/>
        <w:drawing>
          <wp:inline distT="0" distB="0" distL="0" distR="0" wp14:anchorId="24742E85" wp14:editId="012DBD79">
            <wp:extent cx="4324350" cy="4314825"/>
            <wp:effectExtent l="0" t="0" r="0" b="9525"/>
            <wp:docPr id="22907652" name="Picture 1" descr="A group of people wearing s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652" name="Picture 1" descr="A group of people wearing socks&#10;&#10;Description automatically generated"/>
                    <pic:cNvPicPr/>
                  </pic:nvPicPr>
                  <pic:blipFill>
                    <a:blip r:embed="rId49"/>
                    <a:stretch>
                      <a:fillRect/>
                    </a:stretch>
                  </pic:blipFill>
                  <pic:spPr>
                    <a:xfrm>
                      <a:off x="0" y="0"/>
                      <a:ext cx="4324350" cy="4314825"/>
                    </a:xfrm>
                    <a:prstGeom prst="rect">
                      <a:avLst/>
                    </a:prstGeom>
                  </pic:spPr>
                </pic:pic>
              </a:graphicData>
            </a:graphic>
          </wp:inline>
        </w:drawing>
      </w:r>
    </w:p>
    <w:p w14:paraId="1B64C105" w14:textId="77777777" w:rsidR="002A086C" w:rsidRPr="002A086C" w:rsidRDefault="002A086C" w:rsidP="004952FC">
      <w:pPr>
        <w:shd w:val="clear" w:color="auto" w:fill="FFFFFF"/>
        <w:spacing w:before="300" w:line="360" w:lineRule="auto"/>
        <w:rPr>
          <w:rFonts w:ascii="Arial" w:hAnsi="Arial" w:cs="Arial"/>
          <w:b/>
          <w:bCs/>
          <w:sz w:val="24"/>
          <w:szCs w:val="24"/>
        </w:rPr>
      </w:pPr>
    </w:p>
    <w:p w14:paraId="47EA76FA" w14:textId="13F3AD28" w:rsidR="005E35A6" w:rsidRPr="002A086C" w:rsidRDefault="00D52982" w:rsidP="005E35A6">
      <w:pPr>
        <w:shd w:val="clear" w:color="auto" w:fill="FFFFFF"/>
        <w:spacing w:before="300" w:line="360" w:lineRule="auto"/>
        <w:rPr>
          <w:rFonts w:ascii="Arial" w:hAnsi="Arial" w:cs="Arial"/>
          <w:vanish/>
          <w:sz w:val="24"/>
          <w:szCs w:val="24"/>
        </w:rPr>
      </w:pPr>
      <w:r w:rsidRPr="002A086C">
        <w:rPr>
          <w:rFonts w:ascii="Arial" w:hAnsi="Arial" w:cs="Arial"/>
          <w:noProof/>
          <w:vanish/>
          <w:sz w:val="24"/>
          <w:szCs w:val="24"/>
        </w:rPr>
        <w:drawing>
          <wp:inline distT="0" distB="0" distL="0" distR="0" wp14:anchorId="14767C4B" wp14:editId="7F055E39">
            <wp:extent cx="6057900" cy="6084570"/>
            <wp:effectExtent l="0" t="0" r="0" b="0"/>
            <wp:docPr id="628034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34852" name="Picture 628034852"/>
                    <pic:cNvPicPr/>
                  </pic:nvPicPr>
                  <pic:blipFill>
                    <a:blip r:embed="rId50">
                      <a:extLst>
                        <a:ext uri="{28A0092B-C50C-407E-A947-70E740481C1C}">
                          <a14:useLocalDpi xmlns:a14="http://schemas.microsoft.com/office/drawing/2010/main" val="0"/>
                        </a:ext>
                      </a:extLst>
                    </a:blip>
                    <a:stretch>
                      <a:fillRect/>
                    </a:stretch>
                  </pic:blipFill>
                  <pic:spPr>
                    <a:xfrm>
                      <a:off x="0" y="0"/>
                      <a:ext cx="6057900" cy="6084570"/>
                    </a:xfrm>
                    <a:prstGeom prst="rect">
                      <a:avLst/>
                    </a:prstGeom>
                  </pic:spPr>
                </pic:pic>
              </a:graphicData>
            </a:graphic>
          </wp:inline>
        </w:drawing>
      </w:r>
      <w:r w:rsidR="007F0009" w:rsidRPr="002A086C">
        <w:rPr>
          <w:rFonts w:ascii="Arial" w:hAnsi="Arial" w:cs="Arial"/>
          <w:noProof/>
          <w:vanish/>
          <w:sz w:val="24"/>
          <w:szCs w:val="24"/>
        </w:rPr>
        <w:drawing>
          <wp:inline distT="0" distB="0" distL="0" distR="0" wp14:anchorId="3845431C" wp14:editId="46194027">
            <wp:extent cx="6057900" cy="6084570"/>
            <wp:effectExtent l="0" t="0" r="0" b="0"/>
            <wp:docPr id="97416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6257" name="Picture 97416257"/>
                    <pic:cNvPicPr/>
                  </pic:nvPicPr>
                  <pic:blipFill>
                    <a:blip r:embed="rId50">
                      <a:extLst>
                        <a:ext uri="{28A0092B-C50C-407E-A947-70E740481C1C}">
                          <a14:useLocalDpi xmlns:a14="http://schemas.microsoft.com/office/drawing/2010/main" val="0"/>
                        </a:ext>
                      </a:extLst>
                    </a:blip>
                    <a:stretch>
                      <a:fillRect/>
                    </a:stretch>
                  </pic:blipFill>
                  <pic:spPr>
                    <a:xfrm>
                      <a:off x="0" y="0"/>
                      <a:ext cx="6057900" cy="6084570"/>
                    </a:xfrm>
                    <a:prstGeom prst="rect">
                      <a:avLst/>
                    </a:prstGeom>
                  </pic:spPr>
                </pic:pic>
              </a:graphicData>
            </a:graphic>
          </wp:inline>
        </w:drawing>
      </w:r>
      <w:r w:rsidR="005E35A6" w:rsidRPr="002A086C">
        <w:rPr>
          <w:rFonts w:ascii="Arial" w:hAnsi="Arial" w:cs="Arial"/>
          <w:vanish/>
          <w:sz w:val="24"/>
          <w:szCs w:val="24"/>
        </w:rPr>
        <w:t>Top of Form</w:t>
      </w:r>
    </w:p>
    <w:p w14:paraId="08E31FFA" w14:textId="77777777" w:rsidR="005E35A6" w:rsidRPr="002A086C" w:rsidRDefault="005E35A6" w:rsidP="005E35A6">
      <w:pPr>
        <w:shd w:val="clear" w:color="auto" w:fill="FFFFFF"/>
        <w:spacing w:before="300" w:line="360" w:lineRule="auto"/>
        <w:rPr>
          <w:rFonts w:ascii="Arial" w:hAnsi="Arial" w:cs="Arial"/>
          <w:vanish/>
          <w:sz w:val="24"/>
          <w:szCs w:val="24"/>
        </w:rPr>
      </w:pPr>
      <w:r w:rsidRPr="002A086C">
        <w:rPr>
          <w:rFonts w:ascii="Arial" w:hAnsi="Arial" w:cs="Arial"/>
          <w:vanish/>
          <w:sz w:val="24"/>
          <w:szCs w:val="24"/>
        </w:rPr>
        <w:t>Bottom of Form</w:t>
      </w:r>
    </w:p>
    <w:p w14:paraId="7B4C217F" w14:textId="009E3F73" w:rsidR="00AF07B8" w:rsidRPr="002A086C" w:rsidRDefault="00386FB2" w:rsidP="00AF07B8">
      <w:pPr>
        <w:shd w:val="clear" w:color="auto" w:fill="FFFFFF"/>
        <w:spacing w:before="300"/>
        <w:rPr>
          <w:rFonts w:ascii="Arial" w:hAnsi="Arial" w:cs="Arial"/>
          <w:sz w:val="24"/>
          <w:szCs w:val="24"/>
        </w:rPr>
      </w:pPr>
      <w:r w:rsidRPr="002A086C">
        <w:rPr>
          <w:rFonts w:ascii="Arial" w:hAnsi="Arial" w:cs="Arial"/>
          <w:b/>
          <w:bCs/>
          <w:sz w:val="24"/>
          <w:szCs w:val="24"/>
        </w:rPr>
        <w:t xml:space="preserve">Article: </w:t>
      </w:r>
      <w:r w:rsidR="00F15913" w:rsidRPr="002A086C">
        <w:rPr>
          <w:rFonts w:ascii="Arial" w:hAnsi="Arial" w:cs="Arial"/>
          <w:b/>
          <w:bCs/>
          <w:sz w:val="24"/>
          <w:szCs w:val="24"/>
        </w:rPr>
        <w:t>N</w:t>
      </w:r>
      <w:r w:rsidRPr="002A086C">
        <w:rPr>
          <w:rFonts w:ascii="Arial" w:hAnsi="Arial" w:cs="Arial"/>
          <w:b/>
          <w:bCs/>
          <w:sz w:val="24"/>
          <w:szCs w:val="24"/>
        </w:rPr>
        <w:t>eed help with your energy bill?</w:t>
      </w:r>
      <w:r w:rsidR="00AF07B8" w:rsidRPr="002A086C">
        <w:rPr>
          <w:rFonts w:ascii="Arial" w:hAnsi="Arial" w:cs="Arial"/>
          <w:b/>
          <w:bCs/>
          <w:sz w:val="24"/>
          <w:szCs w:val="24"/>
        </w:rPr>
        <w:t> </w:t>
      </w:r>
      <w:r w:rsidR="00AF07B8" w:rsidRPr="002A086C">
        <w:rPr>
          <w:rFonts w:ascii="Arial" w:hAnsi="Arial" w:cs="Arial"/>
          <w:sz w:val="24"/>
          <w:szCs w:val="24"/>
        </w:rPr>
        <w:t>  </w:t>
      </w:r>
    </w:p>
    <w:p w14:paraId="32ADEF63" w14:textId="5E6FBE35" w:rsidR="00AF07B8" w:rsidRPr="002A086C" w:rsidRDefault="00AF07B8" w:rsidP="00666C44">
      <w:pPr>
        <w:shd w:val="clear" w:color="auto" w:fill="FFFFFF"/>
        <w:spacing w:before="300" w:line="360" w:lineRule="auto"/>
        <w:rPr>
          <w:rFonts w:ascii="Arial" w:hAnsi="Arial" w:cs="Arial"/>
          <w:sz w:val="24"/>
          <w:szCs w:val="24"/>
        </w:rPr>
      </w:pPr>
      <w:r w:rsidRPr="002A086C">
        <w:rPr>
          <w:rFonts w:ascii="Arial" w:hAnsi="Arial" w:cs="Arial"/>
          <w:sz w:val="24"/>
          <w:szCs w:val="24"/>
        </w:rPr>
        <w:t xml:space="preserve">If you are having trouble paying your energy bill, you might be eligible for programs and services that can provide financial assistance and help you avoid interruptions to your service. Flexible payment arrangements are also available to help you pay down past due balances. Learn more at </w:t>
      </w:r>
      <w:hyperlink r:id="rId51" w:tgtFrame="_blank" w:history="1">
        <w:r w:rsidRPr="002A086C">
          <w:rPr>
            <w:rStyle w:val="Hyperlink"/>
            <w:rFonts w:ascii="Arial" w:hAnsi="Arial" w:cs="Arial"/>
            <w:b/>
            <w:bCs/>
            <w:i/>
            <w:iCs/>
            <w:color w:val="auto"/>
            <w:sz w:val="24"/>
            <w:szCs w:val="24"/>
          </w:rPr>
          <w:t>sdge.com/Payment-Arrangements</w:t>
        </w:r>
      </w:hyperlink>
      <w:r w:rsidRPr="002A086C">
        <w:rPr>
          <w:rFonts w:ascii="Arial" w:hAnsi="Arial" w:cs="Arial"/>
          <w:sz w:val="24"/>
          <w:szCs w:val="24"/>
        </w:rPr>
        <w:t>.   </w:t>
      </w:r>
    </w:p>
    <w:p w14:paraId="55C57252" w14:textId="77777777" w:rsidR="00AF07B8" w:rsidRPr="002A086C" w:rsidRDefault="00AF07B8" w:rsidP="00666C44">
      <w:pPr>
        <w:shd w:val="clear" w:color="auto" w:fill="FFFFFF"/>
        <w:spacing w:before="300" w:line="360" w:lineRule="auto"/>
        <w:rPr>
          <w:rFonts w:ascii="Arial" w:hAnsi="Arial" w:cs="Arial"/>
          <w:sz w:val="24"/>
          <w:szCs w:val="24"/>
        </w:rPr>
      </w:pPr>
      <w:r w:rsidRPr="002A086C">
        <w:rPr>
          <w:rFonts w:ascii="Arial" w:hAnsi="Arial" w:cs="Arial"/>
          <w:sz w:val="24"/>
          <w:szCs w:val="24"/>
        </w:rPr>
        <w:t>Check out these energy assistance programs:  </w:t>
      </w:r>
    </w:p>
    <w:p w14:paraId="12BF86F6" w14:textId="77777777" w:rsidR="00AF07B8" w:rsidRPr="002A086C" w:rsidRDefault="00AF07B8" w:rsidP="00535E3D">
      <w:pPr>
        <w:numPr>
          <w:ilvl w:val="0"/>
          <w:numId w:val="2"/>
        </w:numPr>
        <w:shd w:val="clear" w:color="auto" w:fill="FFFFFF"/>
        <w:spacing w:before="300" w:after="200" w:line="360" w:lineRule="auto"/>
        <w:rPr>
          <w:rFonts w:ascii="Arial" w:hAnsi="Arial" w:cs="Arial"/>
          <w:sz w:val="24"/>
          <w:szCs w:val="24"/>
        </w:rPr>
      </w:pPr>
      <w:r w:rsidRPr="002A086C">
        <w:rPr>
          <w:rFonts w:ascii="Arial" w:hAnsi="Arial" w:cs="Arial"/>
          <w:sz w:val="24"/>
          <w:szCs w:val="24"/>
          <w:u w:val="single"/>
        </w:rPr>
        <w:t>California Alternate Rates for Energy (CARE) Program</w:t>
      </w:r>
      <w:r w:rsidRPr="002A086C">
        <w:rPr>
          <w:rFonts w:ascii="Arial" w:hAnsi="Arial" w:cs="Arial"/>
          <w:sz w:val="24"/>
          <w:szCs w:val="24"/>
        </w:rPr>
        <w:t xml:space="preserve">: Save 30% or more every month on your bill. Find out if you qualify at </w:t>
      </w:r>
      <w:hyperlink r:id="rId52" w:tgtFrame="_blank" w:history="1">
        <w:r w:rsidRPr="002A086C">
          <w:rPr>
            <w:rStyle w:val="Hyperlink"/>
            <w:rFonts w:ascii="Arial" w:hAnsi="Arial" w:cs="Arial"/>
            <w:b/>
            <w:bCs/>
            <w:i/>
            <w:iCs/>
            <w:color w:val="auto"/>
            <w:sz w:val="24"/>
            <w:szCs w:val="24"/>
          </w:rPr>
          <w:t>sdge.com/CARE</w:t>
        </w:r>
      </w:hyperlink>
      <w:r w:rsidRPr="002A086C">
        <w:rPr>
          <w:rFonts w:ascii="Arial" w:hAnsi="Arial" w:cs="Arial"/>
          <w:sz w:val="24"/>
          <w:szCs w:val="24"/>
        </w:rPr>
        <w:t>.    </w:t>
      </w:r>
    </w:p>
    <w:p w14:paraId="58A956AB" w14:textId="77777777" w:rsidR="00AF07B8" w:rsidRPr="002A086C" w:rsidRDefault="00AF07B8" w:rsidP="00535E3D">
      <w:pPr>
        <w:numPr>
          <w:ilvl w:val="0"/>
          <w:numId w:val="2"/>
        </w:numPr>
        <w:shd w:val="clear" w:color="auto" w:fill="FFFFFF"/>
        <w:spacing w:before="300" w:after="200" w:line="360" w:lineRule="auto"/>
        <w:rPr>
          <w:rFonts w:ascii="Arial" w:hAnsi="Arial" w:cs="Arial"/>
          <w:sz w:val="24"/>
          <w:szCs w:val="24"/>
        </w:rPr>
      </w:pPr>
      <w:r w:rsidRPr="002A086C">
        <w:rPr>
          <w:rFonts w:ascii="Arial" w:hAnsi="Arial" w:cs="Arial"/>
          <w:sz w:val="24"/>
          <w:szCs w:val="24"/>
          <w:u w:val="single"/>
        </w:rPr>
        <w:lastRenderedPageBreak/>
        <w:t>Family Electric Rate Assistance (FERA) Program</w:t>
      </w:r>
      <w:r w:rsidRPr="002A086C">
        <w:rPr>
          <w:rFonts w:ascii="Arial" w:hAnsi="Arial" w:cs="Arial"/>
          <w:sz w:val="24"/>
          <w:szCs w:val="24"/>
        </w:rPr>
        <w:t xml:space="preserve">: If you do not qualify for CARE and your household has three or more people, you may qualify for FERA. You could receive an 18% discount on your electric bill. Visit </w:t>
      </w:r>
      <w:hyperlink r:id="rId53" w:tgtFrame="_blank" w:history="1">
        <w:r w:rsidRPr="002A086C">
          <w:rPr>
            <w:rStyle w:val="Hyperlink"/>
            <w:rFonts w:ascii="Arial" w:hAnsi="Arial" w:cs="Arial"/>
            <w:b/>
            <w:bCs/>
            <w:i/>
            <w:iCs/>
            <w:color w:val="auto"/>
            <w:sz w:val="24"/>
            <w:szCs w:val="24"/>
          </w:rPr>
          <w:t>sdge.com/FERA</w:t>
        </w:r>
      </w:hyperlink>
      <w:r w:rsidRPr="002A086C">
        <w:rPr>
          <w:rFonts w:ascii="Arial" w:hAnsi="Arial" w:cs="Arial"/>
          <w:sz w:val="24"/>
          <w:szCs w:val="24"/>
        </w:rPr>
        <w:t xml:space="preserve"> to learn more.    </w:t>
      </w:r>
    </w:p>
    <w:p w14:paraId="736ECD03" w14:textId="77777777" w:rsidR="00AF07B8" w:rsidRPr="002A086C" w:rsidRDefault="00AF07B8" w:rsidP="00535E3D">
      <w:pPr>
        <w:numPr>
          <w:ilvl w:val="0"/>
          <w:numId w:val="2"/>
        </w:numPr>
        <w:shd w:val="clear" w:color="auto" w:fill="FFFFFF"/>
        <w:spacing w:before="300" w:after="200" w:line="360" w:lineRule="auto"/>
        <w:rPr>
          <w:rFonts w:ascii="Arial" w:hAnsi="Arial" w:cs="Arial"/>
          <w:sz w:val="24"/>
          <w:szCs w:val="24"/>
        </w:rPr>
      </w:pPr>
      <w:r w:rsidRPr="002A086C">
        <w:rPr>
          <w:rFonts w:ascii="Arial" w:hAnsi="Arial" w:cs="Arial"/>
          <w:sz w:val="24"/>
          <w:szCs w:val="24"/>
          <w:u w:val="single"/>
        </w:rPr>
        <w:t>Energy Savings Assistance (ESA) Program</w:t>
      </w:r>
      <w:r w:rsidRPr="002A086C">
        <w:rPr>
          <w:rFonts w:ascii="Arial" w:hAnsi="Arial" w:cs="Arial"/>
          <w:sz w:val="24"/>
          <w:szCs w:val="24"/>
        </w:rPr>
        <w:t xml:space="preserve">: You may qualify to receive free energy-saving improvements for your home, like new appliances, lighting, insulation and more. Find details at </w:t>
      </w:r>
      <w:hyperlink r:id="rId54" w:tgtFrame="_blank" w:history="1">
        <w:r w:rsidRPr="002A086C">
          <w:rPr>
            <w:rStyle w:val="Hyperlink"/>
            <w:rFonts w:ascii="Arial" w:hAnsi="Arial" w:cs="Arial"/>
            <w:b/>
            <w:bCs/>
            <w:i/>
            <w:iCs/>
            <w:color w:val="auto"/>
            <w:sz w:val="24"/>
            <w:szCs w:val="24"/>
          </w:rPr>
          <w:t>sdge.com/ESA</w:t>
        </w:r>
      </w:hyperlink>
      <w:r w:rsidRPr="002A086C">
        <w:rPr>
          <w:rFonts w:ascii="Arial" w:hAnsi="Arial" w:cs="Arial"/>
          <w:sz w:val="24"/>
          <w:szCs w:val="24"/>
        </w:rPr>
        <w:t xml:space="preserve">.             </w:t>
      </w:r>
    </w:p>
    <w:p w14:paraId="7CBBE5B2" w14:textId="77777777" w:rsidR="00AF07B8" w:rsidRPr="002A086C" w:rsidRDefault="00AF07B8" w:rsidP="00535E3D">
      <w:pPr>
        <w:numPr>
          <w:ilvl w:val="0"/>
          <w:numId w:val="3"/>
        </w:numPr>
        <w:shd w:val="clear" w:color="auto" w:fill="FFFFFF"/>
        <w:spacing w:before="300" w:after="200" w:line="360" w:lineRule="auto"/>
        <w:rPr>
          <w:rFonts w:ascii="Arial" w:hAnsi="Arial" w:cs="Arial"/>
          <w:sz w:val="24"/>
          <w:szCs w:val="24"/>
        </w:rPr>
      </w:pPr>
      <w:r w:rsidRPr="002A086C">
        <w:rPr>
          <w:rFonts w:ascii="Arial" w:hAnsi="Arial" w:cs="Arial"/>
          <w:sz w:val="24"/>
          <w:szCs w:val="24"/>
          <w:u w:val="single"/>
        </w:rPr>
        <w:t>Arrearage Management Plan (AMP)</w:t>
      </w:r>
      <w:r w:rsidRPr="002A086C">
        <w:rPr>
          <w:rFonts w:ascii="Arial" w:hAnsi="Arial" w:cs="Arial"/>
          <w:sz w:val="24"/>
          <w:szCs w:val="24"/>
        </w:rPr>
        <w:t xml:space="preserve">: If you have outstanding bills and you are a CARE or FERA customer, you may be eligible for debt forgiveness. See if you qualify at </w:t>
      </w:r>
      <w:hyperlink r:id="rId55" w:tgtFrame="_blank" w:history="1">
        <w:r w:rsidRPr="002A086C">
          <w:rPr>
            <w:rStyle w:val="Hyperlink"/>
            <w:rFonts w:ascii="Arial" w:hAnsi="Arial" w:cs="Arial"/>
            <w:b/>
            <w:bCs/>
            <w:i/>
            <w:iCs/>
            <w:color w:val="auto"/>
            <w:sz w:val="24"/>
            <w:szCs w:val="24"/>
          </w:rPr>
          <w:t>sdge.com/AMP</w:t>
        </w:r>
      </w:hyperlink>
      <w:r w:rsidRPr="002A086C">
        <w:rPr>
          <w:rFonts w:ascii="Arial" w:hAnsi="Arial" w:cs="Arial"/>
          <w:sz w:val="24"/>
          <w:szCs w:val="24"/>
        </w:rPr>
        <w:t>.   </w:t>
      </w:r>
    </w:p>
    <w:p w14:paraId="3A7AA7FC" w14:textId="3B3853F9" w:rsidR="00795D6A" w:rsidRPr="002A086C" w:rsidRDefault="00AF07B8" w:rsidP="00666C44">
      <w:pPr>
        <w:shd w:val="clear" w:color="auto" w:fill="FFFFFF"/>
        <w:spacing w:before="300" w:line="360" w:lineRule="auto"/>
        <w:rPr>
          <w:rFonts w:ascii="Arial" w:hAnsi="Arial" w:cs="Arial"/>
          <w:b/>
          <w:bCs/>
          <w:sz w:val="24"/>
          <w:szCs w:val="24"/>
        </w:rPr>
      </w:pPr>
      <w:r w:rsidRPr="002A086C">
        <w:rPr>
          <w:rFonts w:ascii="Arial" w:hAnsi="Arial" w:cs="Arial"/>
          <w:sz w:val="24"/>
          <w:szCs w:val="24"/>
        </w:rPr>
        <w:t xml:space="preserve">Even if you made a recent payment or set up a flexible payment plan with SDG&amp;E, there may still be assistance programs available to help you. For a complete list of available offerings, visit  </w:t>
      </w:r>
      <w:hyperlink r:id="rId56" w:tgtFrame="_blank" w:history="1">
        <w:r w:rsidRPr="002A086C">
          <w:rPr>
            <w:rStyle w:val="Hyperlink"/>
            <w:rFonts w:ascii="Arial" w:hAnsi="Arial" w:cs="Arial"/>
            <w:b/>
            <w:bCs/>
            <w:i/>
            <w:iCs/>
            <w:color w:val="auto"/>
            <w:sz w:val="24"/>
            <w:szCs w:val="24"/>
          </w:rPr>
          <w:t>sdge.com/assistance</w:t>
        </w:r>
      </w:hyperlink>
      <w:r w:rsidRPr="002A086C">
        <w:rPr>
          <w:rFonts w:ascii="Arial" w:hAnsi="Arial" w:cs="Arial"/>
          <w:sz w:val="24"/>
          <w:szCs w:val="24"/>
        </w:rPr>
        <w:t>.    </w:t>
      </w:r>
    </w:p>
    <w:p w14:paraId="5D97EC54" w14:textId="7FE0EF36" w:rsidR="00AF07B8" w:rsidRPr="002A086C" w:rsidRDefault="00386FB2" w:rsidP="00666C44">
      <w:pPr>
        <w:shd w:val="clear" w:color="auto" w:fill="FFFFFF"/>
        <w:spacing w:before="300" w:line="360" w:lineRule="auto"/>
        <w:rPr>
          <w:rFonts w:ascii="Arial" w:hAnsi="Arial" w:cs="Arial"/>
          <w:sz w:val="24"/>
          <w:szCs w:val="24"/>
        </w:rPr>
      </w:pPr>
      <w:r w:rsidRPr="002A086C">
        <w:rPr>
          <w:rFonts w:ascii="Arial" w:hAnsi="Arial" w:cs="Arial"/>
          <w:b/>
          <w:bCs/>
          <w:sz w:val="24"/>
          <w:szCs w:val="24"/>
        </w:rPr>
        <w:t xml:space="preserve">Social posts: </w:t>
      </w:r>
      <w:r w:rsidR="00476C14" w:rsidRPr="002A086C">
        <w:rPr>
          <w:rFonts w:ascii="Arial" w:hAnsi="Arial" w:cs="Arial"/>
          <w:b/>
          <w:bCs/>
          <w:sz w:val="24"/>
          <w:szCs w:val="24"/>
        </w:rPr>
        <w:t>N</w:t>
      </w:r>
      <w:r w:rsidRPr="002A086C">
        <w:rPr>
          <w:rFonts w:ascii="Arial" w:hAnsi="Arial" w:cs="Arial"/>
          <w:b/>
          <w:bCs/>
          <w:sz w:val="24"/>
          <w:szCs w:val="24"/>
        </w:rPr>
        <w:t>eed help with your energy bill?</w:t>
      </w:r>
      <w:r w:rsidR="00AF07B8" w:rsidRPr="002A086C">
        <w:rPr>
          <w:rFonts w:ascii="Arial" w:hAnsi="Arial" w:cs="Arial"/>
          <w:sz w:val="24"/>
          <w:szCs w:val="24"/>
        </w:rPr>
        <w:t>   </w:t>
      </w:r>
    </w:p>
    <w:p w14:paraId="285228FC" w14:textId="77777777" w:rsidR="00AF07B8" w:rsidRPr="002A086C" w:rsidRDefault="00AF07B8" w:rsidP="00535E3D">
      <w:pPr>
        <w:numPr>
          <w:ilvl w:val="0"/>
          <w:numId w:val="4"/>
        </w:numPr>
        <w:shd w:val="clear" w:color="auto" w:fill="FFFFFF"/>
        <w:spacing w:before="300" w:after="200" w:line="360" w:lineRule="auto"/>
        <w:rPr>
          <w:rFonts w:ascii="Arial" w:hAnsi="Arial" w:cs="Arial"/>
          <w:sz w:val="24"/>
          <w:szCs w:val="24"/>
        </w:rPr>
      </w:pPr>
      <w:r w:rsidRPr="002A086C">
        <w:rPr>
          <w:rFonts w:ascii="Arial" w:hAnsi="Arial" w:cs="Arial"/>
          <w:sz w:val="24"/>
          <w:szCs w:val="24"/>
        </w:rPr>
        <w:t xml:space="preserve">If you are behind on your energy bill, you may qualify for financial assistance. Learn more at </w:t>
      </w:r>
      <w:hyperlink r:id="rId57" w:tgtFrame="_blank" w:history="1">
        <w:r w:rsidRPr="002A086C">
          <w:rPr>
            <w:rStyle w:val="Hyperlink"/>
            <w:rFonts w:ascii="Arial" w:hAnsi="Arial" w:cs="Arial"/>
            <w:b/>
            <w:bCs/>
            <w:i/>
            <w:iCs/>
            <w:color w:val="auto"/>
            <w:sz w:val="24"/>
            <w:szCs w:val="24"/>
          </w:rPr>
          <w:t>sdge.com/assistance</w:t>
        </w:r>
      </w:hyperlink>
      <w:r w:rsidRPr="002A086C">
        <w:rPr>
          <w:rFonts w:ascii="Arial" w:hAnsi="Arial" w:cs="Arial"/>
          <w:sz w:val="24"/>
          <w:szCs w:val="24"/>
        </w:rPr>
        <w:t>. #sdge #SDGEassist   </w:t>
      </w:r>
    </w:p>
    <w:p w14:paraId="72FB168C" w14:textId="7345E366" w:rsidR="00AF07B8" w:rsidRPr="002A086C" w:rsidRDefault="00AF07B8" w:rsidP="00535E3D">
      <w:pPr>
        <w:numPr>
          <w:ilvl w:val="0"/>
          <w:numId w:val="4"/>
        </w:numPr>
        <w:shd w:val="clear" w:color="auto" w:fill="FFFFFF"/>
        <w:spacing w:before="300" w:after="200" w:line="360" w:lineRule="auto"/>
        <w:rPr>
          <w:rFonts w:ascii="Arial" w:hAnsi="Arial" w:cs="Arial"/>
          <w:sz w:val="24"/>
          <w:szCs w:val="24"/>
        </w:rPr>
      </w:pPr>
      <w:r w:rsidRPr="002A086C">
        <w:rPr>
          <w:rFonts w:ascii="Arial" w:hAnsi="Arial" w:cs="Arial"/>
          <w:sz w:val="24"/>
          <w:szCs w:val="24"/>
        </w:rPr>
        <w:t xml:space="preserve">Hardship can hit at any time – when it does, the last thing you need to worry about is your energy bill. Get help with your bill at </w:t>
      </w:r>
      <w:hyperlink r:id="rId58" w:tgtFrame="_blank" w:history="1">
        <w:r w:rsidRPr="002A086C">
          <w:rPr>
            <w:rStyle w:val="Hyperlink"/>
            <w:rFonts w:ascii="Arial" w:hAnsi="Arial" w:cs="Arial"/>
            <w:b/>
            <w:bCs/>
            <w:i/>
            <w:iCs/>
            <w:color w:val="auto"/>
            <w:sz w:val="24"/>
            <w:szCs w:val="24"/>
          </w:rPr>
          <w:t>sdge.com/assistance</w:t>
        </w:r>
      </w:hyperlink>
      <w:r w:rsidRPr="002A086C">
        <w:rPr>
          <w:rFonts w:ascii="Arial" w:hAnsi="Arial" w:cs="Arial"/>
          <w:sz w:val="24"/>
          <w:szCs w:val="24"/>
        </w:rPr>
        <w:t>. #sdge #SDGEassist   </w:t>
      </w:r>
    </w:p>
    <w:p w14:paraId="259CF23F" w14:textId="77777777" w:rsidR="00AF07B8" w:rsidRPr="002A086C" w:rsidRDefault="00AF07B8" w:rsidP="00535E3D">
      <w:pPr>
        <w:numPr>
          <w:ilvl w:val="0"/>
          <w:numId w:val="4"/>
        </w:numPr>
        <w:shd w:val="clear" w:color="auto" w:fill="FFFFFF"/>
        <w:spacing w:before="300" w:after="200" w:line="360" w:lineRule="auto"/>
        <w:rPr>
          <w:rFonts w:ascii="Arial" w:hAnsi="Arial" w:cs="Arial"/>
          <w:sz w:val="24"/>
          <w:szCs w:val="24"/>
        </w:rPr>
      </w:pPr>
      <w:r w:rsidRPr="002A086C">
        <w:rPr>
          <w:rFonts w:ascii="Arial" w:hAnsi="Arial" w:cs="Arial"/>
          <w:sz w:val="24"/>
          <w:szCs w:val="24"/>
        </w:rPr>
        <w:t xml:space="preserve">SDG&amp;E provides assistance programs to help you with your monthly energy bill which can include up to a 30% discount. Find out if you qualify at </w:t>
      </w:r>
      <w:hyperlink r:id="rId59" w:tgtFrame="_blank" w:history="1">
        <w:r w:rsidRPr="002A086C">
          <w:rPr>
            <w:rStyle w:val="Hyperlink"/>
            <w:rFonts w:ascii="Arial" w:hAnsi="Arial" w:cs="Arial"/>
            <w:b/>
            <w:bCs/>
            <w:i/>
            <w:iCs/>
            <w:color w:val="auto"/>
            <w:sz w:val="24"/>
            <w:szCs w:val="24"/>
          </w:rPr>
          <w:t>sdge.com/assistance</w:t>
        </w:r>
      </w:hyperlink>
      <w:r w:rsidRPr="002A086C">
        <w:rPr>
          <w:rFonts w:ascii="Arial" w:hAnsi="Arial" w:cs="Arial"/>
          <w:sz w:val="24"/>
          <w:szCs w:val="24"/>
        </w:rPr>
        <w:t>. #sdge #SDGEassist   </w:t>
      </w:r>
    </w:p>
    <w:p w14:paraId="11061842" w14:textId="77777777" w:rsidR="00AF07B8" w:rsidRPr="002A086C" w:rsidRDefault="00AF07B8" w:rsidP="00535E3D">
      <w:pPr>
        <w:numPr>
          <w:ilvl w:val="0"/>
          <w:numId w:val="4"/>
        </w:numPr>
        <w:shd w:val="clear" w:color="auto" w:fill="FFFFFF"/>
        <w:spacing w:before="300" w:after="200" w:line="360" w:lineRule="auto"/>
        <w:rPr>
          <w:rFonts w:ascii="Arial" w:hAnsi="Arial" w:cs="Arial"/>
          <w:sz w:val="24"/>
          <w:szCs w:val="24"/>
        </w:rPr>
      </w:pPr>
      <w:r w:rsidRPr="002A086C">
        <w:rPr>
          <w:rFonts w:ascii="Arial" w:hAnsi="Arial" w:cs="Arial"/>
          <w:sz w:val="24"/>
          <w:szCs w:val="24"/>
        </w:rPr>
        <w:t xml:space="preserve">Whether you rent or own, you could be eligible to receive no-cost, energy-efficient home improvements that can make your home more comfortable and help reduce your energy bill. Find out if you qualify at </w:t>
      </w:r>
      <w:hyperlink r:id="rId60" w:tgtFrame="_blank" w:history="1">
        <w:r w:rsidRPr="002A086C">
          <w:rPr>
            <w:rStyle w:val="Hyperlink"/>
            <w:rFonts w:ascii="Arial" w:hAnsi="Arial" w:cs="Arial"/>
            <w:b/>
            <w:bCs/>
            <w:i/>
            <w:iCs/>
            <w:color w:val="auto"/>
            <w:sz w:val="24"/>
            <w:szCs w:val="24"/>
          </w:rPr>
          <w:t>sdge.com/ESA</w:t>
        </w:r>
      </w:hyperlink>
      <w:r w:rsidRPr="002A086C">
        <w:rPr>
          <w:rFonts w:ascii="Arial" w:hAnsi="Arial" w:cs="Arial"/>
          <w:sz w:val="24"/>
          <w:szCs w:val="24"/>
        </w:rPr>
        <w:t>. #sdge #SDGEassist   </w:t>
      </w:r>
    </w:p>
    <w:p w14:paraId="6EC7BB37" w14:textId="0C33C1E5" w:rsidR="009A3C43" w:rsidRPr="002A086C" w:rsidRDefault="00E36083" w:rsidP="009A3C43">
      <w:pPr>
        <w:shd w:val="clear" w:color="auto" w:fill="FFFFFF"/>
        <w:spacing w:before="300" w:after="200" w:line="360" w:lineRule="auto"/>
        <w:rPr>
          <w:rFonts w:ascii="Arial" w:hAnsi="Arial" w:cs="Arial"/>
          <w:noProof/>
          <w:sz w:val="24"/>
          <w:szCs w:val="24"/>
        </w:rPr>
      </w:pPr>
      <w:r>
        <w:rPr>
          <w:noProof/>
        </w:rPr>
        <w:lastRenderedPageBreak/>
        <w:drawing>
          <wp:inline distT="0" distB="0" distL="0" distR="0" wp14:anchorId="38A230A7" wp14:editId="0D63C570">
            <wp:extent cx="3850640" cy="3842102"/>
            <wp:effectExtent l="0" t="0" r="0" b="6350"/>
            <wp:docPr id="1258180820" name="Picture 1" descr="family of four smiling at a table with fon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0820" name="Picture 1" descr="family of four smiling at a table with fondue"/>
                    <pic:cNvPicPr/>
                  </pic:nvPicPr>
                  <pic:blipFill>
                    <a:blip r:embed="rId61"/>
                    <a:stretch>
                      <a:fillRect/>
                    </a:stretch>
                  </pic:blipFill>
                  <pic:spPr>
                    <a:xfrm>
                      <a:off x="0" y="0"/>
                      <a:ext cx="3854221" cy="3845675"/>
                    </a:xfrm>
                    <a:prstGeom prst="rect">
                      <a:avLst/>
                    </a:prstGeom>
                  </pic:spPr>
                </pic:pic>
              </a:graphicData>
            </a:graphic>
          </wp:inline>
        </w:drawing>
      </w:r>
    </w:p>
    <w:p w14:paraId="7F684600" w14:textId="336C0E72" w:rsidR="003E35E5" w:rsidRPr="002A086C" w:rsidRDefault="00AF07B8" w:rsidP="00666C44">
      <w:pPr>
        <w:shd w:val="clear" w:color="auto" w:fill="FFFFFF"/>
        <w:spacing w:before="300" w:line="360" w:lineRule="auto"/>
        <w:rPr>
          <w:rFonts w:ascii="Arial" w:hAnsi="Arial" w:cs="Arial"/>
          <w:b/>
          <w:bCs/>
          <w:sz w:val="24"/>
          <w:szCs w:val="24"/>
          <w:lang w:val="es-MX"/>
        </w:rPr>
      </w:pPr>
      <w:r w:rsidRPr="002A086C">
        <w:rPr>
          <w:rFonts w:ascii="Arial" w:hAnsi="Arial" w:cs="Arial"/>
          <w:sz w:val="24"/>
          <w:szCs w:val="24"/>
          <w:lang w:val="es-MX"/>
        </w:rPr>
        <w:t> </w:t>
      </w:r>
      <w:r w:rsidR="00386FB2" w:rsidRPr="002A086C">
        <w:rPr>
          <w:rFonts w:ascii="Arial" w:hAnsi="Arial" w:cs="Arial"/>
          <w:b/>
          <w:bCs/>
          <w:sz w:val="24"/>
          <w:szCs w:val="24"/>
          <w:lang w:val="es-MX"/>
        </w:rPr>
        <w:t>Article</w:t>
      </w:r>
      <w:r w:rsidRPr="002A086C">
        <w:rPr>
          <w:rFonts w:ascii="Arial" w:hAnsi="Arial" w:cs="Arial"/>
          <w:b/>
          <w:bCs/>
          <w:sz w:val="24"/>
          <w:szCs w:val="24"/>
          <w:lang w:val="es-MX"/>
        </w:rPr>
        <w:t xml:space="preserve"> (translated): ¿</w:t>
      </w:r>
      <w:r w:rsidR="00386FB2" w:rsidRPr="002A086C">
        <w:rPr>
          <w:rFonts w:ascii="Arial" w:hAnsi="Arial" w:cs="Arial"/>
          <w:b/>
          <w:bCs/>
          <w:sz w:val="24"/>
          <w:szCs w:val="24"/>
          <w:lang w:val="es-MX"/>
        </w:rPr>
        <w:t xml:space="preserve">Necesita ayuda </w:t>
      </w:r>
      <w:r w:rsidR="003E35E5" w:rsidRPr="002A086C">
        <w:rPr>
          <w:rFonts w:ascii="Arial" w:hAnsi="Arial" w:cs="Arial"/>
          <w:b/>
          <w:bCs/>
          <w:sz w:val="24"/>
          <w:szCs w:val="24"/>
          <w:lang w:val="es-MX"/>
        </w:rPr>
        <w:t>con su factura de energía?</w:t>
      </w:r>
    </w:p>
    <w:p w14:paraId="10E21677" w14:textId="77777777" w:rsidR="00AF07B8" w:rsidRPr="002A086C" w:rsidRDefault="00AF07B8" w:rsidP="00666C44">
      <w:pPr>
        <w:shd w:val="clear" w:color="auto" w:fill="FFFFFF"/>
        <w:spacing w:before="300" w:line="360" w:lineRule="auto"/>
        <w:rPr>
          <w:rFonts w:ascii="Arial" w:hAnsi="Arial" w:cs="Arial"/>
          <w:sz w:val="24"/>
          <w:szCs w:val="24"/>
          <w:lang w:val="es-MX"/>
        </w:rPr>
      </w:pPr>
      <w:r w:rsidRPr="002A086C">
        <w:rPr>
          <w:rFonts w:ascii="Arial" w:hAnsi="Arial" w:cs="Arial"/>
          <w:sz w:val="24"/>
          <w:szCs w:val="24"/>
          <w:lang w:val="es-MX"/>
        </w:rPr>
        <w:t>Usted puede calificar para un descuento en su factura o mejoras en el hogar. Hay programas de asistencia que pueden ayudar a reducir su factura mensual de energía mientras mantiene su hogar cómodo.     </w:t>
      </w:r>
    </w:p>
    <w:p w14:paraId="4C84862E" w14:textId="77777777" w:rsidR="00AF07B8" w:rsidRPr="002A086C" w:rsidRDefault="00AF07B8" w:rsidP="00535E3D">
      <w:pPr>
        <w:numPr>
          <w:ilvl w:val="0"/>
          <w:numId w:val="5"/>
        </w:numPr>
        <w:shd w:val="clear" w:color="auto" w:fill="FFFFFF"/>
        <w:spacing w:before="300" w:after="200" w:line="360" w:lineRule="auto"/>
        <w:rPr>
          <w:rFonts w:ascii="Arial" w:hAnsi="Arial" w:cs="Arial"/>
          <w:sz w:val="24"/>
          <w:szCs w:val="24"/>
        </w:rPr>
      </w:pPr>
      <w:r w:rsidRPr="002A086C">
        <w:rPr>
          <w:rFonts w:ascii="Arial" w:hAnsi="Arial" w:cs="Arial"/>
          <w:sz w:val="24"/>
          <w:szCs w:val="24"/>
          <w:u w:val="single"/>
          <w:lang w:val="es-MX"/>
        </w:rPr>
        <w:t xml:space="preserve">Programa de Tarifas Alternativas de Energía de California </w:t>
      </w:r>
      <w:r w:rsidRPr="002A086C">
        <w:rPr>
          <w:rFonts w:ascii="Arial" w:hAnsi="Arial" w:cs="Arial"/>
          <w:sz w:val="24"/>
          <w:szCs w:val="24"/>
          <w:lang w:val="es-MX"/>
        </w:rPr>
        <w:t xml:space="preserve">(CARE, por sus siglas en inglés): Ahorre un 30% o más cada mes en su factura. Averigüe si califica en </w:t>
      </w:r>
      <w:hyperlink r:id="rId62" w:anchor="googtrans(en|es)" w:tgtFrame="_blank" w:history="1">
        <w:r w:rsidRPr="002A086C">
          <w:rPr>
            <w:rStyle w:val="Hyperlink"/>
            <w:rFonts w:ascii="Arial" w:hAnsi="Arial" w:cs="Arial"/>
            <w:b/>
            <w:bCs/>
            <w:i/>
            <w:iCs/>
            <w:color w:val="auto"/>
            <w:sz w:val="24"/>
            <w:szCs w:val="24"/>
          </w:rPr>
          <w:t>sdge.com/CAREesp</w:t>
        </w:r>
      </w:hyperlink>
      <w:r w:rsidRPr="002A086C">
        <w:rPr>
          <w:rFonts w:ascii="Arial" w:hAnsi="Arial" w:cs="Arial"/>
          <w:sz w:val="24"/>
          <w:szCs w:val="24"/>
          <w:lang w:val="es-MX"/>
        </w:rPr>
        <w:t>. </w:t>
      </w:r>
      <w:r w:rsidRPr="002A086C">
        <w:rPr>
          <w:rFonts w:ascii="Arial" w:hAnsi="Arial" w:cs="Arial"/>
          <w:sz w:val="24"/>
          <w:szCs w:val="24"/>
        </w:rPr>
        <w:t>    </w:t>
      </w:r>
    </w:p>
    <w:p w14:paraId="131C8056" w14:textId="77777777" w:rsidR="00AF07B8" w:rsidRPr="002A086C" w:rsidRDefault="00AF07B8" w:rsidP="00535E3D">
      <w:pPr>
        <w:numPr>
          <w:ilvl w:val="0"/>
          <w:numId w:val="5"/>
        </w:numPr>
        <w:shd w:val="clear" w:color="auto" w:fill="FFFFFF"/>
        <w:spacing w:before="300" w:after="200" w:line="360" w:lineRule="auto"/>
        <w:rPr>
          <w:rFonts w:ascii="Arial" w:hAnsi="Arial" w:cs="Arial"/>
          <w:sz w:val="24"/>
          <w:szCs w:val="24"/>
        </w:rPr>
      </w:pPr>
      <w:r w:rsidRPr="002A086C">
        <w:rPr>
          <w:rFonts w:ascii="Arial" w:hAnsi="Arial" w:cs="Arial"/>
          <w:sz w:val="24"/>
          <w:szCs w:val="24"/>
          <w:u w:val="single"/>
          <w:lang w:val="es-MX"/>
        </w:rPr>
        <w:t>Tarifa Eléctrica Familiar</w:t>
      </w:r>
      <w:r w:rsidRPr="002A086C">
        <w:rPr>
          <w:rFonts w:ascii="Arial" w:hAnsi="Arial" w:cs="Arial"/>
          <w:sz w:val="24"/>
          <w:szCs w:val="24"/>
          <w:lang w:val="es-MX"/>
        </w:rPr>
        <w:t xml:space="preserve"> (FERA, por sus siglas en inglés): Si no califica para CARE y su hogar tiene 3 o más personas, puede calificar para FERA. Podría recibir un 18% de descuento en su factura de electricidad. Visite </w:t>
      </w:r>
      <w:hyperlink r:id="rId63" w:anchor="googtrans(en|es)" w:tgtFrame="_blank" w:history="1">
        <w:r w:rsidRPr="002A086C">
          <w:rPr>
            <w:rStyle w:val="Hyperlink"/>
            <w:rFonts w:ascii="Arial" w:hAnsi="Arial" w:cs="Arial"/>
            <w:b/>
            <w:bCs/>
            <w:i/>
            <w:iCs/>
            <w:color w:val="auto"/>
            <w:sz w:val="24"/>
            <w:szCs w:val="24"/>
            <w:lang w:val="es-MX"/>
          </w:rPr>
          <w:t>sdge.com/FERAesp</w:t>
        </w:r>
      </w:hyperlink>
      <w:r w:rsidRPr="002A086C">
        <w:rPr>
          <w:rFonts w:ascii="Arial" w:hAnsi="Arial" w:cs="Arial"/>
          <w:i/>
          <w:iCs/>
          <w:sz w:val="24"/>
          <w:szCs w:val="24"/>
        </w:rPr>
        <w:t xml:space="preserve"> </w:t>
      </w:r>
      <w:r w:rsidRPr="002A086C">
        <w:rPr>
          <w:rFonts w:ascii="Arial" w:hAnsi="Arial" w:cs="Arial"/>
          <w:sz w:val="24"/>
          <w:szCs w:val="24"/>
          <w:lang w:val="es-MX"/>
        </w:rPr>
        <w:t>para obtener más información.   </w:t>
      </w:r>
      <w:r w:rsidRPr="002A086C">
        <w:rPr>
          <w:rFonts w:ascii="Arial" w:hAnsi="Arial" w:cs="Arial"/>
          <w:sz w:val="24"/>
          <w:szCs w:val="24"/>
        </w:rPr>
        <w:t>  </w:t>
      </w:r>
    </w:p>
    <w:p w14:paraId="47740CC1" w14:textId="6D1BA79C" w:rsidR="00AF07B8" w:rsidRPr="002A086C" w:rsidRDefault="00AF07B8" w:rsidP="00535E3D">
      <w:pPr>
        <w:numPr>
          <w:ilvl w:val="0"/>
          <w:numId w:val="5"/>
        </w:numPr>
        <w:shd w:val="clear" w:color="auto" w:fill="FFFFFF"/>
        <w:spacing w:before="300" w:after="200" w:line="360" w:lineRule="auto"/>
        <w:rPr>
          <w:rFonts w:ascii="Arial" w:hAnsi="Arial" w:cs="Arial"/>
          <w:sz w:val="24"/>
          <w:szCs w:val="24"/>
          <w:lang w:val="es-MX"/>
        </w:rPr>
      </w:pPr>
      <w:r w:rsidRPr="002A086C">
        <w:rPr>
          <w:rFonts w:ascii="Arial" w:hAnsi="Arial" w:cs="Arial"/>
          <w:sz w:val="24"/>
          <w:szCs w:val="24"/>
          <w:u w:val="single"/>
          <w:lang w:val="es-MX"/>
        </w:rPr>
        <w:t>Programa de Asistencia para el Ahorro de Energía</w:t>
      </w:r>
      <w:r w:rsidRPr="002A086C">
        <w:rPr>
          <w:rFonts w:ascii="Arial" w:hAnsi="Arial" w:cs="Arial"/>
          <w:sz w:val="24"/>
          <w:szCs w:val="24"/>
          <w:lang w:val="es-MX"/>
        </w:rPr>
        <w:t xml:space="preserve"> (ESA, por sus siglas en inglés): Puede calificar para recibir mejoras gratuitas para el ahorro de </w:t>
      </w:r>
      <w:r w:rsidR="003E35E5" w:rsidRPr="002A086C">
        <w:rPr>
          <w:rFonts w:ascii="Arial" w:hAnsi="Arial" w:cs="Arial"/>
          <w:sz w:val="24"/>
          <w:szCs w:val="24"/>
          <w:lang w:val="es-MX"/>
        </w:rPr>
        <w:t>energía</w:t>
      </w:r>
      <w:r w:rsidRPr="002A086C">
        <w:rPr>
          <w:rFonts w:ascii="Arial" w:hAnsi="Arial" w:cs="Arial"/>
          <w:sz w:val="24"/>
          <w:szCs w:val="24"/>
          <w:lang w:val="es-MX"/>
        </w:rPr>
        <w:t xml:space="preserve"> en su </w:t>
      </w:r>
      <w:r w:rsidRPr="002A086C">
        <w:rPr>
          <w:rFonts w:ascii="Arial" w:hAnsi="Arial" w:cs="Arial"/>
          <w:sz w:val="24"/>
          <w:szCs w:val="24"/>
          <w:lang w:val="es-MX"/>
        </w:rPr>
        <w:lastRenderedPageBreak/>
        <w:t xml:space="preserve">hogar, tales como electrodomésticos nuevos, iluminación, aislamiento y más. Encuentre los detalles en </w:t>
      </w:r>
      <w:hyperlink r:id="rId64" w:anchor="googtrans(en|es)" w:tgtFrame="_blank" w:history="1">
        <w:r w:rsidRPr="002A086C">
          <w:rPr>
            <w:rStyle w:val="Hyperlink"/>
            <w:rFonts w:ascii="Arial" w:hAnsi="Arial" w:cs="Arial"/>
            <w:b/>
            <w:bCs/>
            <w:i/>
            <w:iCs/>
            <w:color w:val="auto"/>
            <w:sz w:val="24"/>
            <w:szCs w:val="24"/>
            <w:lang w:val="es-MX"/>
          </w:rPr>
          <w:t>sdge.com/ESAesp</w:t>
        </w:r>
      </w:hyperlink>
      <w:r w:rsidRPr="002A086C">
        <w:rPr>
          <w:rFonts w:ascii="Arial" w:hAnsi="Arial" w:cs="Arial"/>
          <w:sz w:val="24"/>
          <w:szCs w:val="24"/>
          <w:lang w:val="es-MX"/>
        </w:rPr>
        <w:t>.    </w:t>
      </w:r>
    </w:p>
    <w:p w14:paraId="4A1A13B7" w14:textId="77777777" w:rsidR="00AF07B8" w:rsidRPr="002A086C" w:rsidRDefault="00AF07B8" w:rsidP="00535E3D">
      <w:pPr>
        <w:numPr>
          <w:ilvl w:val="0"/>
          <w:numId w:val="5"/>
        </w:numPr>
        <w:shd w:val="clear" w:color="auto" w:fill="FFFFFF"/>
        <w:spacing w:before="300" w:after="200" w:line="360" w:lineRule="auto"/>
        <w:rPr>
          <w:rFonts w:ascii="Arial" w:hAnsi="Arial" w:cs="Arial"/>
          <w:sz w:val="24"/>
          <w:szCs w:val="24"/>
        </w:rPr>
      </w:pPr>
      <w:r w:rsidRPr="002A086C">
        <w:rPr>
          <w:rFonts w:ascii="Arial" w:hAnsi="Arial" w:cs="Arial"/>
          <w:sz w:val="24"/>
          <w:szCs w:val="24"/>
          <w:u w:val="single"/>
          <w:lang w:val="es-MX"/>
        </w:rPr>
        <w:t>Arrearage Management Plan (AMP)</w:t>
      </w:r>
      <w:r w:rsidRPr="002A086C">
        <w:rPr>
          <w:rFonts w:ascii="Arial" w:hAnsi="Arial" w:cs="Arial"/>
          <w:sz w:val="24"/>
          <w:szCs w:val="24"/>
          <w:lang w:val="es-MX"/>
        </w:rPr>
        <w:t xml:space="preserve">: Si tiene facturas pendientes y es participante en el programa de CARE o FERA, puede ser elegible para la condonación de deudas. Averigüe si califica en </w:t>
      </w:r>
      <w:hyperlink r:id="rId65" w:anchor="googtrans(en|es)" w:tgtFrame="_blank" w:history="1">
        <w:r w:rsidRPr="002A086C">
          <w:rPr>
            <w:rStyle w:val="Hyperlink"/>
            <w:rFonts w:ascii="Arial" w:hAnsi="Arial" w:cs="Arial"/>
            <w:b/>
            <w:bCs/>
            <w:i/>
            <w:iCs/>
            <w:color w:val="auto"/>
            <w:sz w:val="24"/>
            <w:szCs w:val="24"/>
            <w:lang w:val="es-MX"/>
          </w:rPr>
          <w:t>sdge.com/AMPesp</w:t>
        </w:r>
      </w:hyperlink>
      <w:r w:rsidRPr="002A086C">
        <w:rPr>
          <w:rFonts w:ascii="Arial" w:hAnsi="Arial" w:cs="Arial"/>
          <w:sz w:val="24"/>
          <w:szCs w:val="24"/>
          <w:lang w:val="es-MX"/>
        </w:rPr>
        <w:t>.  </w:t>
      </w:r>
      <w:r w:rsidRPr="002A086C">
        <w:rPr>
          <w:rFonts w:ascii="Arial" w:hAnsi="Arial" w:cs="Arial"/>
          <w:sz w:val="24"/>
          <w:szCs w:val="24"/>
        </w:rPr>
        <w:t>  </w:t>
      </w:r>
    </w:p>
    <w:p w14:paraId="657337E2" w14:textId="77777777" w:rsidR="00AF07B8" w:rsidRPr="002A086C" w:rsidRDefault="00AF07B8" w:rsidP="00666C44">
      <w:pPr>
        <w:shd w:val="clear" w:color="auto" w:fill="FFFFFF"/>
        <w:spacing w:before="300" w:line="360" w:lineRule="auto"/>
        <w:rPr>
          <w:rFonts w:ascii="Arial" w:hAnsi="Arial" w:cs="Arial"/>
          <w:sz w:val="24"/>
          <w:szCs w:val="24"/>
          <w:lang w:val="es-MX"/>
        </w:rPr>
      </w:pPr>
      <w:r w:rsidRPr="002A086C">
        <w:rPr>
          <w:rFonts w:ascii="Arial" w:hAnsi="Arial" w:cs="Arial"/>
          <w:sz w:val="24"/>
          <w:szCs w:val="24"/>
          <w:lang w:val="es-MX"/>
        </w:rPr>
        <w:t xml:space="preserve">Las aplicaciones en línea son fáciles, rápidas y convenientes. Para obtener más información, visite </w:t>
      </w:r>
      <w:hyperlink r:id="rId66" w:anchor="googtrans(en|es)" w:tgtFrame="_blank" w:history="1">
        <w:r w:rsidRPr="002A086C">
          <w:rPr>
            <w:rStyle w:val="Hyperlink"/>
            <w:rFonts w:ascii="Arial" w:hAnsi="Arial" w:cs="Arial"/>
            <w:b/>
            <w:bCs/>
            <w:i/>
            <w:iCs/>
            <w:color w:val="auto"/>
            <w:sz w:val="24"/>
            <w:szCs w:val="24"/>
            <w:lang w:val="es-MX"/>
          </w:rPr>
          <w:t>sdge.com/asistencia</w:t>
        </w:r>
      </w:hyperlink>
      <w:r w:rsidRPr="002A086C">
        <w:rPr>
          <w:rFonts w:ascii="Arial" w:hAnsi="Arial" w:cs="Arial"/>
          <w:sz w:val="24"/>
          <w:szCs w:val="24"/>
          <w:lang w:val="es-MX"/>
        </w:rPr>
        <w:t>. </w:t>
      </w:r>
    </w:p>
    <w:p w14:paraId="1033C23B" w14:textId="3A5500B7" w:rsidR="00AF07B8" w:rsidRPr="002A086C" w:rsidRDefault="003E35E5" w:rsidP="00666C44">
      <w:pPr>
        <w:shd w:val="clear" w:color="auto" w:fill="FFFFFF"/>
        <w:spacing w:before="300" w:line="360" w:lineRule="auto"/>
        <w:rPr>
          <w:rFonts w:ascii="Arial" w:hAnsi="Arial" w:cs="Arial"/>
          <w:sz w:val="24"/>
          <w:szCs w:val="24"/>
          <w:lang w:val="es-MX"/>
        </w:rPr>
      </w:pPr>
      <w:r w:rsidRPr="002A086C">
        <w:rPr>
          <w:rFonts w:ascii="Arial" w:hAnsi="Arial" w:cs="Arial"/>
          <w:b/>
          <w:bCs/>
          <w:sz w:val="24"/>
          <w:szCs w:val="24"/>
          <w:lang w:val="es-MX"/>
        </w:rPr>
        <w:t>Publicaciones para compartir en las redes sociales: ¿</w:t>
      </w:r>
      <w:r w:rsidR="00F15913" w:rsidRPr="002A086C">
        <w:rPr>
          <w:rFonts w:ascii="Arial" w:hAnsi="Arial" w:cs="Arial"/>
          <w:b/>
          <w:bCs/>
          <w:sz w:val="24"/>
          <w:szCs w:val="24"/>
          <w:lang w:val="es-MX"/>
        </w:rPr>
        <w:t>N</w:t>
      </w:r>
      <w:r w:rsidRPr="002A086C">
        <w:rPr>
          <w:rFonts w:ascii="Arial" w:hAnsi="Arial" w:cs="Arial"/>
          <w:b/>
          <w:bCs/>
          <w:sz w:val="24"/>
          <w:szCs w:val="24"/>
          <w:lang w:val="es-MX"/>
        </w:rPr>
        <w:t>ecesita ayuda con su factura de energía?  </w:t>
      </w:r>
      <w:r w:rsidR="00AF07B8" w:rsidRPr="002A086C">
        <w:rPr>
          <w:rFonts w:ascii="Arial" w:hAnsi="Arial" w:cs="Arial"/>
          <w:sz w:val="24"/>
          <w:szCs w:val="24"/>
          <w:lang w:val="es-MX"/>
        </w:rPr>
        <w:t>    </w:t>
      </w:r>
    </w:p>
    <w:p w14:paraId="2CAEFED7" w14:textId="0B502601" w:rsidR="00AF07B8" w:rsidRPr="002A086C" w:rsidRDefault="00AF07B8" w:rsidP="00535E3D">
      <w:pPr>
        <w:numPr>
          <w:ilvl w:val="0"/>
          <w:numId w:val="6"/>
        </w:numPr>
        <w:shd w:val="clear" w:color="auto" w:fill="FFFFFF"/>
        <w:spacing w:before="300" w:after="200" w:line="360" w:lineRule="auto"/>
        <w:rPr>
          <w:rFonts w:ascii="Arial" w:hAnsi="Arial" w:cs="Arial"/>
          <w:sz w:val="24"/>
          <w:szCs w:val="24"/>
          <w:lang w:val="es-MX"/>
        </w:rPr>
      </w:pPr>
      <w:r w:rsidRPr="002A086C">
        <w:rPr>
          <w:rFonts w:ascii="Arial" w:hAnsi="Arial" w:cs="Arial"/>
          <w:sz w:val="24"/>
          <w:szCs w:val="24"/>
          <w:lang w:val="es-MX"/>
        </w:rPr>
        <w:t xml:space="preserve">Si está atrasado en su factura de </w:t>
      </w:r>
      <w:r w:rsidR="003E35E5" w:rsidRPr="002A086C">
        <w:rPr>
          <w:rFonts w:ascii="Arial" w:hAnsi="Arial" w:cs="Arial"/>
          <w:sz w:val="24"/>
          <w:szCs w:val="24"/>
          <w:lang w:val="es-MX"/>
        </w:rPr>
        <w:t>energía</w:t>
      </w:r>
      <w:r w:rsidRPr="002A086C">
        <w:rPr>
          <w:rFonts w:ascii="Arial" w:hAnsi="Arial" w:cs="Arial"/>
          <w:sz w:val="24"/>
          <w:szCs w:val="24"/>
          <w:lang w:val="es-MX"/>
        </w:rPr>
        <w:t xml:space="preserve">, puede calificar para asistencia financiera. Obtenga más información en </w:t>
      </w:r>
      <w:hyperlink r:id="rId67" w:anchor="googtrans(en|es)" w:tgtFrame="_blank" w:history="1">
        <w:r w:rsidRPr="002A086C">
          <w:rPr>
            <w:rStyle w:val="Hyperlink"/>
            <w:rFonts w:ascii="Arial" w:hAnsi="Arial" w:cs="Arial"/>
            <w:b/>
            <w:bCs/>
            <w:i/>
            <w:iCs/>
            <w:color w:val="auto"/>
            <w:sz w:val="24"/>
            <w:szCs w:val="24"/>
            <w:lang w:val="es-MX"/>
          </w:rPr>
          <w:t>sdge.com/asistencia</w:t>
        </w:r>
      </w:hyperlink>
      <w:r w:rsidRPr="002A086C">
        <w:rPr>
          <w:rFonts w:ascii="Arial" w:hAnsi="Arial" w:cs="Arial"/>
          <w:sz w:val="24"/>
          <w:szCs w:val="24"/>
          <w:lang w:val="es-MX"/>
        </w:rPr>
        <w:t>. #sdge #SDGEassist    </w:t>
      </w:r>
    </w:p>
    <w:p w14:paraId="50735ACB" w14:textId="63CFBB37" w:rsidR="00AF07B8" w:rsidRPr="002A086C" w:rsidRDefault="00AF07B8" w:rsidP="00535E3D">
      <w:pPr>
        <w:numPr>
          <w:ilvl w:val="0"/>
          <w:numId w:val="6"/>
        </w:numPr>
        <w:shd w:val="clear" w:color="auto" w:fill="FFFFFF"/>
        <w:spacing w:before="300" w:after="200" w:line="360" w:lineRule="auto"/>
        <w:rPr>
          <w:rFonts w:ascii="Arial" w:hAnsi="Arial" w:cs="Arial"/>
          <w:sz w:val="24"/>
          <w:szCs w:val="24"/>
          <w:lang w:val="es-MX"/>
        </w:rPr>
      </w:pPr>
      <w:r w:rsidRPr="002A086C">
        <w:rPr>
          <w:rFonts w:ascii="Arial" w:hAnsi="Arial" w:cs="Arial"/>
          <w:sz w:val="24"/>
          <w:szCs w:val="24"/>
          <w:lang w:val="es-MX"/>
        </w:rPr>
        <w:t xml:space="preserve">Dificultades pueden aparecer en cualquier momento – si aparecen, lo último que necesita es preocuparse por su factura de </w:t>
      </w:r>
      <w:r w:rsidR="003E35E5" w:rsidRPr="002A086C">
        <w:rPr>
          <w:rFonts w:ascii="Arial" w:hAnsi="Arial" w:cs="Arial"/>
          <w:sz w:val="24"/>
          <w:szCs w:val="24"/>
          <w:lang w:val="es-MX"/>
        </w:rPr>
        <w:t>energía</w:t>
      </w:r>
      <w:r w:rsidRPr="002A086C">
        <w:rPr>
          <w:rFonts w:ascii="Arial" w:hAnsi="Arial" w:cs="Arial"/>
          <w:sz w:val="24"/>
          <w:szCs w:val="24"/>
          <w:lang w:val="es-MX"/>
        </w:rPr>
        <w:t xml:space="preserve">. Obtenga ayuda con su factura en </w:t>
      </w:r>
      <w:hyperlink r:id="rId68" w:anchor="googtrans(en|es)" w:tgtFrame="_blank" w:history="1">
        <w:r w:rsidRPr="002A086C">
          <w:rPr>
            <w:rStyle w:val="Hyperlink"/>
            <w:rFonts w:ascii="Arial" w:hAnsi="Arial" w:cs="Arial"/>
            <w:b/>
            <w:bCs/>
            <w:i/>
            <w:iCs/>
            <w:color w:val="auto"/>
            <w:sz w:val="24"/>
            <w:szCs w:val="24"/>
            <w:lang w:val="es-MX"/>
          </w:rPr>
          <w:t>sdge.com/asistencia</w:t>
        </w:r>
      </w:hyperlink>
      <w:r w:rsidRPr="002A086C">
        <w:rPr>
          <w:rFonts w:ascii="Arial" w:hAnsi="Arial" w:cs="Arial"/>
          <w:sz w:val="24"/>
          <w:szCs w:val="24"/>
          <w:lang w:val="es-MX"/>
        </w:rPr>
        <w:t>. #sdge #SDGEassist    </w:t>
      </w:r>
    </w:p>
    <w:p w14:paraId="746EEBAB" w14:textId="77777777" w:rsidR="00AF07B8" w:rsidRPr="002A086C" w:rsidRDefault="00AF07B8" w:rsidP="00535E3D">
      <w:pPr>
        <w:numPr>
          <w:ilvl w:val="0"/>
          <w:numId w:val="6"/>
        </w:numPr>
        <w:shd w:val="clear" w:color="auto" w:fill="FFFFFF"/>
        <w:spacing w:before="300" w:after="200" w:line="360" w:lineRule="auto"/>
        <w:rPr>
          <w:rFonts w:ascii="Arial" w:hAnsi="Arial" w:cs="Arial"/>
          <w:sz w:val="24"/>
          <w:szCs w:val="24"/>
        </w:rPr>
      </w:pPr>
      <w:r w:rsidRPr="002A086C">
        <w:rPr>
          <w:rFonts w:ascii="Arial" w:hAnsi="Arial" w:cs="Arial"/>
          <w:sz w:val="24"/>
          <w:szCs w:val="24"/>
          <w:lang w:val="es-MX"/>
        </w:rPr>
        <w:t xml:space="preserve">SDG&amp;E ofrece programas de asistencia para ayudarle con su factura mensual que puede incluir hasta un 30% de descuento. </w:t>
      </w:r>
      <w:r w:rsidRPr="002A086C">
        <w:rPr>
          <w:rFonts w:ascii="Arial" w:hAnsi="Arial" w:cs="Arial"/>
          <w:sz w:val="24"/>
          <w:szCs w:val="24"/>
        </w:rPr>
        <w:t xml:space="preserve">Descubra si califica en </w:t>
      </w:r>
      <w:hyperlink r:id="rId69" w:anchor="googtrans(en|es)" w:tgtFrame="_blank" w:history="1">
        <w:r w:rsidRPr="002A086C">
          <w:rPr>
            <w:rStyle w:val="Hyperlink"/>
            <w:rFonts w:ascii="Arial" w:hAnsi="Arial" w:cs="Arial"/>
            <w:b/>
            <w:bCs/>
            <w:i/>
            <w:iCs/>
            <w:color w:val="auto"/>
            <w:sz w:val="24"/>
            <w:szCs w:val="24"/>
            <w:lang w:val="es-MX"/>
          </w:rPr>
          <w:t>sdge.com/asistencia</w:t>
        </w:r>
      </w:hyperlink>
      <w:r w:rsidRPr="002A086C">
        <w:rPr>
          <w:rFonts w:ascii="Arial" w:hAnsi="Arial" w:cs="Arial"/>
          <w:sz w:val="24"/>
          <w:szCs w:val="24"/>
        </w:rPr>
        <w:t>. #sdge #SDGEassist    </w:t>
      </w:r>
    </w:p>
    <w:p w14:paraId="5E53FBBA" w14:textId="54BE8892" w:rsidR="00AF07B8" w:rsidRPr="002A086C" w:rsidRDefault="00AF07B8" w:rsidP="00535E3D">
      <w:pPr>
        <w:numPr>
          <w:ilvl w:val="0"/>
          <w:numId w:val="6"/>
        </w:numPr>
        <w:shd w:val="clear" w:color="auto" w:fill="FFFFFF"/>
        <w:spacing w:before="300" w:after="200" w:line="360" w:lineRule="auto"/>
        <w:rPr>
          <w:rFonts w:ascii="Arial" w:hAnsi="Arial" w:cs="Arial"/>
          <w:sz w:val="24"/>
          <w:szCs w:val="24"/>
          <w:lang w:val="es-MX"/>
        </w:rPr>
      </w:pPr>
      <w:r w:rsidRPr="002A086C">
        <w:rPr>
          <w:rFonts w:ascii="Arial" w:hAnsi="Arial" w:cs="Arial"/>
          <w:sz w:val="24"/>
          <w:szCs w:val="24"/>
          <w:lang w:val="es-MX"/>
        </w:rPr>
        <w:t xml:space="preserve">Si alquile o es propietario, podría ser elegible para recibir mejoras de eficiencia energética en su hogar, sin costo, que pueden hacer que su hogar sea más cómodo y ayuden reducir su factura de </w:t>
      </w:r>
      <w:r w:rsidR="003E35E5" w:rsidRPr="002A086C">
        <w:rPr>
          <w:rFonts w:ascii="Arial" w:hAnsi="Arial" w:cs="Arial"/>
          <w:sz w:val="24"/>
          <w:szCs w:val="24"/>
          <w:lang w:val="es-MX"/>
        </w:rPr>
        <w:t>energía</w:t>
      </w:r>
      <w:r w:rsidRPr="002A086C">
        <w:rPr>
          <w:rFonts w:ascii="Arial" w:hAnsi="Arial" w:cs="Arial"/>
          <w:sz w:val="24"/>
          <w:szCs w:val="24"/>
          <w:lang w:val="es-MX"/>
        </w:rPr>
        <w:t xml:space="preserve">. Descubra si califica en </w:t>
      </w:r>
      <w:hyperlink r:id="rId70" w:anchor="googtrans(en|es)" w:tgtFrame="_blank" w:history="1">
        <w:r w:rsidRPr="002A086C">
          <w:rPr>
            <w:rStyle w:val="Hyperlink"/>
            <w:rFonts w:ascii="Arial" w:hAnsi="Arial" w:cs="Arial"/>
            <w:b/>
            <w:bCs/>
            <w:i/>
            <w:iCs/>
            <w:color w:val="auto"/>
            <w:sz w:val="24"/>
            <w:szCs w:val="24"/>
            <w:lang w:val="es-MX"/>
          </w:rPr>
          <w:t>sdge.com/ESAesp</w:t>
        </w:r>
      </w:hyperlink>
      <w:r w:rsidRPr="002A086C">
        <w:rPr>
          <w:rFonts w:ascii="Arial" w:hAnsi="Arial" w:cs="Arial"/>
          <w:sz w:val="24"/>
          <w:szCs w:val="24"/>
          <w:lang w:val="es-MX"/>
        </w:rPr>
        <w:t>. #sdge #SDGEassist     </w:t>
      </w:r>
    </w:p>
    <w:p w14:paraId="3CC43743" w14:textId="1C6F169C" w:rsidR="0072402E" w:rsidRPr="002A086C" w:rsidRDefault="000B7FCB" w:rsidP="00D66203">
      <w:pPr>
        <w:spacing w:line="360" w:lineRule="auto"/>
        <w:rPr>
          <w:rFonts w:ascii="Arial" w:hAnsi="Arial" w:cs="Arial"/>
          <w:b/>
          <w:bCs/>
          <w:sz w:val="24"/>
          <w:szCs w:val="24"/>
        </w:rPr>
      </w:pPr>
      <w:r>
        <w:rPr>
          <w:noProof/>
        </w:rPr>
        <w:lastRenderedPageBreak/>
        <w:drawing>
          <wp:inline distT="0" distB="0" distL="0" distR="0" wp14:anchorId="6CC31BBC" wp14:editId="1D035D8F">
            <wp:extent cx="3698240" cy="3738880"/>
            <wp:effectExtent l="0" t="0" r="0" b="0"/>
            <wp:docPr id="53355796" name="Picture 1" descr="latina mom holding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796" name="Picture 1" descr="latina mom holding a baby"/>
                    <pic:cNvPicPr/>
                  </pic:nvPicPr>
                  <pic:blipFill>
                    <a:blip r:embed="rId71"/>
                    <a:stretch>
                      <a:fillRect/>
                    </a:stretch>
                  </pic:blipFill>
                  <pic:spPr>
                    <a:xfrm>
                      <a:off x="0" y="0"/>
                      <a:ext cx="3706425" cy="3747155"/>
                    </a:xfrm>
                    <a:prstGeom prst="rect">
                      <a:avLst/>
                    </a:prstGeom>
                  </pic:spPr>
                </pic:pic>
              </a:graphicData>
            </a:graphic>
          </wp:inline>
        </w:drawing>
      </w:r>
    </w:p>
    <w:p w14:paraId="749BD13B" w14:textId="0A5D639B" w:rsidR="0072402E" w:rsidRPr="002A086C" w:rsidRDefault="0072402E" w:rsidP="00234C56">
      <w:pPr>
        <w:spacing w:line="360" w:lineRule="auto"/>
        <w:rPr>
          <w:rFonts w:ascii="Arial" w:hAnsi="Arial" w:cs="Arial"/>
          <w:b/>
          <w:bCs/>
          <w:sz w:val="24"/>
          <w:szCs w:val="24"/>
        </w:rPr>
      </w:pPr>
    </w:p>
    <w:p w14:paraId="63135E13" w14:textId="617647A3" w:rsidR="001475B2" w:rsidRPr="002A086C" w:rsidRDefault="000B7FCB" w:rsidP="001475B2">
      <w:pPr>
        <w:rPr>
          <w:rFonts w:ascii="Arial" w:hAnsi="Arial" w:cs="Arial"/>
          <w:b/>
          <w:bCs/>
          <w:color w:val="001689"/>
          <w:sz w:val="24"/>
          <w:szCs w:val="24"/>
        </w:rPr>
      </w:pPr>
      <w:r>
        <w:rPr>
          <w:rFonts w:ascii="Arial" w:hAnsi="Arial" w:cs="Arial"/>
          <w:b/>
          <w:bCs/>
          <w:color w:val="001689"/>
          <w:sz w:val="24"/>
          <w:szCs w:val="24"/>
        </w:rPr>
        <w:t>B</w:t>
      </w:r>
      <w:r w:rsidR="001475B2" w:rsidRPr="002A086C">
        <w:rPr>
          <w:rFonts w:ascii="Arial" w:hAnsi="Arial" w:cs="Arial"/>
          <w:b/>
          <w:bCs/>
          <w:color w:val="001689"/>
          <w:sz w:val="24"/>
          <w:szCs w:val="24"/>
        </w:rPr>
        <w:t>usiness article + social posts</w:t>
      </w:r>
    </w:p>
    <w:p w14:paraId="35613334" w14:textId="05ABF66C" w:rsidR="00556EBD" w:rsidRPr="002A086C" w:rsidRDefault="00556EBD" w:rsidP="00556EBD">
      <w:pPr>
        <w:spacing w:line="360" w:lineRule="auto"/>
        <w:rPr>
          <w:rFonts w:ascii="Arial" w:hAnsi="Arial" w:cs="Arial"/>
          <w:sz w:val="24"/>
          <w:szCs w:val="24"/>
        </w:rPr>
      </w:pPr>
      <w:r w:rsidRPr="002A086C">
        <w:rPr>
          <w:rFonts w:ascii="Arial" w:hAnsi="Arial" w:cs="Arial"/>
          <w:b/>
          <w:bCs/>
          <w:sz w:val="24"/>
          <w:szCs w:val="24"/>
        </w:rPr>
        <w:t>Article:</w:t>
      </w:r>
      <w:r w:rsidRPr="002A086C">
        <w:rPr>
          <w:rFonts w:ascii="Arial" w:hAnsi="Arial" w:cs="Arial"/>
          <w:sz w:val="24"/>
          <w:szCs w:val="24"/>
        </w:rPr>
        <w:t xml:space="preserve"> </w:t>
      </w:r>
      <w:r w:rsidR="001D57D2" w:rsidRPr="002A086C">
        <w:rPr>
          <w:rFonts w:ascii="Arial" w:hAnsi="Arial" w:cs="Arial"/>
          <w:b/>
          <w:bCs/>
          <w:sz w:val="24"/>
          <w:szCs w:val="24"/>
        </w:rPr>
        <w:t>Winter energy-saving tips for small businesses</w:t>
      </w:r>
      <w:r w:rsidRPr="002A086C">
        <w:rPr>
          <w:rFonts w:ascii="Arial" w:hAnsi="Arial" w:cs="Arial"/>
          <w:sz w:val="24"/>
          <w:szCs w:val="24"/>
        </w:rPr>
        <w:t> </w:t>
      </w:r>
    </w:p>
    <w:p w14:paraId="6CF61FD0" w14:textId="77777777" w:rsidR="00556EBD" w:rsidRPr="002A086C" w:rsidRDefault="00556EBD" w:rsidP="00556EBD">
      <w:pPr>
        <w:spacing w:line="360" w:lineRule="auto"/>
        <w:rPr>
          <w:rFonts w:ascii="Arial" w:hAnsi="Arial" w:cs="Arial"/>
          <w:sz w:val="24"/>
          <w:szCs w:val="24"/>
        </w:rPr>
      </w:pPr>
      <w:r w:rsidRPr="002A086C">
        <w:rPr>
          <w:rFonts w:ascii="Arial" w:hAnsi="Arial" w:cs="Arial"/>
          <w:sz w:val="24"/>
          <w:szCs w:val="24"/>
        </w:rPr>
        <w:t>Don’t let the cold sneak up on your energy bill this winter. SDG&amp;E can help with energy-saving programs and tips to help keep your business’s energy costs low – and that can make a positive difference on your bottom line.   </w:t>
      </w:r>
    </w:p>
    <w:p w14:paraId="392F6B2B" w14:textId="77777777" w:rsidR="00556EBD" w:rsidRPr="002A086C" w:rsidRDefault="00556EBD" w:rsidP="00535E3D">
      <w:pPr>
        <w:numPr>
          <w:ilvl w:val="0"/>
          <w:numId w:val="18"/>
        </w:numPr>
        <w:spacing w:line="360" w:lineRule="auto"/>
        <w:rPr>
          <w:rFonts w:ascii="Arial" w:hAnsi="Arial" w:cs="Arial"/>
          <w:sz w:val="24"/>
          <w:szCs w:val="24"/>
        </w:rPr>
      </w:pPr>
      <w:r w:rsidRPr="002A086C">
        <w:rPr>
          <w:rFonts w:ascii="Arial" w:hAnsi="Arial" w:cs="Arial"/>
          <w:sz w:val="24"/>
          <w:szCs w:val="24"/>
          <w:u w:val="single"/>
        </w:rPr>
        <w:t>Lower the temperature</w:t>
      </w:r>
      <w:r w:rsidRPr="002A086C">
        <w:rPr>
          <w:rFonts w:ascii="Arial" w:hAnsi="Arial" w:cs="Arial"/>
          <w:sz w:val="24"/>
          <w:szCs w:val="24"/>
        </w:rPr>
        <w:t>. Your business can keep comfortable without cranking up the heat. Adjust your thermostat by a few degrees to help reduce your energy bill. Don’t completely turn off your heat overnight though – you’ll use more energy to heat up the building again in the morning.  </w:t>
      </w:r>
    </w:p>
    <w:p w14:paraId="6B2F2D28" w14:textId="6D0E08BE" w:rsidR="00556EBD" w:rsidRPr="002A086C" w:rsidRDefault="00BC4CE6" w:rsidP="00535E3D">
      <w:pPr>
        <w:numPr>
          <w:ilvl w:val="0"/>
          <w:numId w:val="19"/>
        </w:numPr>
        <w:spacing w:line="360" w:lineRule="auto"/>
        <w:rPr>
          <w:rFonts w:ascii="Arial" w:hAnsi="Arial" w:cs="Arial"/>
          <w:sz w:val="24"/>
          <w:szCs w:val="24"/>
        </w:rPr>
      </w:pPr>
      <w:r w:rsidRPr="002A086C">
        <w:rPr>
          <w:rFonts w:ascii="Arial" w:hAnsi="Arial" w:cs="Arial"/>
          <w:sz w:val="24"/>
          <w:szCs w:val="24"/>
          <w:u w:val="single"/>
        </w:rPr>
        <w:t>Change the direction of your fans</w:t>
      </w:r>
      <w:r w:rsidRPr="002A086C">
        <w:rPr>
          <w:rFonts w:ascii="Arial" w:hAnsi="Arial" w:cs="Arial"/>
          <w:sz w:val="24"/>
          <w:szCs w:val="24"/>
        </w:rPr>
        <w:t xml:space="preserve">. </w:t>
      </w:r>
      <w:r w:rsidR="00556EBD" w:rsidRPr="002A086C">
        <w:rPr>
          <w:rFonts w:ascii="Arial" w:hAnsi="Arial" w:cs="Arial"/>
          <w:sz w:val="24"/>
          <w:szCs w:val="24"/>
        </w:rPr>
        <w:t>Did you know ceiling fans help in the colder months too? Change the rotation of your fan blades to clockwise, which will pull warm air down and spread it throughout the room.   </w:t>
      </w:r>
    </w:p>
    <w:p w14:paraId="0BE43DE3" w14:textId="2D5C5E96" w:rsidR="00556EBD" w:rsidRPr="002A086C" w:rsidRDefault="00556EBD" w:rsidP="00535E3D">
      <w:pPr>
        <w:numPr>
          <w:ilvl w:val="0"/>
          <w:numId w:val="20"/>
        </w:numPr>
        <w:spacing w:line="360" w:lineRule="auto"/>
        <w:rPr>
          <w:rFonts w:ascii="Arial" w:hAnsi="Arial" w:cs="Arial"/>
          <w:sz w:val="24"/>
          <w:szCs w:val="24"/>
        </w:rPr>
      </w:pPr>
      <w:r w:rsidRPr="002A086C">
        <w:rPr>
          <w:rFonts w:ascii="Arial" w:hAnsi="Arial" w:cs="Arial"/>
          <w:sz w:val="24"/>
          <w:szCs w:val="24"/>
          <w:u w:val="single"/>
        </w:rPr>
        <w:lastRenderedPageBreak/>
        <w:t xml:space="preserve">Open blinds and sunshades to allow sunlight </w:t>
      </w:r>
      <w:r w:rsidR="005314C8" w:rsidRPr="002A086C">
        <w:rPr>
          <w:rFonts w:ascii="Arial" w:hAnsi="Arial" w:cs="Arial"/>
          <w:sz w:val="24"/>
          <w:szCs w:val="24"/>
          <w:u w:val="single"/>
        </w:rPr>
        <w:t>in</w:t>
      </w:r>
      <w:r w:rsidR="005314C8" w:rsidRPr="002A086C">
        <w:rPr>
          <w:rFonts w:ascii="Arial" w:hAnsi="Arial" w:cs="Arial"/>
          <w:sz w:val="24"/>
          <w:szCs w:val="24"/>
        </w:rPr>
        <w:t>. It will</w:t>
      </w:r>
      <w:r w:rsidRPr="002A086C">
        <w:rPr>
          <w:rFonts w:ascii="Arial" w:hAnsi="Arial" w:cs="Arial"/>
          <w:sz w:val="24"/>
          <w:szCs w:val="24"/>
        </w:rPr>
        <w:t xml:space="preserve"> heat up the room, especially on south- or west-facing windows. Natural light can warm the space and reduce the need for lighting. When you need to turn on lights, save energy by using energy-efficient LED bulbs.   </w:t>
      </w:r>
    </w:p>
    <w:p w14:paraId="4E26E5BC" w14:textId="314C4704" w:rsidR="00556EBD" w:rsidRPr="002A086C" w:rsidRDefault="005314C8" w:rsidP="00535E3D">
      <w:pPr>
        <w:numPr>
          <w:ilvl w:val="0"/>
          <w:numId w:val="21"/>
        </w:numPr>
        <w:spacing w:line="360" w:lineRule="auto"/>
        <w:rPr>
          <w:rFonts w:ascii="Arial" w:hAnsi="Arial" w:cs="Arial"/>
          <w:sz w:val="24"/>
          <w:szCs w:val="24"/>
        </w:rPr>
      </w:pPr>
      <w:r w:rsidRPr="002A086C">
        <w:rPr>
          <w:rFonts w:ascii="Arial" w:hAnsi="Arial" w:cs="Arial"/>
          <w:sz w:val="24"/>
          <w:szCs w:val="24"/>
          <w:u w:val="single"/>
        </w:rPr>
        <w:t>Install motion sensors</w:t>
      </w:r>
      <w:r w:rsidRPr="002A086C">
        <w:rPr>
          <w:rFonts w:ascii="Arial" w:hAnsi="Arial" w:cs="Arial"/>
          <w:sz w:val="24"/>
          <w:szCs w:val="24"/>
        </w:rPr>
        <w:t xml:space="preserve">. </w:t>
      </w:r>
      <w:r w:rsidR="00556EBD" w:rsidRPr="002A086C">
        <w:rPr>
          <w:rFonts w:ascii="Arial" w:hAnsi="Arial" w:cs="Arial"/>
          <w:sz w:val="24"/>
          <w:szCs w:val="24"/>
        </w:rPr>
        <w:t>In work areas that get little use, like storage and conference rooms, install sensors so lights will automatically go off when employees are working elsewhere.   </w:t>
      </w:r>
    </w:p>
    <w:p w14:paraId="454846F2" w14:textId="2050F592" w:rsidR="00556EBD" w:rsidRPr="002A086C" w:rsidRDefault="005314C8" w:rsidP="00535E3D">
      <w:pPr>
        <w:numPr>
          <w:ilvl w:val="0"/>
          <w:numId w:val="22"/>
        </w:numPr>
        <w:spacing w:line="360" w:lineRule="auto"/>
        <w:rPr>
          <w:rFonts w:ascii="Arial" w:hAnsi="Arial" w:cs="Arial"/>
          <w:sz w:val="24"/>
          <w:szCs w:val="24"/>
        </w:rPr>
      </w:pPr>
      <w:r w:rsidRPr="002A086C">
        <w:rPr>
          <w:rFonts w:ascii="Arial" w:hAnsi="Arial" w:cs="Arial"/>
          <w:sz w:val="24"/>
          <w:szCs w:val="24"/>
          <w:u w:val="single"/>
        </w:rPr>
        <w:t xml:space="preserve">Check </w:t>
      </w:r>
      <w:r w:rsidR="00076068" w:rsidRPr="002A086C">
        <w:rPr>
          <w:rFonts w:ascii="Arial" w:hAnsi="Arial" w:cs="Arial"/>
          <w:sz w:val="24"/>
          <w:szCs w:val="24"/>
          <w:u w:val="single"/>
        </w:rPr>
        <w:t>for drafts</w:t>
      </w:r>
      <w:r w:rsidR="00076068" w:rsidRPr="002A086C">
        <w:rPr>
          <w:rFonts w:ascii="Arial" w:hAnsi="Arial" w:cs="Arial"/>
          <w:sz w:val="24"/>
          <w:szCs w:val="24"/>
        </w:rPr>
        <w:t xml:space="preserve">. </w:t>
      </w:r>
      <w:r w:rsidR="00556EBD" w:rsidRPr="002A086C">
        <w:rPr>
          <w:rFonts w:ascii="Arial" w:hAnsi="Arial" w:cs="Arial"/>
          <w:sz w:val="24"/>
          <w:szCs w:val="24"/>
        </w:rPr>
        <w:t>Make sure cold air isn’t drifting into your building by checking weather stripping on your doors and caulking on your windows and other areas that outside air can seep inside. This is especially important in older buildings. You can also put clear, inexpensive plastic sheeting on your windows to add more insulation and reduce cold drafts.   </w:t>
      </w:r>
    </w:p>
    <w:p w14:paraId="00D6901A" w14:textId="3C3FDE4B" w:rsidR="00556EBD" w:rsidRPr="002A086C" w:rsidRDefault="00A47815" w:rsidP="00535E3D">
      <w:pPr>
        <w:numPr>
          <w:ilvl w:val="0"/>
          <w:numId w:val="23"/>
        </w:numPr>
        <w:spacing w:line="360" w:lineRule="auto"/>
        <w:rPr>
          <w:rFonts w:ascii="Arial" w:hAnsi="Arial" w:cs="Arial"/>
          <w:sz w:val="24"/>
          <w:szCs w:val="24"/>
        </w:rPr>
      </w:pPr>
      <w:r w:rsidRPr="002A086C">
        <w:rPr>
          <w:rFonts w:ascii="Arial" w:hAnsi="Arial" w:cs="Arial"/>
          <w:sz w:val="24"/>
          <w:szCs w:val="24"/>
          <w:u w:val="single"/>
        </w:rPr>
        <w:t>Perform maintenance on your heater</w:t>
      </w:r>
      <w:r w:rsidRPr="002A086C">
        <w:rPr>
          <w:rFonts w:ascii="Arial" w:hAnsi="Arial" w:cs="Arial"/>
          <w:sz w:val="24"/>
          <w:szCs w:val="24"/>
        </w:rPr>
        <w:t xml:space="preserve">. </w:t>
      </w:r>
      <w:r w:rsidR="00556EBD" w:rsidRPr="002A086C">
        <w:rPr>
          <w:rFonts w:ascii="Arial" w:hAnsi="Arial" w:cs="Arial"/>
          <w:sz w:val="24"/>
          <w:szCs w:val="24"/>
        </w:rPr>
        <w:t>Get a tune-up on your heater to ensure your system is operating efficiently. New, clean air filters can improve airflow and heating.   </w:t>
      </w:r>
    </w:p>
    <w:p w14:paraId="4262F549" w14:textId="61ADD075" w:rsidR="00556EBD" w:rsidRPr="002A086C" w:rsidRDefault="00C23775" w:rsidP="00535E3D">
      <w:pPr>
        <w:numPr>
          <w:ilvl w:val="0"/>
          <w:numId w:val="24"/>
        </w:numPr>
        <w:spacing w:line="360" w:lineRule="auto"/>
        <w:rPr>
          <w:rFonts w:ascii="Arial" w:hAnsi="Arial" w:cs="Arial"/>
          <w:sz w:val="24"/>
          <w:szCs w:val="24"/>
        </w:rPr>
      </w:pPr>
      <w:r w:rsidRPr="002A086C">
        <w:rPr>
          <w:rFonts w:ascii="Arial" w:hAnsi="Arial" w:cs="Arial"/>
          <w:sz w:val="24"/>
          <w:szCs w:val="24"/>
          <w:u w:val="single"/>
        </w:rPr>
        <w:t xml:space="preserve">Keep </w:t>
      </w:r>
      <w:r w:rsidR="00A0443E" w:rsidRPr="002A086C">
        <w:rPr>
          <w:rFonts w:ascii="Arial" w:hAnsi="Arial" w:cs="Arial"/>
          <w:sz w:val="24"/>
          <w:szCs w:val="24"/>
          <w:u w:val="single"/>
        </w:rPr>
        <w:t xml:space="preserve">heating vents </w:t>
      </w:r>
      <w:r w:rsidRPr="002A086C">
        <w:rPr>
          <w:rFonts w:ascii="Arial" w:hAnsi="Arial" w:cs="Arial"/>
          <w:sz w:val="24"/>
          <w:szCs w:val="24"/>
          <w:u w:val="single"/>
        </w:rPr>
        <w:t>free from blockage</w:t>
      </w:r>
      <w:r w:rsidRPr="002A086C">
        <w:rPr>
          <w:rFonts w:ascii="Arial" w:hAnsi="Arial" w:cs="Arial"/>
          <w:sz w:val="24"/>
          <w:szCs w:val="24"/>
        </w:rPr>
        <w:t xml:space="preserve">. </w:t>
      </w:r>
      <w:r w:rsidR="00556EBD" w:rsidRPr="002A086C">
        <w:rPr>
          <w:rFonts w:ascii="Arial" w:hAnsi="Arial" w:cs="Arial"/>
          <w:sz w:val="24"/>
          <w:szCs w:val="24"/>
        </w:rPr>
        <w:t>Make sure your heating air intake and outlet grilles are not blocked by furniture or paper. Obstructed grilles put more of a burden on the system’s fans to move heated air through an office. Also, check your ductwork for air leaks or any damage to insulation.   </w:t>
      </w:r>
    </w:p>
    <w:p w14:paraId="6968C211" w14:textId="5E97079A" w:rsidR="00556EBD" w:rsidRPr="002A086C" w:rsidRDefault="005165F5" w:rsidP="00535E3D">
      <w:pPr>
        <w:numPr>
          <w:ilvl w:val="0"/>
          <w:numId w:val="25"/>
        </w:numPr>
        <w:spacing w:line="360" w:lineRule="auto"/>
        <w:rPr>
          <w:rFonts w:ascii="Arial" w:hAnsi="Arial" w:cs="Arial"/>
          <w:sz w:val="24"/>
          <w:szCs w:val="24"/>
        </w:rPr>
      </w:pPr>
      <w:r w:rsidRPr="002A086C">
        <w:rPr>
          <w:rFonts w:ascii="Arial" w:hAnsi="Arial" w:cs="Arial"/>
          <w:sz w:val="24"/>
          <w:szCs w:val="24"/>
          <w:u w:val="single"/>
        </w:rPr>
        <w:t>Keep HVAC filters clean</w:t>
      </w:r>
      <w:r w:rsidR="00965871" w:rsidRPr="002A086C">
        <w:rPr>
          <w:rFonts w:ascii="Arial" w:hAnsi="Arial" w:cs="Arial"/>
          <w:sz w:val="24"/>
          <w:szCs w:val="24"/>
        </w:rPr>
        <w:t xml:space="preserve">. </w:t>
      </w:r>
      <w:r w:rsidR="00556EBD" w:rsidRPr="002A086C">
        <w:rPr>
          <w:rFonts w:ascii="Arial" w:hAnsi="Arial" w:cs="Arial"/>
          <w:sz w:val="24"/>
          <w:szCs w:val="24"/>
        </w:rPr>
        <w:t>Check your HVAC filters monthly and clean it or replace it if it’s dirty. Keeping your HVAC system properly maintained can help save on heating costs.    </w:t>
      </w:r>
    </w:p>
    <w:p w14:paraId="72E9F597" w14:textId="7953BEF3" w:rsidR="00556EBD" w:rsidRPr="002A086C" w:rsidRDefault="005276FB" w:rsidP="00535E3D">
      <w:pPr>
        <w:numPr>
          <w:ilvl w:val="0"/>
          <w:numId w:val="26"/>
        </w:numPr>
        <w:spacing w:line="360" w:lineRule="auto"/>
        <w:rPr>
          <w:rFonts w:ascii="Arial" w:hAnsi="Arial" w:cs="Arial"/>
          <w:sz w:val="24"/>
          <w:szCs w:val="24"/>
        </w:rPr>
      </w:pPr>
      <w:r w:rsidRPr="002A086C">
        <w:rPr>
          <w:rFonts w:ascii="Arial" w:hAnsi="Arial" w:cs="Arial"/>
          <w:sz w:val="24"/>
          <w:szCs w:val="24"/>
          <w:u w:val="single"/>
        </w:rPr>
        <w:t>Check your doors</w:t>
      </w:r>
      <w:r w:rsidRPr="002A086C">
        <w:rPr>
          <w:rFonts w:ascii="Arial" w:hAnsi="Arial" w:cs="Arial"/>
          <w:sz w:val="24"/>
          <w:szCs w:val="24"/>
        </w:rPr>
        <w:t xml:space="preserve">. </w:t>
      </w:r>
      <w:r w:rsidR="00BC70B8" w:rsidRPr="002A086C">
        <w:rPr>
          <w:rFonts w:ascii="Arial" w:hAnsi="Arial" w:cs="Arial"/>
          <w:sz w:val="24"/>
          <w:szCs w:val="24"/>
        </w:rPr>
        <w:t>Find out</w:t>
      </w:r>
      <w:r w:rsidR="00556EBD" w:rsidRPr="002A086C">
        <w:rPr>
          <w:rFonts w:ascii="Arial" w:hAnsi="Arial" w:cs="Arial"/>
          <w:sz w:val="24"/>
          <w:szCs w:val="24"/>
        </w:rPr>
        <w:t xml:space="preserve"> if a door provides good insulation by placing your hand against it from the inside. If it feels cooler than the inside walls, it might be time to install a door that's better insulated.   </w:t>
      </w:r>
    </w:p>
    <w:p w14:paraId="147FA5E2" w14:textId="4D8B0E74" w:rsidR="00556EBD" w:rsidRDefault="00556EBD" w:rsidP="00556EBD">
      <w:pPr>
        <w:spacing w:line="360" w:lineRule="auto"/>
        <w:rPr>
          <w:rFonts w:ascii="Arial" w:hAnsi="Arial" w:cs="Arial"/>
          <w:sz w:val="24"/>
          <w:szCs w:val="24"/>
        </w:rPr>
      </w:pPr>
      <w:r w:rsidRPr="002A086C">
        <w:rPr>
          <w:rFonts w:ascii="Arial" w:hAnsi="Arial" w:cs="Arial"/>
          <w:sz w:val="24"/>
          <w:szCs w:val="24"/>
        </w:rPr>
        <w:t xml:space="preserve">Visit </w:t>
      </w:r>
      <w:hyperlink r:id="rId72" w:history="1">
        <w:r w:rsidR="00165198" w:rsidRPr="002A086C">
          <w:rPr>
            <w:rStyle w:val="Hyperlink"/>
            <w:rFonts w:ascii="Arial" w:hAnsi="Arial" w:cs="Arial"/>
            <w:b/>
            <w:bCs/>
            <w:i/>
            <w:iCs/>
            <w:color w:val="auto"/>
            <w:sz w:val="24"/>
            <w:szCs w:val="24"/>
          </w:rPr>
          <w:t>sdge.com/MyBusiness</w:t>
        </w:r>
      </w:hyperlink>
      <w:r w:rsidRPr="002A086C">
        <w:rPr>
          <w:rFonts w:ascii="Arial" w:hAnsi="Arial" w:cs="Arial"/>
          <w:sz w:val="24"/>
          <w:szCs w:val="24"/>
        </w:rPr>
        <w:t xml:space="preserve"> for more helpful energy-saving tips.   </w:t>
      </w:r>
    </w:p>
    <w:p w14:paraId="34AB2CAF" w14:textId="77777777" w:rsidR="00B32AF8" w:rsidRPr="0039486C" w:rsidRDefault="00B32AF8" w:rsidP="00B32AF8">
      <w:pPr>
        <w:shd w:val="clear" w:color="auto" w:fill="FFFFFF"/>
        <w:spacing w:before="300" w:line="360" w:lineRule="auto"/>
        <w:rPr>
          <w:rFonts w:ascii="Arial" w:hAnsi="Arial" w:cs="Arial"/>
          <w:i/>
          <w:iCs/>
          <w:sz w:val="18"/>
          <w:szCs w:val="18"/>
        </w:rPr>
      </w:pPr>
      <w:r w:rsidRPr="0039486C">
        <w:rPr>
          <w:rFonts w:ascii="Arial" w:hAnsi="Arial" w:cs="Arial"/>
          <w:i/>
          <w:iCs/>
          <w:sz w:val="18"/>
          <w:szCs w:val="18"/>
        </w:rPr>
        <w:t>Actual savings may vary and will depend on various factors, including geographic location, weather conditions, equipment installed, usage rates and similar factors.</w:t>
      </w:r>
    </w:p>
    <w:p w14:paraId="000B84AE" w14:textId="03F8EF5F" w:rsidR="00556EBD" w:rsidRPr="002A086C" w:rsidRDefault="00556EBD" w:rsidP="00556EBD">
      <w:pPr>
        <w:spacing w:line="360" w:lineRule="auto"/>
        <w:rPr>
          <w:rFonts w:ascii="Arial" w:hAnsi="Arial" w:cs="Arial"/>
          <w:sz w:val="24"/>
          <w:szCs w:val="24"/>
        </w:rPr>
      </w:pPr>
    </w:p>
    <w:p w14:paraId="54EDB5D1" w14:textId="339E4935" w:rsidR="00556EBD" w:rsidRPr="00B32AF8" w:rsidRDefault="00556EBD" w:rsidP="00B32AF8">
      <w:pPr>
        <w:rPr>
          <w:rFonts w:ascii="Arial" w:hAnsi="Arial" w:cs="Arial"/>
          <w:b/>
          <w:bCs/>
          <w:sz w:val="24"/>
          <w:szCs w:val="24"/>
        </w:rPr>
      </w:pPr>
      <w:r w:rsidRPr="002A086C">
        <w:rPr>
          <w:rFonts w:ascii="Arial" w:hAnsi="Arial" w:cs="Arial"/>
          <w:b/>
          <w:bCs/>
          <w:sz w:val="24"/>
          <w:szCs w:val="24"/>
        </w:rPr>
        <w:t xml:space="preserve">Social </w:t>
      </w:r>
      <w:r w:rsidR="0023287A" w:rsidRPr="002A086C">
        <w:rPr>
          <w:rFonts w:ascii="Arial" w:hAnsi="Arial" w:cs="Arial"/>
          <w:b/>
          <w:bCs/>
          <w:sz w:val="24"/>
          <w:szCs w:val="24"/>
        </w:rPr>
        <w:t>p</w:t>
      </w:r>
      <w:r w:rsidRPr="002A086C">
        <w:rPr>
          <w:rFonts w:ascii="Arial" w:hAnsi="Arial" w:cs="Arial"/>
          <w:b/>
          <w:bCs/>
          <w:sz w:val="24"/>
          <w:szCs w:val="24"/>
        </w:rPr>
        <w:t>osts:</w:t>
      </w:r>
      <w:r w:rsidR="0023287A" w:rsidRPr="002A086C">
        <w:rPr>
          <w:rFonts w:ascii="Arial" w:hAnsi="Arial" w:cs="Arial"/>
          <w:b/>
          <w:bCs/>
          <w:sz w:val="24"/>
          <w:szCs w:val="24"/>
        </w:rPr>
        <w:t xml:space="preserve"> Winter energy-saving tips for small businesses</w:t>
      </w:r>
      <w:r w:rsidRPr="002A086C">
        <w:rPr>
          <w:rFonts w:ascii="Arial" w:hAnsi="Arial" w:cs="Arial"/>
          <w:b/>
          <w:bCs/>
          <w:sz w:val="24"/>
          <w:szCs w:val="24"/>
        </w:rPr>
        <w:t> </w:t>
      </w:r>
      <w:r w:rsidRPr="002A086C">
        <w:rPr>
          <w:rFonts w:ascii="Arial" w:hAnsi="Arial" w:cs="Arial"/>
          <w:sz w:val="24"/>
          <w:szCs w:val="24"/>
        </w:rPr>
        <w:t>   </w:t>
      </w:r>
    </w:p>
    <w:p w14:paraId="3E64EC04" w14:textId="6CA88740" w:rsidR="00556EBD" w:rsidRPr="002A086C" w:rsidRDefault="00556EBD" w:rsidP="00535E3D">
      <w:pPr>
        <w:numPr>
          <w:ilvl w:val="0"/>
          <w:numId w:val="27"/>
        </w:numPr>
        <w:spacing w:line="360" w:lineRule="auto"/>
        <w:rPr>
          <w:rFonts w:ascii="Arial" w:hAnsi="Arial" w:cs="Arial"/>
          <w:sz w:val="24"/>
          <w:szCs w:val="24"/>
        </w:rPr>
      </w:pPr>
      <w:r w:rsidRPr="002A086C">
        <w:rPr>
          <w:rFonts w:ascii="Arial" w:hAnsi="Arial" w:cs="Arial"/>
          <w:sz w:val="24"/>
          <w:szCs w:val="24"/>
        </w:rPr>
        <w:t xml:space="preserve">Check your HVAC filters monthly and clean it or replace it if it’s dirty. Keeping your HVAC system properly maintained can help save on heating costs. Visit </w:t>
      </w:r>
      <w:hyperlink r:id="rId73" w:history="1">
        <w:r w:rsidR="005750E3" w:rsidRPr="002A086C">
          <w:rPr>
            <w:rStyle w:val="Hyperlink"/>
            <w:rFonts w:ascii="Arial" w:hAnsi="Arial" w:cs="Arial"/>
            <w:b/>
            <w:bCs/>
            <w:i/>
            <w:iCs/>
            <w:color w:val="auto"/>
            <w:sz w:val="24"/>
            <w:szCs w:val="24"/>
          </w:rPr>
          <w:t>sdge.com/MyBusiness</w:t>
        </w:r>
      </w:hyperlink>
      <w:r w:rsidR="005750E3" w:rsidRPr="002A086C">
        <w:rPr>
          <w:rFonts w:ascii="Arial" w:hAnsi="Arial" w:cs="Arial"/>
          <w:sz w:val="24"/>
          <w:szCs w:val="24"/>
        </w:rPr>
        <w:t xml:space="preserve"> </w:t>
      </w:r>
      <w:r w:rsidRPr="002A086C">
        <w:rPr>
          <w:rFonts w:ascii="Arial" w:hAnsi="Arial" w:cs="Arial"/>
          <w:sz w:val="24"/>
          <w:szCs w:val="24"/>
        </w:rPr>
        <w:t>for more helpful energy-saving tips. #sdge #SDGEassist   </w:t>
      </w:r>
    </w:p>
    <w:p w14:paraId="40BF3BCE" w14:textId="6F17DFFE" w:rsidR="00556EBD" w:rsidRPr="002A086C" w:rsidRDefault="00556EBD" w:rsidP="00535E3D">
      <w:pPr>
        <w:numPr>
          <w:ilvl w:val="0"/>
          <w:numId w:val="28"/>
        </w:numPr>
        <w:spacing w:line="360" w:lineRule="auto"/>
        <w:rPr>
          <w:rFonts w:ascii="Arial" w:hAnsi="Arial" w:cs="Arial"/>
          <w:sz w:val="24"/>
          <w:szCs w:val="24"/>
        </w:rPr>
      </w:pPr>
      <w:r w:rsidRPr="002A086C">
        <w:rPr>
          <w:rFonts w:ascii="Arial" w:hAnsi="Arial" w:cs="Arial"/>
          <w:sz w:val="24"/>
          <w:szCs w:val="24"/>
        </w:rPr>
        <w:t xml:space="preserve">Did you know ceiling fans help in the colder months too? Change the rotation of your fan blades to clockwise, which will pull warm air down and spread it throughout the room. Visit </w:t>
      </w:r>
      <w:hyperlink r:id="rId74" w:history="1">
        <w:r w:rsidR="00165198" w:rsidRPr="002A086C">
          <w:rPr>
            <w:rStyle w:val="Hyperlink"/>
            <w:rFonts w:ascii="Arial" w:hAnsi="Arial" w:cs="Arial"/>
            <w:b/>
            <w:bCs/>
            <w:i/>
            <w:iCs/>
            <w:color w:val="auto"/>
            <w:sz w:val="24"/>
            <w:szCs w:val="24"/>
          </w:rPr>
          <w:t>sdge.com/MyBusiness</w:t>
        </w:r>
      </w:hyperlink>
      <w:r w:rsidRPr="002A086C">
        <w:rPr>
          <w:rFonts w:ascii="Arial" w:hAnsi="Arial" w:cs="Arial"/>
          <w:sz w:val="24"/>
          <w:szCs w:val="24"/>
        </w:rPr>
        <w:t xml:space="preserve"> for more helpful energy-saving tips. #sdge #SDGEassist   </w:t>
      </w:r>
    </w:p>
    <w:p w14:paraId="03662C53" w14:textId="26ABA3D9" w:rsidR="00556EBD" w:rsidRPr="002A086C" w:rsidRDefault="00556EBD" w:rsidP="00535E3D">
      <w:pPr>
        <w:numPr>
          <w:ilvl w:val="0"/>
          <w:numId w:val="29"/>
        </w:numPr>
        <w:spacing w:line="360" w:lineRule="auto"/>
        <w:rPr>
          <w:rFonts w:ascii="Arial" w:hAnsi="Arial" w:cs="Arial"/>
          <w:sz w:val="24"/>
          <w:szCs w:val="24"/>
        </w:rPr>
      </w:pPr>
      <w:r w:rsidRPr="002A086C">
        <w:rPr>
          <w:rFonts w:ascii="Arial" w:hAnsi="Arial" w:cs="Arial"/>
          <w:sz w:val="24"/>
          <w:szCs w:val="24"/>
        </w:rPr>
        <w:t xml:space="preserve">Lower your office’s temperature. Your business can keep comfortable without cranking up the heat. Adjust your thermostat by a few degrees to help reduce your energy bill. Don’t completely turn off your heat overnight though – you’ll use more energy to heat up the building again in the morning. Visit </w:t>
      </w:r>
      <w:hyperlink r:id="rId75" w:history="1">
        <w:r w:rsidR="002550CB" w:rsidRPr="002A086C">
          <w:rPr>
            <w:rStyle w:val="Hyperlink"/>
            <w:rFonts w:ascii="Arial" w:hAnsi="Arial" w:cs="Arial"/>
            <w:b/>
            <w:bCs/>
            <w:i/>
            <w:iCs/>
            <w:color w:val="auto"/>
            <w:sz w:val="24"/>
            <w:szCs w:val="24"/>
          </w:rPr>
          <w:t>sdge.com/MyBusiness</w:t>
        </w:r>
      </w:hyperlink>
      <w:r w:rsidRPr="002A086C">
        <w:rPr>
          <w:rFonts w:ascii="Arial" w:hAnsi="Arial" w:cs="Arial"/>
          <w:sz w:val="24"/>
          <w:szCs w:val="24"/>
        </w:rPr>
        <w:t xml:space="preserve"> for more helpful energy-saving tips. #sdge #SDGEassist   </w:t>
      </w:r>
    </w:p>
    <w:p w14:paraId="01BF2181" w14:textId="65E0EDFA" w:rsidR="00556EBD" w:rsidRPr="002A086C" w:rsidRDefault="00556EBD" w:rsidP="00535E3D">
      <w:pPr>
        <w:numPr>
          <w:ilvl w:val="0"/>
          <w:numId w:val="30"/>
        </w:numPr>
        <w:spacing w:line="360" w:lineRule="auto"/>
        <w:rPr>
          <w:rFonts w:ascii="Arial" w:hAnsi="Arial" w:cs="Arial"/>
          <w:sz w:val="24"/>
          <w:szCs w:val="24"/>
        </w:rPr>
      </w:pPr>
      <w:r w:rsidRPr="002A086C">
        <w:rPr>
          <w:rFonts w:ascii="Arial" w:hAnsi="Arial" w:cs="Arial"/>
          <w:sz w:val="24"/>
          <w:szCs w:val="24"/>
        </w:rPr>
        <w:t xml:space="preserve">Open blinds and sunshades to allow sunlight to heat up the room, especially on south- or west-facing windows. Natural light can warm the space and reduce the need for lighting. When you need to turn on lights, save energy by using energy-efficient LED bulbs. Visit </w:t>
      </w:r>
      <w:hyperlink r:id="rId76" w:history="1">
        <w:r w:rsidR="002550CB" w:rsidRPr="002A086C">
          <w:rPr>
            <w:rStyle w:val="Hyperlink"/>
            <w:rFonts w:ascii="Arial" w:hAnsi="Arial" w:cs="Arial"/>
            <w:b/>
            <w:bCs/>
            <w:i/>
            <w:iCs/>
            <w:color w:val="auto"/>
            <w:sz w:val="24"/>
            <w:szCs w:val="24"/>
          </w:rPr>
          <w:t>sdge.com/MyBusiness</w:t>
        </w:r>
      </w:hyperlink>
      <w:r w:rsidRPr="002A086C">
        <w:rPr>
          <w:rFonts w:ascii="Arial" w:hAnsi="Arial" w:cs="Arial"/>
          <w:sz w:val="24"/>
          <w:szCs w:val="24"/>
        </w:rPr>
        <w:t xml:space="preserve"> for more helpful energy-saving tips. #sdge #SDGEassist   </w:t>
      </w:r>
    </w:p>
    <w:p w14:paraId="1C7511EE" w14:textId="55811750" w:rsidR="00556EBD" w:rsidRPr="002A086C" w:rsidRDefault="00556EBD" w:rsidP="00535E3D">
      <w:pPr>
        <w:numPr>
          <w:ilvl w:val="0"/>
          <w:numId w:val="31"/>
        </w:numPr>
        <w:spacing w:line="360" w:lineRule="auto"/>
        <w:rPr>
          <w:rFonts w:ascii="Arial" w:hAnsi="Arial" w:cs="Arial"/>
          <w:sz w:val="24"/>
          <w:szCs w:val="24"/>
        </w:rPr>
      </w:pPr>
      <w:r w:rsidRPr="002A086C">
        <w:rPr>
          <w:rFonts w:ascii="Arial" w:hAnsi="Arial" w:cs="Arial"/>
          <w:sz w:val="24"/>
          <w:szCs w:val="24"/>
        </w:rPr>
        <w:t xml:space="preserve">Is your business looking for ways to save energy during the colder months? Visit </w:t>
      </w:r>
      <w:hyperlink r:id="rId77" w:history="1">
        <w:r w:rsidR="002550CB" w:rsidRPr="002A086C">
          <w:rPr>
            <w:rStyle w:val="Hyperlink"/>
            <w:rFonts w:ascii="Arial" w:hAnsi="Arial" w:cs="Arial"/>
            <w:b/>
            <w:bCs/>
            <w:i/>
            <w:iCs/>
            <w:color w:val="auto"/>
            <w:sz w:val="24"/>
            <w:szCs w:val="24"/>
          </w:rPr>
          <w:t>sdge.com/MyBusiness</w:t>
        </w:r>
      </w:hyperlink>
      <w:r w:rsidRPr="002A086C">
        <w:rPr>
          <w:rFonts w:ascii="Arial" w:hAnsi="Arial" w:cs="Arial"/>
          <w:sz w:val="24"/>
          <w:szCs w:val="24"/>
        </w:rPr>
        <w:t xml:space="preserve"> for helpful energy-saving tips. #sdge #SDGEassist   </w:t>
      </w:r>
    </w:p>
    <w:p w14:paraId="523D968D" w14:textId="3EADCCC4" w:rsidR="00556EBD" w:rsidRPr="002A086C" w:rsidRDefault="00556EBD" w:rsidP="00535E3D">
      <w:pPr>
        <w:numPr>
          <w:ilvl w:val="0"/>
          <w:numId w:val="32"/>
        </w:numPr>
        <w:spacing w:line="360" w:lineRule="auto"/>
        <w:rPr>
          <w:rFonts w:ascii="Arial" w:hAnsi="Arial" w:cs="Arial"/>
          <w:sz w:val="24"/>
          <w:szCs w:val="24"/>
        </w:rPr>
      </w:pPr>
      <w:r w:rsidRPr="002A086C">
        <w:rPr>
          <w:rFonts w:ascii="Arial" w:hAnsi="Arial" w:cs="Arial"/>
          <w:sz w:val="24"/>
          <w:szCs w:val="24"/>
        </w:rPr>
        <w:t xml:space="preserve">Make sure cold air isn’t drifting into your building by checking weather stripping on your doors and caulking on your windows and other areas that outside air can seep inside. This is especially important in older buildings. You can also put clear, inexpensive plastic sheeting on your windows to add more insulation and reduce cold drafts. Visit </w:t>
      </w:r>
      <w:hyperlink r:id="rId78" w:history="1">
        <w:r w:rsidR="002550CB" w:rsidRPr="002A086C">
          <w:rPr>
            <w:rStyle w:val="Hyperlink"/>
            <w:rFonts w:ascii="Arial" w:hAnsi="Arial" w:cs="Arial"/>
            <w:b/>
            <w:bCs/>
            <w:i/>
            <w:iCs/>
            <w:color w:val="auto"/>
            <w:sz w:val="24"/>
            <w:szCs w:val="24"/>
          </w:rPr>
          <w:t>sdge.com/MyBusiness</w:t>
        </w:r>
      </w:hyperlink>
      <w:r w:rsidRPr="002A086C">
        <w:rPr>
          <w:rFonts w:ascii="Arial" w:hAnsi="Arial" w:cs="Arial"/>
          <w:sz w:val="24"/>
          <w:szCs w:val="24"/>
        </w:rPr>
        <w:t xml:space="preserve"> for more helpful energy-saving tips. #sdge #SDGEassist   </w:t>
      </w:r>
    </w:p>
    <w:p w14:paraId="4F17CBAD" w14:textId="5B21E43F" w:rsidR="00655654" w:rsidRPr="002A086C" w:rsidRDefault="00D72511" w:rsidP="00234C56">
      <w:pPr>
        <w:spacing w:line="360" w:lineRule="auto"/>
        <w:rPr>
          <w:rFonts w:ascii="Arial" w:hAnsi="Arial" w:cs="Arial"/>
          <w:b/>
          <w:bCs/>
          <w:caps/>
          <w:sz w:val="24"/>
          <w:szCs w:val="24"/>
        </w:rPr>
      </w:pPr>
      <w:r>
        <w:rPr>
          <w:noProof/>
        </w:rPr>
        <w:lastRenderedPageBreak/>
        <w:drawing>
          <wp:inline distT="0" distB="0" distL="0" distR="0" wp14:anchorId="3E3E3CD9" wp14:editId="3BE166A1">
            <wp:extent cx="4347210" cy="4410905"/>
            <wp:effectExtent l="0" t="0" r="0" b="8890"/>
            <wp:docPr id="553238692" name="Picture 1" descr="flower shop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38692" name="Picture 1" descr="flower shop owner"/>
                    <pic:cNvPicPr/>
                  </pic:nvPicPr>
                  <pic:blipFill>
                    <a:blip r:embed="rId79"/>
                    <a:stretch>
                      <a:fillRect/>
                    </a:stretch>
                  </pic:blipFill>
                  <pic:spPr>
                    <a:xfrm>
                      <a:off x="0" y="0"/>
                      <a:ext cx="4351578" cy="4415337"/>
                    </a:xfrm>
                    <a:prstGeom prst="rect">
                      <a:avLst/>
                    </a:prstGeom>
                  </pic:spPr>
                </pic:pic>
              </a:graphicData>
            </a:graphic>
          </wp:inline>
        </w:drawing>
      </w:r>
      <w:r w:rsidR="00073747" w:rsidRPr="002A086C">
        <w:rPr>
          <w:rFonts w:ascii="Arial" w:hAnsi="Arial" w:cs="Arial"/>
          <w:b/>
          <w:bCs/>
          <w:caps/>
          <w:sz w:val="24"/>
          <w:szCs w:val="24"/>
        </w:rPr>
        <w:t xml:space="preserve">                                       </w:t>
      </w:r>
      <w:bookmarkEnd w:id="2"/>
    </w:p>
    <w:sectPr w:rsidR="00655654" w:rsidRPr="002A086C" w:rsidSect="00790C76">
      <w:headerReference w:type="default" r:id="rId80"/>
      <w:footerReference w:type="default" r:id="rId81"/>
      <w:pgSz w:w="12240" w:h="15840"/>
      <w:pgMar w:top="1440" w:right="126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FCC30" w14:textId="77777777" w:rsidR="00B763B2" w:rsidRDefault="00B763B2" w:rsidP="00760D7D">
      <w:pPr>
        <w:spacing w:after="0" w:line="240" w:lineRule="auto"/>
      </w:pPr>
      <w:r>
        <w:separator/>
      </w:r>
    </w:p>
  </w:endnote>
  <w:endnote w:type="continuationSeparator" w:id="0">
    <w:p w14:paraId="6693D95E" w14:textId="77777777" w:rsidR="00B763B2" w:rsidRDefault="00B763B2" w:rsidP="00760D7D">
      <w:pPr>
        <w:spacing w:after="0" w:line="240" w:lineRule="auto"/>
      </w:pPr>
      <w:r>
        <w:continuationSeparator/>
      </w:r>
    </w:p>
  </w:endnote>
  <w:endnote w:type="continuationNotice" w:id="1">
    <w:p w14:paraId="0D35AA3D" w14:textId="77777777" w:rsidR="00B763B2" w:rsidRDefault="00B763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835CD" w14:textId="784EDC58" w:rsidR="00996608" w:rsidRDefault="00996608">
    <w:pPr>
      <w:pStyle w:val="Footer"/>
      <w:jc w:val="right"/>
    </w:pPr>
  </w:p>
  <w:p w14:paraId="7FE4E3C8" w14:textId="6D117F67" w:rsidR="001372AB" w:rsidRDefault="001372AB" w:rsidP="00B810B9">
    <w:pPr>
      <w:pStyle w:val="Footer"/>
      <w:ind w:left="-144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CFC9A" w14:textId="77777777" w:rsidR="00B763B2" w:rsidRDefault="00B763B2" w:rsidP="00760D7D">
      <w:pPr>
        <w:spacing w:after="0" w:line="240" w:lineRule="auto"/>
      </w:pPr>
      <w:r>
        <w:separator/>
      </w:r>
    </w:p>
  </w:footnote>
  <w:footnote w:type="continuationSeparator" w:id="0">
    <w:p w14:paraId="72DCC5B1" w14:textId="77777777" w:rsidR="00B763B2" w:rsidRDefault="00B763B2" w:rsidP="00760D7D">
      <w:pPr>
        <w:spacing w:after="0" w:line="240" w:lineRule="auto"/>
      </w:pPr>
      <w:r>
        <w:continuationSeparator/>
      </w:r>
    </w:p>
  </w:footnote>
  <w:footnote w:type="continuationNotice" w:id="1">
    <w:p w14:paraId="7B72C0D9" w14:textId="77777777" w:rsidR="00B763B2" w:rsidRDefault="00B763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111675"/>
      <w:docPartObj>
        <w:docPartGallery w:val="Page Numbers (Top of Page)"/>
        <w:docPartUnique/>
      </w:docPartObj>
    </w:sdtPr>
    <w:sdtEndPr>
      <w:rPr>
        <w:noProof/>
      </w:rPr>
    </w:sdtEndPr>
    <w:sdtContent>
      <w:p w14:paraId="4234602F" w14:textId="0BE7B5C4" w:rsidR="00996608" w:rsidRDefault="009966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CD7333"/>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BE0BDA"/>
    <w:multiLevelType w:val="multilevel"/>
    <w:tmpl w:val="C7602E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53D6EC2"/>
    <w:multiLevelType w:val="multilevel"/>
    <w:tmpl w:val="D4DC97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57DA6"/>
    <w:multiLevelType w:val="multilevel"/>
    <w:tmpl w:val="3728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2C56F4"/>
    <w:multiLevelType w:val="multilevel"/>
    <w:tmpl w:val="187E07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5415C0"/>
    <w:multiLevelType w:val="multilevel"/>
    <w:tmpl w:val="15CED2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7D3EC0"/>
    <w:multiLevelType w:val="multilevel"/>
    <w:tmpl w:val="354055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8F56B8"/>
    <w:multiLevelType w:val="multilevel"/>
    <w:tmpl w:val="26EEC4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0B5EE0"/>
    <w:multiLevelType w:val="multilevel"/>
    <w:tmpl w:val="0ACA34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275928"/>
    <w:multiLevelType w:val="multilevel"/>
    <w:tmpl w:val="18FCE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8D5632"/>
    <w:multiLevelType w:val="multilevel"/>
    <w:tmpl w:val="03EE17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BA3895"/>
    <w:multiLevelType w:val="multilevel"/>
    <w:tmpl w:val="B38C87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C3AC5"/>
    <w:multiLevelType w:val="multilevel"/>
    <w:tmpl w:val="AF20F3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AA37FB"/>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556643A"/>
    <w:multiLevelType w:val="multilevel"/>
    <w:tmpl w:val="8C2606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381F7B"/>
    <w:multiLevelType w:val="multilevel"/>
    <w:tmpl w:val="C62C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630FB9"/>
    <w:multiLevelType w:val="multilevel"/>
    <w:tmpl w:val="9E6C12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AA0483"/>
    <w:multiLevelType w:val="multilevel"/>
    <w:tmpl w:val="6BE01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21403B"/>
    <w:multiLevelType w:val="multilevel"/>
    <w:tmpl w:val="C00C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B00D5C"/>
    <w:multiLevelType w:val="multilevel"/>
    <w:tmpl w:val="7108CE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C3724B"/>
    <w:multiLevelType w:val="multilevel"/>
    <w:tmpl w:val="EA823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006B43"/>
    <w:multiLevelType w:val="multilevel"/>
    <w:tmpl w:val="645EF8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4AB9608E"/>
    <w:multiLevelType w:val="multilevel"/>
    <w:tmpl w:val="F63A91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6A50A4"/>
    <w:multiLevelType w:val="multilevel"/>
    <w:tmpl w:val="C3541A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4F0EA6"/>
    <w:multiLevelType w:val="multilevel"/>
    <w:tmpl w:val="0BFE6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DA2E7C"/>
    <w:multiLevelType w:val="multilevel"/>
    <w:tmpl w:val="F17A87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EC196A"/>
    <w:multiLevelType w:val="multilevel"/>
    <w:tmpl w:val="601A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982BD9"/>
    <w:multiLevelType w:val="multilevel"/>
    <w:tmpl w:val="BA7EE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98026F"/>
    <w:multiLevelType w:val="multilevel"/>
    <w:tmpl w:val="0E8C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00B9E"/>
    <w:multiLevelType w:val="multilevel"/>
    <w:tmpl w:val="B32E6E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4E0E3B"/>
    <w:multiLevelType w:val="multilevel"/>
    <w:tmpl w:val="2EE6BD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EF77BF"/>
    <w:multiLevelType w:val="multilevel"/>
    <w:tmpl w:val="0BFE6A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86C386E"/>
    <w:multiLevelType w:val="multilevel"/>
    <w:tmpl w:val="115C6E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695591"/>
    <w:multiLevelType w:val="multilevel"/>
    <w:tmpl w:val="0BFE6A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6FA13A85"/>
    <w:multiLevelType w:val="multilevel"/>
    <w:tmpl w:val="7320F0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223430"/>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8728588">
    <w:abstractNumId w:val="5"/>
  </w:num>
  <w:num w:numId="2" w16cid:durableId="347176664">
    <w:abstractNumId w:val="0"/>
  </w:num>
  <w:num w:numId="3" w16cid:durableId="482047120">
    <w:abstractNumId w:val="25"/>
  </w:num>
  <w:num w:numId="4" w16cid:durableId="241381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1376897">
    <w:abstractNumId w:val="3"/>
  </w:num>
  <w:num w:numId="6" w16cid:durableId="1944652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694904">
    <w:abstractNumId w:val="39"/>
  </w:num>
  <w:num w:numId="8" w16cid:durableId="622735040">
    <w:abstractNumId w:val="12"/>
  </w:num>
  <w:num w:numId="9" w16cid:durableId="1547638698">
    <w:abstractNumId w:val="9"/>
  </w:num>
  <w:num w:numId="10" w16cid:durableId="1048453933">
    <w:abstractNumId w:val="24"/>
  </w:num>
  <w:num w:numId="11" w16cid:durableId="508954422">
    <w:abstractNumId w:val="8"/>
  </w:num>
  <w:num w:numId="12" w16cid:durableId="739325794">
    <w:abstractNumId w:val="4"/>
  </w:num>
  <w:num w:numId="13" w16cid:durableId="2056537944">
    <w:abstractNumId w:val="31"/>
  </w:num>
  <w:num w:numId="14" w16cid:durableId="260526350">
    <w:abstractNumId w:val="38"/>
  </w:num>
  <w:num w:numId="15" w16cid:durableId="637998019">
    <w:abstractNumId w:val="14"/>
  </w:num>
  <w:num w:numId="16" w16cid:durableId="69742484">
    <w:abstractNumId w:val="22"/>
  </w:num>
  <w:num w:numId="17" w16cid:durableId="940339052">
    <w:abstractNumId w:val="36"/>
  </w:num>
  <w:num w:numId="18" w16cid:durableId="1229417295">
    <w:abstractNumId w:val="18"/>
  </w:num>
  <w:num w:numId="19" w16cid:durableId="509950240">
    <w:abstractNumId w:val="7"/>
  </w:num>
  <w:num w:numId="20" w16cid:durableId="285821507">
    <w:abstractNumId w:val="33"/>
  </w:num>
  <w:num w:numId="21" w16cid:durableId="2086149949">
    <w:abstractNumId w:val="19"/>
  </w:num>
  <w:num w:numId="22" w16cid:durableId="577784384">
    <w:abstractNumId w:val="34"/>
  </w:num>
  <w:num w:numId="23" w16cid:durableId="167868669">
    <w:abstractNumId w:val="10"/>
  </w:num>
  <w:num w:numId="24" w16cid:durableId="690423654">
    <w:abstractNumId w:val="11"/>
  </w:num>
  <w:num w:numId="25" w16cid:durableId="819618036">
    <w:abstractNumId w:val="29"/>
  </w:num>
  <w:num w:numId="26" w16cid:durableId="1267229666">
    <w:abstractNumId w:val="2"/>
  </w:num>
  <w:num w:numId="27" w16cid:durableId="951742764">
    <w:abstractNumId w:val="23"/>
  </w:num>
  <w:num w:numId="28" w16cid:durableId="416439223">
    <w:abstractNumId w:val="26"/>
  </w:num>
  <w:num w:numId="29" w16cid:durableId="1972008846">
    <w:abstractNumId w:val="27"/>
  </w:num>
  <w:num w:numId="30" w16cid:durableId="1726181757">
    <w:abstractNumId w:val="13"/>
  </w:num>
  <w:num w:numId="31" w16cid:durableId="286207108">
    <w:abstractNumId w:val="17"/>
  </w:num>
  <w:num w:numId="32" w16cid:durableId="309796195">
    <w:abstractNumId w:val="15"/>
  </w:num>
  <w:num w:numId="33" w16cid:durableId="1709379567">
    <w:abstractNumId w:val="21"/>
  </w:num>
  <w:num w:numId="34" w16cid:durableId="1018193902">
    <w:abstractNumId w:val="6"/>
  </w:num>
  <w:num w:numId="35" w16cid:durableId="1281036503">
    <w:abstractNumId w:val="20"/>
  </w:num>
  <w:num w:numId="36" w16cid:durableId="755321929">
    <w:abstractNumId w:val="30"/>
  </w:num>
  <w:num w:numId="37" w16cid:durableId="2124297802">
    <w:abstractNumId w:val="35"/>
  </w:num>
  <w:num w:numId="38" w16cid:durableId="1551107862">
    <w:abstractNumId w:val="37"/>
  </w:num>
  <w:num w:numId="39" w16cid:durableId="1489323118">
    <w:abstractNumId w:val="32"/>
  </w:num>
  <w:num w:numId="40" w16cid:durableId="475953215">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2B6"/>
    <w:rsid w:val="0000390F"/>
    <w:rsid w:val="00003A9D"/>
    <w:rsid w:val="00003B92"/>
    <w:rsid w:val="00003C5F"/>
    <w:rsid w:val="00003D76"/>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98D"/>
    <w:rsid w:val="00013A59"/>
    <w:rsid w:val="00013C77"/>
    <w:rsid w:val="00013EA5"/>
    <w:rsid w:val="00014629"/>
    <w:rsid w:val="0001467F"/>
    <w:rsid w:val="00014A01"/>
    <w:rsid w:val="00015563"/>
    <w:rsid w:val="000156A3"/>
    <w:rsid w:val="00015812"/>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00B"/>
    <w:rsid w:val="0002029E"/>
    <w:rsid w:val="0002045B"/>
    <w:rsid w:val="00020489"/>
    <w:rsid w:val="000204B8"/>
    <w:rsid w:val="000204C8"/>
    <w:rsid w:val="0002069D"/>
    <w:rsid w:val="00020701"/>
    <w:rsid w:val="000213CF"/>
    <w:rsid w:val="00021445"/>
    <w:rsid w:val="00021664"/>
    <w:rsid w:val="00021691"/>
    <w:rsid w:val="0002170D"/>
    <w:rsid w:val="00021A4C"/>
    <w:rsid w:val="00021C64"/>
    <w:rsid w:val="00021FF8"/>
    <w:rsid w:val="000222B2"/>
    <w:rsid w:val="0002235F"/>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6BA"/>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C11"/>
    <w:rsid w:val="00031EB7"/>
    <w:rsid w:val="00032015"/>
    <w:rsid w:val="00032285"/>
    <w:rsid w:val="00032628"/>
    <w:rsid w:val="00032ACB"/>
    <w:rsid w:val="00032BE0"/>
    <w:rsid w:val="00032C9E"/>
    <w:rsid w:val="00032FB8"/>
    <w:rsid w:val="00033504"/>
    <w:rsid w:val="00033A35"/>
    <w:rsid w:val="00033A38"/>
    <w:rsid w:val="00033D0F"/>
    <w:rsid w:val="00033D5E"/>
    <w:rsid w:val="0003423A"/>
    <w:rsid w:val="00034756"/>
    <w:rsid w:val="0003509F"/>
    <w:rsid w:val="000351F2"/>
    <w:rsid w:val="000353A9"/>
    <w:rsid w:val="000356BF"/>
    <w:rsid w:val="000356FC"/>
    <w:rsid w:val="000357CB"/>
    <w:rsid w:val="00035AF4"/>
    <w:rsid w:val="00035B96"/>
    <w:rsid w:val="0003634C"/>
    <w:rsid w:val="0003641B"/>
    <w:rsid w:val="00036899"/>
    <w:rsid w:val="00036EE2"/>
    <w:rsid w:val="00037844"/>
    <w:rsid w:val="000378C4"/>
    <w:rsid w:val="00037A39"/>
    <w:rsid w:val="00037F53"/>
    <w:rsid w:val="00040038"/>
    <w:rsid w:val="00040506"/>
    <w:rsid w:val="000405EB"/>
    <w:rsid w:val="00040892"/>
    <w:rsid w:val="0004095F"/>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283"/>
    <w:rsid w:val="000473DC"/>
    <w:rsid w:val="00047556"/>
    <w:rsid w:val="00047C77"/>
    <w:rsid w:val="00047C80"/>
    <w:rsid w:val="00047EB9"/>
    <w:rsid w:val="000502CD"/>
    <w:rsid w:val="000503A3"/>
    <w:rsid w:val="0005042E"/>
    <w:rsid w:val="00050632"/>
    <w:rsid w:val="00050929"/>
    <w:rsid w:val="00051512"/>
    <w:rsid w:val="00051818"/>
    <w:rsid w:val="00052047"/>
    <w:rsid w:val="00052189"/>
    <w:rsid w:val="0005226D"/>
    <w:rsid w:val="000522CB"/>
    <w:rsid w:val="00052652"/>
    <w:rsid w:val="00052CD8"/>
    <w:rsid w:val="0005339B"/>
    <w:rsid w:val="00053606"/>
    <w:rsid w:val="0005366C"/>
    <w:rsid w:val="0005381A"/>
    <w:rsid w:val="00053934"/>
    <w:rsid w:val="00053C5A"/>
    <w:rsid w:val="00053C85"/>
    <w:rsid w:val="00053CC2"/>
    <w:rsid w:val="00053FEE"/>
    <w:rsid w:val="000541C9"/>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B15"/>
    <w:rsid w:val="00062D53"/>
    <w:rsid w:val="00062E34"/>
    <w:rsid w:val="00063043"/>
    <w:rsid w:val="000630A8"/>
    <w:rsid w:val="00063B88"/>
    <w:rsid w:val="00063EDD"/>
    <w:rsid w:val="000641AA"/>
    <w:rsid w:val="0006442D"/>
    <w:rsid w:val="0006448C"/>
    <w:rsid w:val="000645FF"/>
    <w:rsid w:val="00064835"/>
    <w:rsid w:val="000658D6"/>
    <w:rsid w:val="00065CB7"/>
    <w:rsid w:val="00065D0F"/>
    <w:rsid w:val="000662B2"/>
    <w:rsid w:val="00066306"/>
    <w:rsid w:val="0006642B"/>
    <w:rsid w:val="00066FA1"/>
    <w:rsid w:val="00066FCC"/>
    <w:rsid w:val="00066FEB"/>
    <w:rsid w:val="000670EB"/>
    <w:rsid w:val="0006721E"/>
    <w:rsid w:val="00067229"/>
    <w:rsid w:val="000672D2"/>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2FA8"/>
    <w:rsid w:val="0007317A"/>
    <w:rsid w:val="000731A9"/>
    <w:rsid w:val="00073565"/>
    <w:rsid w:val="000735E2"/>
    <w:rsid w:val="000735ED"/>
    <w:rsid w:val="000736FB"/>
    <w:rsid w:val="00073747"/>
    <w:rsid w:val="00073924"/>
    <w:rsid w:val="000739E6"/>
    <w:rsid w:val="00073E18"/>
    <w:rsid w:val="00073F31"/>
    <w:rsid w:val="000741E2"/>
    <w:rsid w:val="000742BA"/>
    <w:rsid w:val="00074316"/>
    <w:rsid w:val="00074A11"/>
    <w:rsid w:val="00074A1E"/>
    <w:rsid w:val="00074A24"/>
    <w:rsid w:val="00074A8E"/>
    <w:rsid w:val="00074DAC"/>
    <w:rsid w:val="00074E22"/>
    <w:rsid w:val="00074F04"/>
    <w:rsid w:val="00074F09"/>
    <w:rsid w:val="00075188"/>
    <w:rsid w:val="00075192"/>
    <w:rsid w:val="000755C6"/>
    <w:rsid w:val="0007596B"/>
    <w:rsid w:val="00075FAD"/>
    <w:rsid w:val="00076068"/>
    <w:rsid w:val="000764D4"/>
    <w:rsid w:val="0007668E"/>
    <w:rsid w:val="000769CE"/>
    <w:rsid w:val="00076D31"/>
    <w:rsid w:val="00077273"/>
    <w:rsid w:val="00077433"/>
    <w:rsid w:val="000777CC"/>
    <w:rsid w:val="00077AA2"/>
    <w:rsid w:val="00077E7F"/>
    <w:rsid w:val="000805D7"/>
    <w:rsid w:val="00080723"/>
    <w:rsid w:val="00080C9F"/>
    <w:rsid w:val="00080E93"/>
    <w:rsid w:val="00081001"/>
    <w:rsid w:val="000811CD"/>
    <w:rsid w:val="0008141F"/>
    <w:rsid w:val="00081D3D"/>
    <w:rsid w:val="000823F1"/>
    <w:rsid w:val="000829C2"/>
    <w:rsid w:val="00082A64"/>
    <w:rsid w:val="00082CC3"/>
    <w:rsid w:val="00082CEE"/>
    <w:rsid w:val="00082ED8"/>
    <w:rsid w:val="000833BE"/>
    <w:rsid w:val="00083472"/>
    <w:rsid w:val="000834F3"/>
    <w:rsid w:val="0008352C"/>
    <w:rsid w:val="00083584"/>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4C"/>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4C47"/>
    <w:rsid w:val="000A51DF"/>
    <w:rsid w:val="000A6206"/>
    <w:rsid w:val="000A6238"/>
    <w:rsid w:val="000A63F2"/>
    <w:rsid w:val="000A64C1"/>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B7A"/>
    <w:rsid w:val="000B1FA7"/>
    <w:rsid w:val="000B1FE4"/>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4FD0"/>
    <w:rsid w:val="000B5035"/>
    <w:rsid w:val="000B51A3"/>
    <w:rsid w:val="000B55C0"/>
    <w:rsid w:val="000B56D0"/>
    <w:rsid w:val="000B57BB"/>
    <w:rsid w:val="000B57C9"/>
    <w:rsid w:val="000B64D8"/>
    <w:rsid w:val="000B6511"/>
    <w:rsid w:val="000B6557"/>
    <w:rsid w:val="000B6675"/>
    <w:rsid w:val="000B6A71"/>
    <w:rsid w:val="000B6F53"/>
    <w:rsid w:val="000B76AC"/>
    <w:rsid w:val="000B795E"/>
    <w:rsid w:val="000B7A4E"/>
    <w:rsid w:val="000B7E66"/>
    <w:rsid w:val="000B7FCB"/>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462D"/>
    <w:rsid w:val="000C4FAF"/>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83F"/>
    <w:rsid w:val="000C7A85"/>
    <w:rsid w:val="000C7E54"/>
    <w:rsid w:val="000C7FAD"/>
    <w:rsid w:val="000D037A"/>
    <w:rsid w:val="000D0966"/>
    <w:rsid w:val="000D0C9A"/>
    <w:rsid w:val="000D0D5D"/>
    <w:rsid w:val="000D10F0"/>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48F4"/>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6EE"/>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755"/>
    <w:rsid w:val="000F4CCB"/>
    <w:rsid w:val="000F4D84"/>
    <w:rsid w:val="000F4F9E"/>
    <w:rsid w:val="000F52B6"/>
    <w:rsid w:val="000F53F2"/>
    <w:rsid w:val="000F5905"/>
    <w:rsid w:val="000F5962"/>
    <w:rsid w:val="000F5C7B"/>
    <w:rsid w:val="000F66C4"/>
    <w:rsid w:val="000F68F6"/>
    <w:rsid w:val="000F6BA8"/>
    <w:rsid w:val="000F6C99"/>
    <w:rsid w:val="000F6CB1"/>
    <w:rsid w:val="000F6EB0"/>
    <w:rsid w:val="000F6F8A"/>
    <w:rsid w:val="000F704A"/>
    <w:rsid w:val="000F70DD"/>
    <w:rsid w:val="000F71C1"/>
    <w:rsid w:val="000F73C3"/>
    <w:rsid w:val="000F7595"/>
    <w:rsid w:val="000F7A86"/>
    <w:rsid w:val="000F7C42"/>
    <w:rsid w:val="00100133"/>
    <w:rsid w:val="001001D3"/>
    <w:rsid w:val="00100485"/>
    <w:rsid w:val="00100751"/>
    <w:rsid w:val="001008E1"/>
    <w:rsid w:val="00100EA5"/>
    <w:rsid w:val="00100F0C"/>
    <w:rsid w:val="001012BB"/>
    <w:rsid w:val="001012D9"/>
    <w:rsid w:val="00101767"/>
    <w:rsid w:val="00101CC6"/>
    <w:rsid w:val="00101DFA"/>
    <w:rsid w:val="00101FB6"/>
    <w:rsid w:val="00102135"/>
    <w:rsid w:val="001023C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735"/>
    <w:rsid w:val="00110DF9"/>
    <w:rsid w:val="0011134C"/>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AF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00D"/>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31"/>
    <w:rsid w:val="00133993"/>
    <w:rsid w:val="00133BCA"/>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6E26"/>
    <w:rsid w:val="00136EDF"/>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1DFC"/>
    <w:rsid w:val="00142252"/>
    <w:rsid w:val="00142384"/>
    <w:rsid w:val="0014251D"/>
    <w:rsid w:val="00142782"/>
    <w:rsid w:val="00142ADF"/>
    <w:rsid w:val="00142B10"/>
    <w:rsid w:val="00142B53"/>
    <w:rsid w:val="00142E1C"/>
    <w:rsid w:val="001432C1"/>
    <w:rsid w:val="001438F7"/>
    <w:rsid w:val="00143B62"/>
    <w:rsid w:val="001442E7"/>
    <w:rsid w:val="001443FD"/>
    <w:rsid w:val="00144CE6"/>
    <w:rsid w:val="00144DF0"/>
    <w:rsid w:val="00144FB5"/>
    <w:rsid w:val="0014583C"/>
    <w:rsid w:val="00145FF9"/>
    <w:rsid w:val="001463C4"/>
    <w:rsid w:val="001466D5"/>
    <w:rsid w:val="0014678C"/>
    <w:rsid w:val="00146A45"/>
    <w:rsid w:val="00146C63"/>
    <w:rsid w:val="00146E8E"/>
    <w:rsid w:val="00146F86"/>
    <w:rsid w:val="00147049"/>
    <w:rsid w:val="0014706B"/>
    <w:rsid w:val="0014730F"/>
    <w:rsid w:val="00147439"/>
    <w:rsid w:val="00147566"/>
    <w:rsid w:val="001475B2"/>
    <w:rsid w:val="0014784E"/>
    <w:rsid w:val="00147CBA"/>
    <w:rsid w:val="00147D94"/>
    <w:rsid w:val="001501BC"/>
    <w:rsid w:val="00150310"/>
    <w:rsid w:val="00150469"/>
    <w:rsid w:val="00150A23"/>
    <w:rsid w:val="00150DD4"/>
    <w:rsid w:val="001511C1"/>
    <w:rsid w:val="0015151D"/>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290"/>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198"/>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67A8A"/>
    <w:rsid w:val="00167DCC"/>
    <w:rsid w:val="00170DA8"/>
    <w:rsid w:val="00170E02"/>
    <w:rsid w:val="0017121D"/>
    <w:rsid w:val="00172914"/>
    <w:rsid w:val="00172BE4"/>
    <w:rsid w:val="00172E1A"/>
    <w:rsid w:val="001730F0"/>
    <w:rsid w:val="001737D9"/>
    <w:rsid w:val="00173859"/>
    <w:rsid w:val="00173ADD"/>
    <w:rsid w:val="00173BAB"/>
    <w:rsid w:val="00173C10"/>
    <w:rsid w:val="00173D38"/>
    <w:rsid w:val="001742D9"/>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2B6"/>
    <w:rsid w:val="001809B6"/>
    <w:rsid w:val="00181597"/>
    <w:rsid w:val="00181814"/>
    <w:rsid w:val="00181C31"/>
    <w:rsid w:val="00181E84"/>
    <w:rsid w:val="00181FA6"/>
    <w:rsid w:val="00181FF6"/>
    <w:rsid w:val="00182171"/>
    <w:rsid w:val="00182358"/>
    <w:rsid w:val="00182531"/>
    <w:rsid w:val="00182675"/>
    <w:rsid w:val="00182972"/>
    <w:rsid w:val="00183239"/>
    <w:rsid w:val="0018387F"/>
    <w:rsid w:val="00183949"/>
    <w:rsid w:val="00183AF7"/>
    <w:rsid w:val="00183C4F"/>
    <w:rsid w:val="00183E04"/>
    <w:rsid w:val="00184207"/>
    <w:rsid w:val="0018438C"/>
    <w:rsid w:val="0018467D"/>
    <w:rsid w:val="001846DD"/>
    <w:rsid w:val="00184C25"/>
    <w:rsid w:val="0018520E"/>
    <w:rsid w:val="00185340"/>
    <w:rsid w:val="00185488"/>
    <w:rsid w:val="001855C0"/>
    <w:rsid w:val="0018570A"/>
    <w:rsid w:val="00185779"/>
    <w:rsid w:val="00185BC7"/>
    <w:rsid w:val="00185EFB"/>
    <w:rsid w:val="001867D9"/>
    <w:rsid w:val="0018693B"/>
    <w:rsid w:val="00186B86"/>
    <w:rsid w:val="001870F2"/>
    <w:rsid w:val="001871AD"/>
    <w:rsid w:val="0018744A"/>
    <w:rsid w:val="001876E1"/>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47C"/>
    <w:rsid w:val="0019268D"/>
    <w:rsid w:val="00192761"/>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6C0"/>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CC0"/>
    <w:rsid w:val="001A2D9C"/>
    <w:rsid w:val="001A31C7"/>
    <w:rsid w:val="001A31EE"/>
    <w:rsid w:val="001A33C2"/>
    <w:rsid w:val="001A3498"/>
    <w:rsid w:val="001A3697"/>
    <w:rsid w:val="001A3D18"/>
    <w:rsid w:val="001A4229"/>
    <w:rsid w:val="001A42F6"/>
    <w:rsid w:val="001A44A4"/>
    <w:rsid w:val="001A4BE7"/>
    <w:rsid w:val="001A4DAB"/>
    <w:rsid w:val="001A4DB5"/>
    <w:rsid w:val="001A50E4"/>
    <w:rsid w:val="001A53FD"/>
    <w:rsid w:val="001A56CA"/>
    <w:rsid w:val="001A5960"/>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6BB"/>
    <w:rsid w:val="001B2847"/>
    <w:rsid w:val="001B2901"/>
    <w:rsid w:val="001B2B10"/>
    <w:rsid w:val="001B2D7E"/>
    <w:rsid w:val="001B3165"/>
    <w:rsid w:val="001B338E"/>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67"/>
    <w:rsid w:val="001B78F5"/>
    <w:rsid w:val="001B7916"/>
    <w:rsid w:val="001B7A48"/>
    <w:rsid w:val="001C004D"/>
    <w:rsid w:val="001C00B0"/>
    <w:rsid w:val="001C108A"/>
    <w:rsid w:val="001C1380"/>
    <w:rsid w:val="001C1B66"/>
    <w:rsid w:val="001C1F37"/>
    <w:rsid w:val="001C2025"/>
    <w:rsid w:val="001C23A8"/>
    <w:rsid w:val="001C2564"/>
    <w:rsid w:val="001C25B1"/>
    <w:rsid w:val="001C2790"/>
    <w:rsid w:val="001C290F"/>
    <w:rsid w:val="001C2C9E"/>
    <w:rsid w:val="001C2DC3"/>
    <w:rsid w:val="001C2F40"/>
    <w:rsid w:val="001C3161"/>
    <w:rsid w:val="001C3287"/>
    <w:rsid w:val="001C385C"/>
    <w:rsid w:val="001C3B71"/>
    <w:rsid w:val="001C42C8"/>
    <w:rsid w:val="001C45F0"/>
    <w:rsid w:val="001C46A5"/>
    <w:rsid w:val="001C46C2"/>
    <w:rsid w:val="001C4FA9"/>
    <w:rsid w:val="001C5835"/>
    <w:rsid w:val="001C5891"/>
    <w:rsid w:val="001C5915"/>
    <w:rsid w:val="001C5A13"/>
    <w:rsid w:val="001C6546"/>
    <w:rsid w:val="001C66C0"/>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82F"/>
    <w:rsid w:val="001D492F"/>
    <w:rsid w:val="001D50A8"/>
    <w:rsid w:val="001D5298"/>
    <w:rsid w:val="001D536F"/>
    <w:rsid w:val="001D560B"/>
    <w:rsid w:val="001D57A2"/>
    <w:rsid w:val="001D57D2"/>
    <w:rsid w:val="001D5848"/>
    <w:rsid w:val="001D58E2"/>
    <w:rsid w:val="001D59AF"/>
    <w:rsid w:val="001D6100"/>
    <w:rsid w:val="001D61B9"/>
    <w:rsid w:val="001D64AA"/>
    <w:rsid w:val="001D6611"/>
    <w:rsid w:val="001D67A5"/>
    <w:rsid w:val="001D689B"/>
    <w:rsid w:val="001D6FFA"/>
    <w:rsid w:val="001D7136"/>
    <w:rsid w:val="001D73C7"/>
    <w:rsid w:val="001D74DB"/>
    <w:rsid w:val="001D75A2"/>
    <w:rsid w:val="001D77B6"/>
    <w:rsid w:val="001D78C7"/>
    <w:rsid w:val="001D7FBD"/>
    <w:rsid w:val="001E0530"/>
    <w:rsid w:val="001E079C"/>
    <w:rsid w:val="001E0A5C"/>
    <w:rsid w:val="001E0F45"/>
    <w:rsid w:val="001E1107"/>
    <w:rsid w:val="001E12EB"/>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704"/>
    <w:rsid w:val="001F0B04"/>
    <w:rsid w:val="001F11C8"/>
    <w:rsid w:val="001F152D"/>
    <w:rsid w:val="001F19C5"/>
    <w:rsid w:val="001F1C29"/>
    <w:rsid w:val="001F1CAA"/>
    <w:rsid w:val="001F1CC1"/>
    <w:rsid w:val="001F22A3"/>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1B62"/>
    <w:rsid w:val="00201CB2"/>
    <w:rsid w:val="0020205A"/>
    <w:rsid w:val="0020245D"/>
    <w:rsid w:val="00202B6B"/>
    <w:rsid w:val="002033F1"/>
    <w:rsid w:val="00203ABC"/>
    <w:rsid w:val="00203C87"/>
    <w:rsid w:val="002041A4"/>
    <w:rsid w:val="0020445B"/>
    <w:rsid w:val="002044D9"/>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05"/>
    <w:rsid w:val="00207922"/>
    <w:rsid w:val="00207B4E"/>
    <w:rsid w:val="00207D8E"/>
    <w:rsid w:val="00207F1F"/>
    <w:rsid w:val="00207FDB"/>
    <w:rsid w:val="002100A2"/>
    <w:rsid w:val="002102FC"/>
    <w:rsid w:val="002103B2"/>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409"/>
    <w:rsid w:val="00215897"/>
    <w:rsid w:val="00215CB7"/>
    <w:rsid w:val="00215F03"/>
    <w:rsid w:val="00215F29"/>
    <w:rsid w:val="00215FFF"/>
    <w:rsid w:val="00216043"/>
    <w:rsid w:val="00216083"/>
    <w:rsid w:val="00216099"/>
    <w:rsid w:val="002161D8"/>
    <w:rsid w:val="0021647D"/>
    <w:rsid w:val="00216647"/>
    <w:rsid w:val="002167C9"/>
    <w:rsid w:val="00216F18"/>
    <w:rsid w:val="00217112"/>
    <w:rsid w:val="00217230"/>
    <w:rsid w:val="002173F5"/>
    <w:rsid w:val="00217D08"/>
    <w:rsid w:val="00220042"/>
    <w:rsid w:val="0022031A"/>
    <w:rsid w:val="0022042B"/>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22F"/>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005"/>
    <w:rsid w:val="0023010C"/>
    <w:rsid w:val="00230364"/>
    <w:rsid w:val="00230455"/>
    <w:rsid w:val="0023061D"/>
    <w:rsid w:val="00230AA7"/>
    <w:rsid w:val="00230CBC"/>
    <w:rsid w:val="00230D16"/>
    <w:rsid w:val="00230F8D"/>
    <w:rsid w:val="002312A0"/>
    <w:rsid w:val="0023169A"/>
    <w:rsid w:val="00231703"/>
    <w:rsid w:val="00231865"/>
    <w:rsid w:val="00231AF3"/>
    <w:rsid w:val="00231C9D"/>
    <w:rsid w:val="00231E4D"/>
    <w:rsid w:val="00231EA6"/>
    <w:rsid w:val="0023206D"/>
    <w:rsid w:val="0023211D"/>
    <w:rsid w:val="00232156"/>
    <w:rsid w:val="002322B2"/>
    <w:rsid w:val="00232452"/>
    <w:rsid w:val="002326AE"/>
    <w:rsid w:val="00232768"/>
    <w:rsid w:val="00232791"/>
    <w:rsid w:val="0023287A"/>
    <w:rsid w:val="0023297D"/>
    <w:rsid w:val="0023299D"/>
    <w:rsid w:val="00232E9C"/>
    <w:rsid w:val="00233152"/>
    <w:rsid w:val="00233E4D"/>
    <w:rsid w:val="00234063"/>
    <w:rsid w:val="00234386"/>
    <w:rsid w:val="002348C8"/>
    <w:rsid w:val="0023499A"/>
    <w:rsid w:val="00234C56"/>
    <w:rsid w:val="002350BA"/>
    <w:rsid w:val="0023532A"/>
    <w:rsid w:val="00235651"/>
    <w:rsid w:val="0023590B"/>
    <w:rsid w:val="0023594A"/>
    <w:rsid w:val="00235A98"/>
    <w:rsid w:val="00236467"/>
    <w:rsid w:val="00236477"/>
    <w:rsid w:val="00236723"/>
    <w:rsid w:val="00236773"/>
    <w:rsid w:val="00236D51"/>
    <w:rsid w:val="00237783"/>
    <w:rsid w:val="00237867"/>
    <w:rsid w:val="00237908"/>
    <w:rsid w:val="00237A78"/>
    <w:rsid w:val="002401D3"/>
    <w:rsid w:val="00240BB3"/>
    <w:rsid w:val="00240E40"/>
    <w:rsid w:val="002416CF"/>
    <w:rsid w:val="002417BD"/>
    <w:rsid w:val="002419CF"/>
    <w:rsid w:val="00241BDA"/>
    <w:rsid w:val="00242095"/>
    <w:rsid w:val="002420F6"/>
    <w:rsid w:val="00242485"/>
    <w:rsid w:val="0024265F"/>
    <w:rsid w:val="00242691"/>
    <w:rsid w:val="002428A0"/>
    <w:rsid w:val="00242FCB"/>
    <w:rsid w:val="00243017"/>
    <w:rsid w:val="00243390"/>
    <w:rsid w:val="002435BC"/>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540"/>
    <w:rsid w:val="00246BAB"/>
    <w:rsid w:val="00246D01"/>
    <w:rsid w:val="00246D1A"/>
    <w:rsid w:val="00246E2E"/>
    <w:rsid w:val="00246EE8"/>
    <w:rsid w:val="0024719F"/>
    <w:rsid w:val="002473BB"/>
    <w:rsid w:val="002478C0"/>
    <w:rsid w:val="00247A84"/>
    <w:rsid w:val="00247C68"/>
    <w:rsid w:val="00247D41"/>
    <w:rsid w:val="00247EE9"/>
    <w:rsid w:val="002500B4"/>
    <w:rsid w:val="00250127"/>
    <w:rsid w:val="00250470"/>
    <w:rsid w:val="002505F0"/>
    <w:rsid w:val="002507C7"/>
    <w:rsid w:val="00250841"/>
    <w:rsid w:val="0025106C"/>
    <w:rsid w:val="00251090"/>
    <w:rsid w:val="00251201"/>
    <w:rsid w:val="00251850"/>
    <w:rsid w:val="00251A14"/>
    <w:rsid w:val="00251DA4"/>
    <w:rsid w:val="002520E0"/>
    <w:rsid w:val="0025256F"/>
    <w:rsid w:val="002527D7"/>
    <w:rsid w:val="00252B80"/>
    <w:rsid w:val="00252D7D"/>
    <w:rsid w:val="00252E28"/>
    <w:rsid w:val="0025312E"/>
    <w:rsid w:val="002531A6"/>
    <w:rsid w:val="0025349B"/>
    <w:rsid w:val="00253520"/>
    <w:rsid w:val="00253529"/>
    <w:rsid w:val="002537A9"/>
    <w:rsid w:val="002537FD"/>
    <w:rsid w:val="00253BFA"/>
    <w:rsid w:val="00253DDB"/>
    <w:rsid w:val="002541D6"/>
    <w:rsid w:val="00254508"/>
    <w:rsid w:val="00254835"/>
    <w:rsid w:val="00255062"/>
    <w:rsid w:val="002550CB"/>
    <w:rsid w:val="002551E6"/>
    <w:rsid w:val="00255637"/>
    <w:rsid w:val="00255827"/>
    <w:rsid w:val="0025591A"/>
    <w:rsid w:val="00255BCA"/>
    <w:rsid w:val="00256178"/>
    <w:rsid w:val="002565DE"/>
    <w:rsid w:val="002566C2"/>
    <w:rsid w:val="00256728"/>
    <w:rsid w:val="0025676A"/>
    <w:rsid w:val="00256CA1"/>
    <w:rsid w:val="0025766C"/>
    <w:rsid w:val="00257C42"/>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074"/>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542"/>
    <w:rsid w:val="0027461A"/>
    <w:rsid w:val="00274745"/>
    <w:rsid w:val="00274C79"/>
    <w:rsid w:val="00275009"/>
    <w:rsid w:val="002754F1"/>
    <w:rsid w:val="00275693"/>
    <w:rsid w:val="00275754"/>
    <w:rsid w:val="00275A21"/>
    <w:rsid w:val="0027606D"/>
    <w:rsid w:val="00276373"/>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1C41"/>
    <w:rsid w:val="00282098"/>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87"/>
    <w:rsid w:val="002862DD"/>
    <w:rsid w:val="002867CF"/>
    <w:rsid w:val="00286C76"/>
    <w:rsid w:val="00287C6F"/>
    <w:rsid w:val="00287D71"/>
    <w:rsid w:val="00287E2F"/>
    <w:rsid w:val="00287E80"/>
    <w:rsid w:val="00287F49"/>
    <w:rsid w:val="00290065"/>
    <w:rsid w:val="0029073A"/>
    <w:rsid w:val="00290F93"/>
    <w:rsid w:val="00290FD2"/>
    <w:rsid w:val="0029108D"/>
    <w:rsid w:val="00291285"/>
    <w:rsid w:val="002916CD"/>
    <w:rsid w:val="0029185D"/>
    <w:rsid w:val="0029195E"/>
    <w:rsid w:val="002919E9"/>
    <w:rsid w:val="00291D65"/>
    <w:rsid w:val="00291E25"/>
    <w:rsid w:val="00291F15"/>
    <w:rsid w:val="00291F96"/>
    <w:rsid w:val="0029201A"/>
    <w:rsid w:val="00292222"/>
    <w:rsid w:val="00292442"/>
    <w:rsid w:val="00292625"/>
    <w:rsid w:val="00292C84"/>
    <w:rsid w:val="00292DEF"/>
    <w:rsid w:val="00292E4A"/>
    <w:rsid w:val="00292F15"/>
    <w:rsid w:val="00292FAC"/>
    <w:rsid w:val="00293245"/>
    <w:rsid w:val="00293272"/>
    <w:rsid w:val="002933E7"/>
    <w:rsid w:val="002933F2"/>
    <w:rsid w:val="002934A1"/>
    <w:rsid w:val="002937DB"/>
    <w:rsid w:val="0029397F"/>
    <w:rsid w:val="00293AB8"/>
    <w:rsid w:val="002945CC"/>
    <w:rsid w:val="002945FA"/>
    <w:rsid w:val="00294730"/>
    <w:rsid w:val="0029482A"/>
    <w:rsid w:val="00294A83"/>
    <w:rsid w:val="00294B9E"/>
    <w:rsid w:val="00294DD2"/>
    <w:rsid w:val="00295644"/>
    <w:rsid w:val="00295C32"/>
    <w:rsid w:val="00296491"/>
    <w:rsid w:val="002966FE"/>
    <w:rsid w:val="00296A91"/>
    <w:rsid w:val="00296A99"/>
    <w:rsid w:val="00296B31"/>
    <w:rsid w:val="00296C1C"/>
    <w:rsid w:val="00297416"/>
    <w:rsid w:val="00297438"/>
    <w:rsid w:val="0029796B"/>
    <w:rsid w:val="00297CC9"/>
    <w:rsid w:val="002A00F8"/>
    <w:rsid w:val="002A028E"/>
    <w:rsid w:val="002A0297"/>
    <w:rsid w:val="002A0679"/>
    <w:rsid w:val="002A086C"/>
    <w:rsid w:val="002A098D"/>
    <w:rsid w:val="002A0B90"/>
    <w:rsid w:val="002A0E40"/>
    <w:rsid w:val="002A0F82"/>
    <w:rsid w:val="002A111D"/>
    <w:rsid w:val="002A1721"/>
    <w:rsid w:val="002A1CC3"/>
    <w:rsid w:val="002A1DE0"/>
    <w:rsid w:val="002A1DF4"/>
    <w:rsid w:val="002A1F8C"/>
    <w:rsid w:val="002A2638"/>
    <w:rsid w:val="002A275E"/>
    <w:rsid w:val="002A2DF8"/>
    <w:rsid w:val="002A2E21"/>
    <w:rsid w:val="002A2F7B"/>
    <w:rsid w:val="002A33B5"/>
    <w:rsid w:val="002A38A2"/>
    <w:rsid w:val="002A39E3"/>
    <w:rsid w:val="002A3F4C"/>
    <w:rsid w:val="002A3F7B"/>
    <w:rsid w:val="002A4351"/>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B86"/>
    <w:rsid w:val="002C6E57"/>
    <w:rsid w:val="002C6E69"/>
    <w:rsid w:val="002C6F26"/>
    <w:rsid w:val="002C7320"/>
    <w:rsid w:val="002C7654"/>
    <w:rsid w:val="002C773C"/>
    <w:rsid w:val="002C7B7C"/>
    <w:rsid w:val="002C7F77"/>
    <w:rsid w:val="002D0538"/>
    <w:rsid w:val="002D06F2"/>
    <w:rsid w:val="002D0EBB"/>
    <w:rsid w:val="002D1291"/>
    <w:rsid w:val="002D12E8"/>
    <w:rsid w:val="002D1429"/>
    <w:rsid w:val="002D17A4"/>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5E18"/>
    <w:rsid w:val="002D6CD4"/>
    <w:rsid w:val="002D6EB1"/>
    <w:rsid w:val="002D71B9"/>
    <w:rsid w:val="002D72EC"/>
    <w:rsid w:val="002D7496"/>
    <w:rsid w:val="002D7950"/>
    <w:rsid w:val="002D79FB"/>
    <w:rsid w:val="002D7B04"/>
    <w:rsid w:val="002D7B34"/>
    <w:rsid w:val="002D7C40"/>
    <w:rsid w:val="002D7F82"/>
    <w:rsid w:val="002E0005"/>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AD"/>
    <w:rsid w:val="002E44DC"/>
    <w:rsid w:val="002E45D4"/>
    <w:rsid w:val="002E487C"/>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00A"/>
    <w:rsid w:val="002F214E"/>
    <w:rsid w:val="002F23EB"/>
    <w:rsid w:val="002F248A"/>
    <w:rsid w:val="002F27BE"/>
    <w:rsid w:val="002F2E21"/>
    <w:rsid w:val="002F2EFE"/>
    <w:rsid w:val="002F318A"/>
    <w:rsid w:val="002F32BF"/>
    <w:rsid w:val="002F3695"/>
    <w:rsid w:val="002F3986"/>
    <w:rsid w:val="002F39AB"/>
    <w:rsid w:val="002F3EC9"/>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6E8"/>
    <w:rsid w:val="002F6CC4"/>
    <w:rsid w:val="002F6E68"/>
    <w:rsid w:val="002F6EB6"/>
    <w:rsid w:val="002F6F6F"/>
    <w:rsid w:val="002F7B6A"/>
    <w:rsid w:val="002F7BA2"/>
    <w:rsid w:val="002F7D31"/>
    <w:rsid w:val="002F7D79"/>
    <w:rsid w:val="0030016D"/>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8FD"/>
    <w:rsid w:val="00302A54"/>
    <w:rsid w:val="00302CB4"/>
    <w:rsid w:val="003030A5"/>
    <w:rsid w:val="003031F9"/>
    <w:rsid w:val="00303303"/>
    <w:rsid w:val="00303465"/>
    <w:rsid w:val="003036E0"/>
    <w:rsid w:val="00303C01"/>
    <w:rsid w:val="00303E56"/>
    <w:rsid w:val="00304188"/>
    <w:rsid w:val="00304335"/>
    <w:rsid w:val="003048BB"/>
    <w:rsid w:val="00304949"/>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2DAE"/>
    <w:rsid w:val="003132BE"/>
    <w:rsid w:val="00313611"/>
    <w:rsid w:val="00313674"/>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230"/>
    <w:rsid w:val="0032045D"/>
    <w:rsid w:val="00320825"/>
    <w:rsid w:val="00320B38"/>
    <w:rsid w:val="00320B87"/>
    <w:rsid w:val="00320C28"/>
    <w:rsid w:val="00320DD7"/>
    <w:rsid w:val="003210A3"/>
    <w:rsid w:val="00321920"/>
    <w:rsid w:val="00321A51"/>
    <w:rsid w:val="00321B4D"/>
    <w:rsid w:val="00321E46"/>
    <w:rsid w:val="00321FD2"/>
    <w:rsid w:val="0032250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27C73"/>
    <w:rsid w:val="003300C5"/>
    <w:rsid w:val="00330F06"/>
    <w:rsid w:val="00331031"/>
    <w:rsid w:val="0033135B"/>
    <w:rsid w:val="00331795"/>
    <w:rsid w:val="00331A9F"/>
    <w:rsid w:val="00331D68"/>
    <w:rsid w:val="0033221A"/>
    <w:rsid w:val="003323DB"/>
    <w:rsid w:val="00332A5D"/>
    <w:rsid w:val="00332D55"/>
    <w:rsid w:val="00332EBD"/>
    <w:rsid w:val="003333B2"/>
    <w:rsid w:val="00333448"/>
    <w:rsid w:val="00333474"/>
    <w:rsid w:val="00333583"/>
    <w:rsid w:val="0033360F"/>
    <w:rsid w:val="00333C6A"/>
    <w:rsid w:val="00334183"/>
    <w:rsid w:val="00334669"/>
    <w:rsid w:val="00334741"/>
    <w:rsid w:val="00334A69"/>
    <w:rsid w:val="00334B7C"/>
    <w:rsid w:val="00334C24"/>
    <w:rsid w:val="00334E07"/>
    <w:rsid w:val="00334FF0"/>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281"/>
    <w:rsid w:val="00342311"/>
    <w:rsid w:val="003425BD"/>
    <w:rsid w:val="0034291A"/>
    <w:rsid w:val="003432A6"/>
    <w:rsid w:val="003434D0"/>
    <w:rsid w:val="00343809"/>
    <w:rsid w:val="00343E06"/>
    <w:rsid w:val="00344B5E"/>
    <w:rsid w:val="00344D09"/>
    <w:rsid w:val="00344F35"/>
    <w:rsid w:val="00344F38"/>
    <w:rsid w:val="0034536F"/>
    <w:rsid w:val="00345960"/>
    <w:rsid w:val="00345A4D"/>
    <w:rsid w:val="00345E15"/>
    <w:rsid w:val="00345E36"/>
    <w:rsid w:val="00345ED8"/>
    <w:rsid w:val="00346787"/>
    <w:rsid w:val="00346C55"/>
    <w:rsid w:val="00346F05"/>
    <w:rsid w:val="00346FD9"/>
    <w:rsid w:val="003470E5"/>
    <w:rsid w:val="0034753B"/>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DB7"/>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5E9"/>
    <w:rsid w:val="003637A9"/>
    <w:rsid w:val="003638A1"/>
    <w:rsid w:val="003638B9"/>
    <w:rsid w:val="00363A63"/>
    <w:rsid w:val="00363AE1"/>
    <w:rsid w:val="00363D24"/>
    <w:rsid w:val="00363DC5"/>
    <w:rsid w:val="00363F59"/>
    <w:rsid w:val="00364756"/>
    <w:rsid w:val="003649B9"/>
    <w:rsid w:val="003649CC"/>
    <w:rsid w:val="003653E5"/>
    <w:rsid w:val="003654C7"/>
    <w:rsid w:val="0036583F"/>
    <w:rsid w:val="00365F93"/>
    <w:rsid w:val="003669E9"/>
    <w:rsid w:val="00366E2B"/>
    <w:rsid w:val="00366ED8"/>
    <w:rsid w:val="00366F49"/>
    <w:rsid w:val="0036721F"/>
    <w:rsid w:val="003672CD"/>
    <w:rsid w:val="00367480"/>
    <w:rsid w:val="00367613"/>
    <w:rsid w:val="0036797A"/>
    <w:rsid w:val="00367D8E"/>
    <w:rsid w:val="003700C2"/>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022"/>
    <w:rsid w:val="0037453A"/>
    <w:rsid w:val="00374697"/>
    <w:rsid w:val="00374A5D"/>
    <w:rsid w:val="00374AE9"/>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4FB"/>
    <w:rsid w:val="003809F9"/>
    <w:rsid w:val="00380C3F"/>
    <w:rsid w:val="00380CAD"/>
    <w:rsid w:val="00380E69"/>
    <w:rsid w:val="00380F05"/>
    <w:rsid w:val="00381234"/>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2F"/>
    <w:rsid w:val="003867D1"/>
    <w:rsid w:val="00386990"/>
    <w:rsid w:val="00386A80"/>
    <w:rsid w:val="00386BF4"/>
    <w:rsid w:val="00386FB2"/>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86C"/>
    <w:rsid w:val="00394922"/>
    <w:rsid w:val="00394D3F"/>
    <w:rsid w:val="00394DDC"/>
    <w:rsid w:val="00394EDF"/>
    <w:rsid w:val="00394F3F"/>
    <w:rsid w:val="003954A4"/>
    <w:rsid w:val="00395A78"/>
    <w:rsid w:val="00395BAF"/>
    <w:rsid w:val="003963A2"/>
    <w:rsid w:val="003964F2"/>
    <w:rsid w:val="00396C6C"/>
    <w:rsid w:val="00396DDA"/>
    <w:rsid w:val="0039722C"/>
    <w:rsid w:val="003972A0"/>
    <w:rsid w:val="003973B4"/>
    <w:rsid w:val="003978C1"/>
    <w:rsid w:val="00397A5D"/>
    <w:rsid w:val="00397AEC"/>
    <w:rsid w:val="00397C83"/>
    <w:rsid w:val="00397D51"/>
    <w:rsid w:val="003A0022"/>
    <w:rsid w:val="003A01BD"/>
    <w:rsid w:val="003A026B"/>
    <w:rsid w:val="003A049C"/>
    <w:rsid w:val="003A0B11"/>
    <w:rsid w:val="003A0D6D"/>
    <w:rsid w:val="003A0ED1"/>
    <w:rsid w:val="003A0ED9"/>
    <w:rsid w:val="003A13B2"/>
    <w:rsid w:val="003A1C33"/>
    <w:rsid w:val="003A1D6A"/>
    <w:rsid w:val="003A2168"/>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1D3"/>
    <w:rsid w:val="003A560A"/>
    <w:rsid w:val="003A573B"/>
    <w:rsid w:val="003A587F"/>
    <w:rsid w:val="003A58D4"/>
    <w:rsid w:val="003A58EB"/>
    <w:rsid w:val="003A5FCE"/>
    <w:rsid w:val="003A61F9"/>
    <w:rsid w:val="003A6516"/>
    <w:rsid w:val="003A6546"/>
    <w:rsid w:val="003A654A"/>
    <w:rsid w:val="003A6A75"/>
    <w:rsid w:val="003A7794"/>
    <w:rsid w:val="003A7AAA"/>
    <w:rsid w:val="003A7CD7"/>
    <w:rsid w:val="003A7E7C"/>
    <w:rsid w:val="003A7FB2"/>
    <w:rsid w:val="003B00D3"/>
    <w:rsid w:val="003B0404"/>
    <w:rsid w:val="003B05C4"/>
    <w:rsid w:val="003B06BD"/>
    <w:rsid w:val="003B091F"/>
    <w:rsid w:val="003B0B14"/>
    <w:rsid w:val="003B1127"/>
    <w:rsid w:val="003B1304"/>
    <w:rsid w:val="003B130C"/>
    <w:rsid w:val="003B15A5"/>
    <w:rsid w:val="003B18B8"/>
    <w:rsid w:val="003B1AC7"/>
    <w:rsid w:val="003B1E1C"/>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13F"/>
    <w:rsid w:val="003C07F4"/>
    <w:rsid w:val="003C08BF"/>
    <w:rsid w:val="003C0D95"/>
    <w:rsid w:val="003C1EF5"/>
    <w:rsid w:val="003C1FBD"/>
    <w:rsid w:val="003C2116"/>
    <w:rsid w:val="003C212E"/>
    <w:rsid w:val="003C222D"/>
    <w:rsid w:val="003C2391"/>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5D9"/>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7B5"/>
    <w:rsid w:val="003D5E6B"/>
    <w:rsid w:val="003D5EE4"/>
    <w:rsid w:val="003D5F51"/>
    <w:rsid w:val="003D6059"/>
    <w:rsid w:val="003D616D"/>
    <w:rsid w:val="003D6273"/>
    <w:rsid w:val="003D62AE"/>
    <w:rsid w:val="003D65DC"/>
    <w:rsid w:val="003D694B"/>
    <w:rsid w:val="003D6C31"/>
    <w:rsid w:val="003D6E9D"/>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5E5"/>
    <w:rsid w:val="003E38B3"/>
    <w:rsid w:val="003E3EFD"/>
    <w:rsid w:val="003E408F"/>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6AC0"/>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CAD"/>
    <w:rsid w:val="003F3DD7"/>
    <w:rsid w:val="003F3EF1"/>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C06"/>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3B78"/>
    <w:rsid w:val="00404120"/>
    <w:rsid w:val="004042A3"/>
    <w:rsid w:val="0040457F"/>
    <w:rsid w:val="0040464D"/>
    <w:rsid w:val="00404744"/>
    <w:rsid w:val="00404834"/>
    <w:rsid w:val="00404A0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07D6E"/>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5FFD"/>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A9F"/>
    <w:rsid w:val="00430CD0"/>
    <w:rsid w:val="00430E8D"/>
    <w:rsid w:val="00431253"/>
    <w:rsid w:val="00431305"/>
    <w:rsid w:val="0043150A"/>
    <w:rsid w:val="00431822"/>
    <w:rsid w:val="004319EF"/>
    <w:rsid w:val="00431C95"/>
    <w:rsid w:val="00431E61"/>
    <w:rsid w:val="00432280"/>
    <w:rsid w:val="00432595"/>
    <w:rsid w:val="0043264B"/>
    <w:rsid w:val="004328CE"/>
    <w:rsid w:val="00432A31"/>
    <w:rsid w:val="00432DD5"/>
    <w:rsid w:val="00432F4A"/>
    <w:rsid w:val="00433299"/>
    <w:rsid w:val="004334AE"/>
    <w:rsid w:val="00433587"/>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B78"/>
    <w:rsid w:val="00442CC4"/>
    <w:rsid w:val="00442D88"/>
    <w:rsid w:val="00443F9D"/>
    <w:rsid w:val="00444052"/>
    <w:rsid w:val="004441AD"/>
    <w:rsid w:val="00444525"/>
    <w:rsid w:val="0044483E"/>
    <w:rsid w:val="00444CE5"/>
    <w:rsid w:val="0044513D"/>
    <w:rsid w:val="004455E2"/>
    <w:rsid w:val="00445B87"/>
    <w:rsid w:val="0044604D"/>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3C6"/>
    <w:rsid w:val="00452751"/>
    <w:rsid w:val="004529E6"/>
    <w:rsid w:val="00452ACA"/>
    <w:rsid w:val="0045309D"/>
    <w:rsid w:val="004532EA"/>
    <w:rsid w:val="004539C2"/>
    <w:rsid w:val="00453BA3"/>
    <w:rsid w:val="004541AC"/>
    <w:rsid w:val="004545C9"/>
    <w:rsid w:val="00454B5E"/>
    <w:rsid w:val="00454CC9"/>
    <w:rsid w:val="00454D38"/>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D29"/>
    <w:rsid w:val="00456E50"/>
    <w:rsid w:val="00457075"/>
    <w:rsid w:val="0045724B"/>
    <w:rsid w:val="004576E0"/>
    <w:rsid w:val="00457708"/>
    <w:rsid w:val="00457A67"/>
    <w:rsid w:val="00457B47"/>
    <w:rsid w:val="00457DE7"/>
    <w:rsid w:val="00460263"/>
    <w:rsid w:val="004606C2"/>
    <w:rsid w:val="004608D9"/>
    <w:rsid w:val="00460BEF"/>
    <w:rsid w:val="00460C06"/>
    <w:rsid w:val="00460CA2"/>
    <w:rsid w:val="00460D01"/>
    <w:rsid w:val="00460D81"/>
    <w:rsid w:val="00460DA2"/>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CA"/>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0DA"/>
    <w:rsid w:val="00471133"/>
    <w:rsid w:val="0047144E"/>
    <w:rsid w:val="004719F3"/>
    <w:rsid w:val="0047242A"/>
    <w:rsid w:val="004728EB"/>
    <w:rsid w:val="00472AD8"/>
    <w:rsid w:val="00472AE8"/>
    <w:rsid w:val="00472F0C"/>
    <w:rsid w:val="00472FE3"/>
    <w:rsid w:val="00473563"/>
    <w:rsid w:val="0047373B"/>
    <w:rsid w:val="00473C5C"/>
    <w:rsid w:val="00473F4A"/>
    <w:rsid w:val="004740BF"/>
    <w:rsid w:val="00474492"/>
    <w:rsid w:val="0047462E"/>
    <w:rsid w:val="004747B3"/>
    <w:rsid w:val="0047527E"/>
    <w:rsid w:val="004757D9"/>
    <w:rsid w:val="004757FC"/>
    <w:rsid w:val="004758F5"/>
    <w:rsid w:val="00475ADB"/>
    <w:rsid w:val="00475C4A"/>
    <w:rsid w:val="00475EFE"/>
    <w:rsid w:val="00476462"/>
    <w:rsid w:val="00476798"/>
    <w:rsid w:val="0047699C"/>
    <w:rsid w:val="00476A04"/>
    <w:rsid w:val="00476C1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2FC"/>
    <w:rsid w:val="004957D2"/>
    <w:rsid w:val="00496438"/>
    <w:rsid w:val="00496723"/>
    <w:rsid w:val="00496C33"/>
    <w:rsid w:val="00497117"/>
    <w:rsid w:val="00497232"/>
    <w:rsid w:val="0049724D"/>
    <w:rsid w:val="004972AC"/>
    <w:rsid w:val="00497520"/>
    <w:rsid w:val="00497623"/>
    <w:rsid w:val="00497646"/>
    <w:rsid w:val="00497952"/>
    <w:rsid w:val="00497D78"/>
    <w:rsid w:val="004A02C2"/>
    <w:rsid w:val="004A0A89"/>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3C16"/>
    <w:rsid w:val="004A4327"/>
    <w:rsid w:val="004A458A"/>
    <w:rsid w:val="004A4794"/>
    <w:rsid w:val="004A49F6"/>
    <w:rsid w:val="004A4BFA"/>
    <w:rsid w:val="004A4FF3"/>
    <w:rsid w:val="004A544E"/>
    <w:rsid w:val="004A5650"/>
    <w:rsid w:val="004A5896"/>
    <w:rsid w:val="004A59F0"/>
    <w:rsid w:val="004A6418"/>
    <w:rsid w:val="004A6567"/>
    <w:rsid w:val="004A65FA"/>
    <w:rsid w:val="004A66F7"/>
    <w:rsid w:val="004A6846"/>
    <w:rsid w:val="004A6883"/>
    <w:rsid w:val="004A6FE5"/>
    <w:rsid w:val="004A7050"/>
    <w:rsid w:val="004A7231"/>
    <w:rsid w:val="004A7250"/>
    <w:rsid w:val="004A7278"/>
    <w:rsid w:val="004A7986"/>
    <w:rsid w:val="004B0325"/>
    <w:rsid w:val="004B0581"/>
    <w:rsid w:val="004B0B2A"/>
    <w:rsid w:val="004B0DD2"/>
    <w:rsid w:val="004B1858"/>
    <w:rsid w:val="004B1BC1"/>
    <w:rsid w:val="004B212F"/>
    <w:rsid w:val="004B2367"/>
    <w:rsid w:val="004B24CA"/>
    <w:rsid w:val="004B28F8"/>
    <w:rsid w:val="004B32E4"/>
    <w:rsid w:val="004B358A"/>
    <w:rsid w:val="004B36C1"/>
    <w:rsid w:val="004B3BC7"/>
    <w:rsid w:val="004B4178"/>
    <w:rsid w:val="004B4466"/>
    <w:rsid w:val="004B4B55"/>
    <w:rsid w:val="004B4D76"/>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0F18"/>
    <w:rsid w:val="004C108D"/>
    <w:rsid w:val="004C1212"/>
    <w:rsid w:val="004C1374"/>
    <w:rsid w:val="004C1583"/>
    <w:rsid w:val="004C1B81"/>
    <w:rsid w:val="004C1B91"/>
    <w:rsid w:val="004C1BED"/>
    <w:rsid w:val="004C1C60"/>
    <w:rsid w:val="004C1E21"/>
    <w:rsid w:val="004C27E5"/>
    <w:rsid w:val="004C2A10"/>
    <w:rsid w:val="004C2BF2"/>
    <w:rsid w:val="004C2C12"/>
    <w:rsid w:val="004C2CFA"/>
    <w:rsid w:val="004C2E13"/>
    <w:rsid w:val="004C30DE"/>
    <w:rsid w:val="004C3BD3"/>
    <w:rsid w:val="004C3FD2"/>
    <w:rsid w:val="004C443C"/>
    <w:rsid w:val="004C4988"/>
    <w:rsid w:val="004C4AC6"/>
    <w:rsid w:val="004C4CA7"/>
    <w:rsid w:val="004C52D3"/>
    <w:rsid w:val="004C52F5"/>
    <w:rsid w:val="004C547B"/>
    <w:rsid w:val="004C5B48"/>
    <w:rsid w:val="004C617B"/>
    <w:rsid w:val="004C6230"/>
    <w:rsid w:val="004C63C2"/>
    <w:rsid w:val="004C64BE"/>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87"/>
    <w:rsid w:val="004D5CAD"/>
    <w:rsid w:val="004D5E88"/>
    <w:rsid w:val="004D6BDF"/>
    <w:rsid w:val="004D6DB8"/>
    <w:rsid w:val="004D73CF"/>
    <w:rsid w:val="004D76E3"/>
    <w:rsid w:val="004D7DB9"/>
    <w:rsid w:val="004E07E8"/>
    <w:rsid w:val="004E097E"/>
    <w:rsid w:val="004E09BA"/>
    <w:rsid w:val="004E0D56"/>
    <w:rsid w:val="004E0E64"/>
    <w:rsid w:val="004E11B3"/>
    <w:rsid w:val="004E17C2"/>
    <w:rsid w:val="004E1B97"/>
    <w:rsid w:val="004E1F71"/>
    <w:rsid w:val="004E2525"/>
    <w:rsid w:val="004E25EE"/>
    <w:rsid w:val="004E2818"/>
    <w:rsid w:val="004E2E5C"/>
    <w:rsid w:val="004E2F1B"/>
    <w:rsid w:val="004E30E0"/>
    <w:rsid w:val="004E35D4"/>
    <w:rsid w:val="004E360F"/>
    <w:rsid w:val="004E3692"/>
    <w:rsid w:val="004E36A7"/>
    <w:rsid w:val="004E3709"/>
    <w:rsid w:val="004E39BC"/>
    <w:rsid w:val="004E3E0C"/>
    <w:rsid w:val="004E3FA7"/>
    <w:rsid w:val="004E4029"/>
    <w:rsid w:val="004E40D9"/>
    <w:rsid w:val="004E42BD"/>
    <w:rsid w:val="004E44B1"/>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2CC"/>
    <w:rsid w:val="004E77B3"/>
    <w:rsid w:val="004E798C"/>
    <w:rsid w:val="004E7995"/>
    <w:rsid w:val="004E7B7E"/>
    <w:rsid w:val="004F0123"/>
    <w:rsid w:val="004F012B"/>
    <w:rsid w:val="004F01C0"/>
    <w:rsid w:val="004F0380"/>
    <w:rsid w:val="004F08AA"/>
    <w:rsid w:val="004F092D"/>
    <w:rsid w:val="004F0AAF"/>
    <w:rsid w:val="004F0ACB"/>
    <w:rsid w:val="004F0AD9"/>
    <w:rsid w:val="004F0EA5"/>
    <w:rsid w:val="004F0EBE"/>
    <w:rsid w:val="004F1482"/>
    <w:rsid w:val="004F1C0A"/>
    <w:rsid w:val="004F1DD3"/>
    <w:rsid w:val="004F1F29"/>
    <w:rsid w:val="004F21DA"/>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933"/>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6BD5"/>
    <w:rsid w:val="0050772F"/>
    <w:rsid w:val="005077AA"/>
    <w:rsid w:val="00507C6D"/>
    <w:rsid w:val="00510588"/>
    <w:rsid w:val="00510736"/>
    <w:rsid w:val="00510E18"/>
    <w:rsid w:val="00510FE3"/>
    <w:rsid w:val="005112BC"/>
    <w:rsid w:val="005113F1"/>
    <w:rsid w:val="00511423"/>
    <w:rsid w:val="0051147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2B"/>
    <w:rsid w:val="00515764"/>
    <w:rsid w:val="00515B58"/>
    <w:rsid w:val="00515C6B"/>
    <w:rsid w:val="00515C96"/>
    <w:rsid w:val="005163E3"/>
    <w:rsid w:val="005165F5"/>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A0D"/>
    <w:rsid w:val="00521CB8"/>
    <w:rsid w:val="00521D88"/>
    <w:rsid w:val="00521DBB"/>
    <w:rsid w:val="00521F0F"/>
    <w:rsid w:val="00522027"/>
    <w:rsid w:val="00522283"/>
    <w:rsid w:val="00522422"/>
    <w:rsid w:val="00522495"/>
    <w:rsid w:val="005224F9"/>
    <w:rsid w:val="005227BB"/>
    <w:rsid w:val="00522824"/>
    <w:rsid w:val="00522C66"/>
    <w:rsid w:val="00522C73"/>
    <w:rsid w:val="00522CEB"/>
    <w:rsid w:val="00523558"/>
    <w:rsid w:val="005238D6"/>
    <w:rsid w:val="00524218"/>
    <w:rsid w:val="00524DE9"/>
    <w:rsid w:val="0052523D"/>
    <w:rsid w:val="0052532E"/>
    <w:rsid w:val="00525769"/>
    <w:rsid w:val="00525AB4"/>
    <w:rsid w:val="00525B13"/>
    <w:rsid w:val="00525BB6"/>
    <w:rsid w:val="00525E81"/>
    <w:rsid w:val="00525FF1"/>
    <w:rsid w:val="005260FC"/>
    <w:rsid w:val="005261A9"/>
    <w:rsid w:val="00526278"/>
    <w:rsid w:val="00526647"/>
    <w:rsid w:val="005267C8"/>
    <w:rsid w:val="00526C53"/>
    <w:rsid w:val="00526E13"/>
    <w:rsid w:val="00527095"/>
    <w:rsid w:val="00527371"/>
    <w:rsid w:val="00527516"/>
    <w:rsid w:val="005276FB"/>
    <w:rsid w:val="0052780A"/>
    <w:rsid w:val="00527F06"/>
    <w:rsid w:val="00527F11"/>
    <w:rsid w:val="00527F1E"/>
    <w:rsid w:val="00527F7F"/>
    <w:rsid w:val="005301BD"/>
    <w:rsid w:val="00530400"/>
    <w:rsid w:val="005309A6"/>
    <w:rsid w:val="005312F8"/>
    <w:rsid w:val="00531387"/>
    <w:rsid w:val="0053144B"/>
    <w:rsid w:val="005314C8"/>
    <w:rsid w:val="0053175E"/>
    <w:rsid w:val="0053180D"/>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5E3D"/>
    <w:rsid w:val="00536B2D"/>
    <w:rsid w:val="00536BD8"/>
    <w:rsid w:val="0053714B"/>
    <w:rsid w:val="0053745C"/>
    <w:rsid w:val="0053788A"/>
    <w:rsid w:val="00537D30"/>
    <w:rsid w:val="00540286"/>
    <w:rsid w:val="005403C7"/>
    <w:rsid w:val="0054062A"/>
    <w:rsid w:val="005406F3"/>
    <w:rsid w:val="00540872"/>
    <w:rsid w:val="005409D0"/>
    <w:rsid w:val="00540EE8"/>
    <w:rsid w:val="00540F57"/>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2"/>
    <w:rsid w:val="0054633F"/>
    <w:rsid w:val="00546481"/>
    <w:rsid w:val="00546958"/>
    <w:rsid w:val="00546BAB"/>
    <w:rsid w:val="005470CA"/>
    <w:rsid w:val="005472F9"/>
    <w:rsid w:val="00547535"/>
    <w:rsid w:val="00547817"/>
    <w:rsid w:val="00547860"/>
    <w:rsid w:val="00547872"/>
    <w:rsid w:val="00547CF1"/>
    <w:rsid w:val="005501CE"/>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682"/>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EBD"/>
    <w:rsid w:val="00556F3D"/>
    <w:rsid w:val="00557654"/>
    <w:rsid w:val="005606CB"/>
    <w:rsid w:val="005610F4"/>
    <w:rsid w:val="005610F9"/>
    <w:rsid w:val="00561AB1"/>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CA5"/>
    <w:rsid w:val="00564EA2"/>
    <w:rsid w:val="005652CC"/>
    <w:rsid w:val="00565557"/>
    <w:rsid w:val="005655DB"/>
    <w:rsid w:val="005657B6"/>
    <w:rsid w:val="00565DB3"/>
    <w:rsid w:val="00565DF9"/>
    <w:rsid w:val="00565E6B"/>
    <w:rsid w:val="00565F79"/>
    <w:rsid w:val="00565F94"/>
    <w:rsid w:val="005660E7"/>
    <w:rsid w:val="0056621B"/>
    <w:rsid w:val="00566232"/>
    <w:rsid w:val="00566920"/>
    <w:rsid w:val="00566A4C"/>
    <w:rsid w:val="00567217"/>
    <w:rsid w:val="005672B4"/>
    <w:rsid w:val="00567A18"/>
    <w:rsid w:val="00570613"/>
    <w:rsid w:val="005707F4"/>
    <w:rsid w:val="00570BD1"/>
    <w:rsid w:val="00571042"/>
    <w:rsid w:val="00571204"/>
    <w:rsid w:val="00571721"/>
    <w:rsid w:val="00571976"/>
    <w:rsid w:val="00571A50"/>
    <w:rsid w:val="00571BAA"/>
    <w:rsid w:val="00571BC2"/>
    <w:rsid w:val="00571D41"/>
    <w:rsid w:val="005720AA"/>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504"/>
    <w:rsid w:val="00574A55"/>
    <w:rsid w:val="00574BF9"/>
    <w:rsid w:val="00574E03"/>
    <w:rsid w:val="005750E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B4B"/>
    <w:rsid w:val="00581EA4"/>
    <w:rsid w:val="00581F17"/>
    <w:rsid w:val="00582024"/>
    <w:rsid w:val="005821D6"/>
    <w:rsid w:val="005822CB"/>
    <w:rsid w:val="005826DA"/>
    <w:rsid w:val="005828E7"/>
    <w:rsid w:val="00582AA0"/>
    <w:rsid w:val="00582B32"/>
    <w:rsid w:val="00582CF3"/>
    <w:rsid w:val="00582EB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87DC7"/>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2C"/>
    <w:rsid w:val="005929C0"/>
    <w:rsid w:val="00592BC1"/>
    <w:rsid w:val="005932E4"/>
    <w:rsid w:val="00593551"/>
    <w:rsid w:val="005935AA"/>
    <w:rsid w:val="005935E6"/>
    <w:rsid w:val="0059392E"/>
    <w:rsid w:val="0059393D"/>
    <w:rsid w:val="00593C20"/>
    <w:rsid w:val="00593D35"/>
    <w:rsid w:val="00593EE8"/>
    <w:rsid w:val="00594411"/>
    <w:rsid w:val="00594443"/>
    <w:rsid w:val="005946E8"/>
    <w:rsid w:val="005948E8"/>
    <w:rsid w:val="00595168"/>
    <w:rsid w:val="0059532A"/>
    <w:rsid w:val="0059558E"/>
    <w:rsid w:val="00595FD1"/>
    <w:rsid w:val="005961F7"/>
    <w:rsid w:val="00596916"/>
    <w:rsid w:val="00596955"/>
    <w:rsid w:val="00596DDD"/>
    <w:rsid w:val="005972F3"/>
    <w:rsid w:val="0059755A"/>
    <w:rsid w:val="005976E0"/>
    <w:rsid w:val="005977E3"/>
    <w:rsid w:val="005A04FF"/>
    <w:rsid w:val="005A0666"/>
    <w:rsid w:val="005A06DA"/>
    <w:rsid w:val="005A08B5"/>
    <w:rsid w:val="005A09CE"/>
    <w:rsid w:val="005A0C47"/>
    <w:rsid w:val="005A108A"/>
    <w:rsid w:val="005A127D"/>
    <w:rsid w:val="005A16F3"/>
    <w:rsid w:val="005A227B"/>
    <w:rsid w:val="005A25A7"/>
    <w:rsid w:val="005A27E0"/>
    <w:rsid w:val="005A281E"/>
    <w:rsid w:val="005A2D04"/>
    <w:rsid w:val="005A2DCE"/>
    <w:rsid w:val="005A2E35"/>
    <w:rsid w:val="005A327D"/>
    <w:rsid w:val="005A3731"/>
    <w:rsid w:val="005A377B"/>
    <w:rsid w:val="005A3862"/>
    <w:rsid w:val="005A39E5"/>
    <w:rsid w:val="005A3CC2"/>
    <w:rsid w:val="005A3DDD"/>
    <w:rsid w:val="005A40EB"/>
    <w:rsid w:val="005A4634"/>
    <w:rsid w:val="005A47E5"/>
    <w:rsid w:val="005A4848"/>
    <w:rsid w:val="005A49D6"/>
    <w:rsid w:val="005A4AB6"/>
    <w:rsid w:val="005A4CD3"/>
    <w:rsid w:val="005A4D92"/>
    <w:rsid w:val="005A52ED"/>
    <w:rsid w:val="005A5B95"/>
    <w:rsid w:val="005A5D1C"/>
    <w:rsid w:val="005A5F34"/>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1F"/>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7D9"/>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1B4"/>
    <w:rsid w:val="005C36C2"/>
    <w:rsid w:val="005C3AAF"/>
    <w:rsid w:val="005C3B77"/>
    <w:rsid w:val="005C44CC"/>
    <w:rsid w:val="005C4BCC"/>
    <w:rsid w:val="005C4C01"/>
    <w:rsid w:val="005C4C82"/>
    <w:rsid w:val="005C5612"/>
    <w:rsid w:val="005C586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910"/>
    <w:rsid w:val="005D1DD2"/>
    <w:rsid w:val="005D1F75"/>
    <w:rsid w:val="005D215B"/>
    <w:rsid w:val="005D238D"/>
    <w:rsid w:val="005D2C8E"/>
    <w:rsid w:val="005D2ED1"/>
    <w:rsid w:val="005D2F45"/>
    <w:rsid w:val="005D30AD"/>
    <w:rsid w:val="005D3631"/>
    <w:rsid w:val="005D382E"/>
    <w:rsid w:val="005D38B3"/>
    <w:rsid w:val="005D4414"/>
    <w:rsid w:val="005D44B9"/>
    <w:rsid w:val="005D4774"/>
    <w:rsid w:val="005D4A13"/>
    <w:rsid w:val="005D4FBB"/>
    <w:rsid w:val="005D5698"/>
    <w:rsid w:val="005D58ED"/>
    <w:rsid w:val="005D5A58"/>
    <w:rsid w:val="005D6249"/>
    <w:rsid w:val="005D6257"/>
    <w:rsid w:val="005D63DF"/>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1D70"/>
    <w:rsid w:val="005E22C0"/>
    <w:rsid w:val="005E247B"/>
    <w:rsid w:val="005E265A"/>
    <w:rsid w:val="005E2B2A"/>
    <w:rsid w:val="005E2E6E"/>
    <w:rsid w:val="005E3370"/>
    <w:rsid w:val="005E35A6"/>
    <w:rsid w:val="005E364E"/>
    <w:rsid w:val="005E368E"/>
    <w:rsid w:val="005E3781"/>
    <w:rsid w:val="005E3F95"/>
    <w:rsid w:val="005E4469"/>
    <w:rsid w:val="005E4632"/>
    <w:rsid w:val="005E4B9D"/>
    <w:rsid w:val="005E4D99"/>
    <w:rsid w:val="005E4EC5"/>
    <w:rsid w:val="005E4F99"/>
    <w:rsid w:val="005E5023"/>
    <w:rsid w:val="005E51AF"/>
    <w:rsid w:val="005E57F3"/>
    <w:rsid w:val="005E584A"/>
    <w:rsid w:val="005E5871"/>
    <w:rsid w:val="005E5906"/>
    <w:rsid w:val="005E6435"/>
    <w:rsid w:val="005E6741"/>
    <w:rsid w:val="005E708A"/>
    <w:rsid w:val="005E72C4"/>
    <w:rsid w:val="005E7300"/>
    <w:rsid w:val="005E7426"/>
    <w:rsid w:val="005E7AAF"/>
    <w:rsid w:val="005E7CCF"/>
    <w:rsid w:val="005E7FB8"/>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51"/>
    <w:rsid w:val="00604F8D"/>
    <w:rsid w:val="006052A0"/>
    <w:rsid w:val="006055C4"/>
    <w:rsid w:val="0060576F"/>
    <w:rsid w:val="00605A0D"/>
    <w:rsid w:val="00606203"/>
    <w:rsid w:val="00606391"/>
    <w:rsid w:val="0060671D"/>
    <w:rsid w:val="00606831"/>
    <w:rsid w:val="00606945"/>
    <w:rsid w:val="00606F02"/>
    <w:rsid w:val="0060748B"/>
    <w:rsid w:val="006079D5"/>
    <w:rsid w:val="00607EF5"/>
    <w:rsid w:val="00610037"/>
    <w:rsid w:val="006101FB"/>
    <w:rsid w:val="0061032B"/>
    <w:rsid w:val="006105E5"/>
    <w:rsid w:val="00610B0E"/>
    <w:rsid w:val="00610DA1"/>
    <w:rsid w:val="0061104E"/>
    <w:rsid w:val="00611093"/>
    <w:rsid w:val="0061132C"/>
    <w:rsid w:val="0061167A"/>
    <w:rsid w:val="00611CFB"/>
    <w:rsid w:val="00611D6E"/>
    <w:rsid w:val="00611D8A"/>
    <w:rsid w:val="00611F0B"/>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9D3"/>
    <w:rsid w:val="00615A9B"/>
    <w:rsid w:val="00615E65"/>
    <w:rsid w:val="00615FDA"/>
    <w:rsid w:val="006166FD"/>
    <w:rsid w:val="006168BC"/>
    <w:rsid w:val="006169E5"/>
    <w:rsid w:val="00616BC2"/>
    <w:rsid w:val="00616C4B"/>
    <w:rsid w:val="00616F3C"/>
    <w:rsid w:val="006175D2"/>
    <w:rsid w:val="0061764C"/>
    <w:rsid w:val="00617A83"/>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920"/>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0CF"/>
    <w:rsid w:val="0062716B"/>
    <w:rsid w:val="00627203"/>
    <w:rsid w:val="00627C41"/>
    <w:rsid w:val="00627DEE"/>
    <w:rsid w:val="0063036B"/>
    <w:rsid w:val="0063049D"/>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68B"/>
    <w:rsid w:val="0063471D"/>
    <w:rsid w:val="006348EE"/>
    <w:rsid w:val="00634CD8"/>
    <w:rsid w:val="00634D70"/>
    <w:rsid w:val="00634ED5"/>
    <w:rsid w:val="0063502B"/>
    <w:rsid w:val="006350FA"/>
    <w:rsid w:val="00635389"/>
    <w:rsid w:val="0063559C"/>
    <w:rsid w:val="006355E0"/>
    <w:rsid w:val="006357D7"/>
    <w:rsid w:val="006358E5"/>
    <w:rsid w:val="00635A4B"/>
    <w:rsid w:val="00635F3D"/>
    <w:rsid w:val="00636033"/>
    <w:rsid w:val="00636280"/>
    <w:rsid w:val="00636D98"/>
    <w:rsid w:val="00636E12"/>
    <w:rsid w:val="00636E20"/>
    <w:rsid w:val="006370A0"/>
    <w:rsid w:val="00637113"/>
    <w:rsid w:val="006373BC"/>
    <w:rsid w:val="006375E6"/>
    <w:rsid w:val="0063782B"/>
    <w:rsid w:val="00637B38"/>
    <w:rsid w:val="00637BC1"/>
    <w:rsid w:val="00637C86"/>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DA0"/>
    <w:rsid w:val="00644F9C"/>
    <w:rsid w:val="0064545D"/>
    <w:rsid w:val="006458FA"/>
    <w:rsid w:val="00645C7B"/>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589"/>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654"/>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18FB"/>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C44"/>
    <w:rsid w:val="00666E8E"/>
    <w:rsid w:val="00666EB4"/>
    <w:rsid w:val="00667115"/>
    <w:rsid w:val="00667319"/>
    <w:rsid w:val="00667333"/>
    <w:rsid w:val="00667355"/>
    <w:rsid w:val="006673DA"/>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861"/>
    <w:rsid w:val="0067790D"/>
    <w:rsid w:val="006779F1"/>
    <w:rsid w:val="00677A80"/>
    <w:rsid w:val="00677F35"/>
    <w:rsid w:val="00680898"/>
    <w:rsid w:val="00680DEB"/>
    <w:rsid w:val="00680FC0"/>
    <w:rsid w:val="00681695"/>
    <w:rsid w:val="006816D8"/>
    <w:rsid w:val="00681743"/>
    <w:rsid w:val="006819AE"/>
    <w:rsid w:val="00681AEB"/>
    <w:rsid w:val="00681B4F"/>
    <w:rsid w:val="00682294"/>
    <w:rsid w:val="006825E2"/>
    <w:rsid w:val="00682845"/>
    <w:rsid w:val="00682862"/>
    <w:rsid w:val="00682981"/>
    <w:rsid w:val="00682F50"/>
    <w:rsid w:val="00682FF5"/>
    <w:rsid w:val="0068375E"/>
    <w:rsid w:val="0068383B"/>
    <w:rsid w:val="00683952"/>
    <w:rsid w:val="00683ACC"/>
    <w:rsid w:val="00683DA5"/>
    <w:rsid w:val="0068439E"/>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1C0"/>
    <w:rsid w:val="00692308"/>
    <w:rsid w:val="006928C3"/>
    <w:rsid w:val="00692AC8"/>
    <w:rsid w:val="00692C82"/>
    <w:rsid w:val="00692E40"/>
    <w:rsid w:val="006931C8"/>
    <w:rsid w:val="0069333D"/>
    <w:rsid w:val="006933E5"/>
    <w:rsid w:val="006938D3"/>
    <w:rsid w:val="00693D3D"/>
    <w:rsid w:val="00693D3E"/>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94"/>
    <w:rsid w:val="006968EF"/>
    <w:rsid w:val="0069692F"/>
    <w:rsid w:val="00696FA2"/>
    <w:rsid w:val="006974C8"/>
    <w:rsid w:val="00697808"/>
    <w:rsid w:val="0069787A"/>
    <w:rsid w:val="00697A76"/>
    <w:rsid w:val="00697B56"/>
    <w:rsid w:val="00697C4B"/>
    <w:rsid w:val="006A0188"/>
    <w:rsid w:val="006A090E"/>
    <w:rsid w:val="006A0E23"/>
    <w:rsid w:val="006A0EB8"/>
    <w:rsid w:val="006A1089"/>
    <w:rsid w:val="006A11D4"/>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7E"/>
    <w:rsid w:val="006A4B83"/>
    <w:rsid w:val="006A527F"/>
    <w:rsid w:val="006A5314"/>
    <w:rsid w:val="006A5695"/>
    <w:rsid w:val="006A58C0"/>
    <w:rsid w:val="006A5FDD"/>
    <w:rsid w:val="006A623A"/>
    <w:rsid w:val="006A6570"/>
    <w:rsid w:val="006A66C0"/>
    <w:rsid w:val="006A66CA"/>
    <w:rsid w:val="006A69F7"/>
    <w:rsid w:val="006A6ED2"/>
    <w:rsid w:val="006A75FD"/>
    <w:rsid w:val="006A7732"/>
    <w:rsid w:val="006A7E56"/>
    <w:rsid w:val="006A7FA1"/>
    <w:rsid w:val="006B0879"/>
    <w:rsid w:val="006B0FE5"/>
    <w:rsid w:val="006B11A4"/>
    <w:rsid w:val="006B1313"/>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1C3"/>
    <w:rsid w:val="006B59B2"/>
    <w:rsid w:val="006B5A13"/>
    <w:rsid w:val="006B5FB1"/>
    <w:rsid w:val="006B62AB"/>
    <w:rsid w:val="006B6426"/>
    <w:rsid w:val="006B6679"/>
    <w:rsid w:val="006B67D0"/>
    <w:rsid w:val="006B6952"/>
    <w:rsid w:val="006B69C0"/>
    <w:rsid w:val="006B69EB"/>
    <w:rsid w:val="006B6B23"/>
    <w:rsid w:val="006B6D2D"/>
    <w:rsid w:val="006B6E87"/>
    <w:rsid w:val="006B74AB"/>
    <w:rsid w:val="006B753A"/>
    <w:rsid w:val="006B755D"/>
    <w:rsid w:val="006B78C7"/>
    <w:rsid w:val="006B7E28"/>
    <w:rsid w:val="006B7FBA"/>
    <w:rsid w:val="006C0026"/>
    <w:rsid w:val="006C002A"/>
    <w:rsid w:val="006C0732"/>
    <w:rsid w:val="006C080C"/>
    <w:rsid w:val="006C0ACF"/>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81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CE"/>
    <w:rsid w:val="006C77E3"/>
    <w:rsid w:val="006C7905"/>
    <w:rsid w:val="006C7CEC"/>
    <w:rsid w:val="006C7DAB"/>
    <w:rsid w:val="006D028F"/>
    <w:rsid w:val="006D0EDD"/>
    <w:rsid w:val="006D10B4"/>
    <w:rsid w:val="006D14B6"/>
    <w:rsid w:val="006D1661"/>
    <w:rsid w:val="006D1AB4"/>
    <w:rsid w:val="006D1B58"/>
    <w:rsid w:val="006D1F28"/>
    <w:rsid w:val="006D235C"/>
    <w:rsid w:val="006D24B0"/>
    <w:rsid w:val="006D2817"/>
    <w:rsid w:val="006D2ADB"/>
    <w:rsid w:val="006D2E7F"/>
    <w:rsid w:val="006D2FD0"/>
    <w:rsid w:val="006D3A13"/>
    <w:rsid w:val="006D3A1E"/>
    <w:rsid w:val="006D3C51"/>
    <w:rsid w:val="006D3C8B"/>
    <w:rsid w:val="006D4240"/>
    <w:rsid w:val="006D4436"/>
    <w:rsid w:val="006D4BC6"/>
    <w:rsid w:val="006D4DA1"/>
    <w:rsid w:val="006D5002"/>
    <w:rsid w:val="006D50D6"/>
    <w:rsid w:val="006D5666"/>
    <w:rsid w:val="006D5A54"/>
    <w:rsid w:val="006D5B3A"/>
    <w:rsid w:val="006D5CF3"/>
    <w:rsid w:val="006D5DC2"/>
    <w:rsid w:val="006D5F8A"/>
    <w:rsid w:val="006D6260"/>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3C"/>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6E83"/>
    <w:rsid w:val="006E7305"/>
    <w:rsid w:val="006E73B2"/>
    <w:rsid w:val="006E7A4A"/>
    <w:rsid w:val="006E7A81"/>
    <w:rsid w:val="006E7E32"/>
    <w:rsid w:val="006F02D4"/>
    <w:rsid w:val="006F03B6"/>
    <w:rsid w:val="006F049E"/>
    <w:rsid w:val="006F06EA"/>
    <w:rsid w:val="006F07A0"/>
    <w:rsid w:val="006F1808"/>
    <w:rsid w:val="006F1AE4"/>
    <w:rsid w:val="006F1C7F"/>
    <w:rsid w:val="006F1EF2"/>
    <w:rsid w:val="006F228F"/>
    <w:rsid w:val="006F254A"/>
    <w:rsid w:val="006F2BBD"/>
    <w:rsid w:val="006F2E24"/>
    <w:rsid w:val="006F3617"/>
    <w:rsid w:val="006F3893"/>
    <w:rsid w:val="006F4268"/>
    <w:rsid w:val="006F4496"/>
    <w:rsid w:val="006F4547"/>
    <w:rsid w:val="006F485D"/>
    <w:rsid w:val="006F4A10"/>
    <w:rsid w:val="006F4E32"/>
    <w:rsid w:val="006F508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6EC"/>
    <w:rsid w:val="00706A02"/>
    <w:rsid w:val="00706A84"/>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688"/>
    <w:rsid w:val="00711A50"/>
    <w:rsid w:val="00711CC9"/>
    <w:rsid w:val="0071232A"/>
    <w:rsid w:val="00712332"/>
    <w:rsid w:val="0071240F"/>
    <w:rsid w:val="00712463"/>
    <w:rsid w:val="00712572"/>
    <w:rsid w:val="00712733"/>
    <w:rsid w:val="00712922"/>
    <w:rsid w:val="0071293B"/>
    <w:rsid w:val="00712B7C"/>
    <w:rsid w:val="00712E12"/>
    <w:rsid w:val="007130F7"/>
    <w:rsid w:val="00713554"/>
    <w:rsid w:val="00713685"/>
    <w:rsid w:val="00713D2F"/>
    <w:rsid w:val="00713E4B"/>
    <w:rsid w:val="00713FDD"/>
    <w:rsid w:val="00714202"/>
    <w:rsid w:val="007144C1"/>
    <w:rsid w:val="0071453F"/>
    <w:rsid w:val="007149BC"/>
    <w:rsid w:val="00714A06"/>
    <w:rsid w:val="00714A54"/>
    <w:rsid w:val="00715400"/>
    <w:rsid w:val="00715B3A"/>
    <w:rsid w:val="00715BB3"/>
    <w:rsid w:val="00715D13"/>
    <w:rsid w:val="007161C0"/>
    <w:rsid w:val="007162C1"/>
    <w:rsid w:val="00716517"/>
    <w:rsid w:val="007165F2"/>
    <w:rsid w:val="007168D7"/>
    <w:rsid w:val="00716C88"/>
    <w:rsid w:val="00717114"/>
    <w:rsid w:val="0071733C"/>
    <w:rsid w:val="007176B0"/>
    <w:rsid w:val="0071781A"/>
    <w:rsid w:val="00717B06"/>
    <w:rsid w:val="00717C5B"/>
    <w:rsid w:val="00717E60"/>
    <w:rsid w:val="00717F72"/>
    <w:rsid w:val="007200B5"/>
    <w:rsid w:val="0072020B"/>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5A9"/>
    <w:rsid w:val="007238D5"/>
    <w:rsid w:val="00723BC2"/>
    <w:rsid w:val="0072402E"/>
    <w:rsid w:val="00724A7B"/>
    <w:rsid w:val="007252E7"/>
    <w:rsid w:val="00725370"/>
    <w:rsid w:val="00725F19"/>
    <w:rsid w:val="0072625B"/>
    <w:rsid w:val="007262C4"/>
    <w:rsid w:val="007268F6"/>
    <w:rsid w:val="00726A34"/>
    <w:rsid w:val="00726D3A"/>
    <w:rsid w:val="00726D65"/>
    <w:rsid w:val="00727018"/>
    <w:rsid w:val="00727371"/>
    <w:rsid w:val="007276DD"/>
    <w:rsid w:val="00727E94"/>
    <w:rsid w:val="007300F7"/>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6B1D"/>
    <w:rsid w:val="00737266"/>
    <w:rsid w:val="00737556"/>
    <w:rsid w:val="00737728"/>
    <w:rsid w:val="00737738"/>
    <w:rsid w:val="00737A93"/>
    <w:rsid w:val="00737D1C"/>
    <w:rsid w:val="007404FB"/>
    <w:rsid w:val="007405ED"/>
    <w:rsid w:val="00740A6B"/>
    <w:rsid w:val="00740FC4"/>
    <w:rsid w:val="007412B8"/>
    <w:rsid w:val="00741885"/>
    <w:rsid w:val="0074188C"/>
    <w:rsid w:val="00741BE2"/>
    <w:rsid w:val="00741D9D"/>
    <w:rsid w:val="007420B8"/>
    <w:rsid w:val="00742402"/>
    <w:rsid w:val="00742C44"/>
    <w:rsid w:val="00742D0A"/>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981"/>
    <w:rsid w:val="00745BBA"/>
    <w:rsid w:val="007464B3"/>
    <w:rsid w:val="00746922"/>
    <w:rsid w:val="00746AA1"/>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B88"/>
    <w:rsid w:val="00753C24"/>
    <w:rsid w:val="00753C78"/>
    <w:rsid w:val="00753F1C"/>
    <w:rsid w:val="0075433B"/>
    <w:rsid w:val="00754460"/>
    <w:rsid w:val="00754A26"/>
    <w:rsid w:val="00754BFC"/>
    <w:rsid w:val="00754CA9"/>
    <w:rsid w:val="00754E66"/>
    <w:rsid w:val="00754FF8"/>
    <w:rsid w:val="00755073"/>
    <w:rsid w:val="00755ADA"/>
    <w:rsid w:val="00755DE3"/>
    <w:rsid w:val="0075646B"/>
    <w:rsid w:val="007568E3"/>
    <w:rsid w:val="007569F9"/>
    <w:rsid w:val="00757120"/>
    <w:rsid w:val="007571A1"/>
    <w:rsid w:val="00757A12"/>
    <w:rsid w:val="00757F3A"/>
    <w:rsid w:val="00760050"/>
    <w:rsid w:val="00760558"/>
    <w:rsid w:val="00760568"/>
    <w:rsid w:val="00760678"/>
    <w:rsid w:val="00760860"/>
    <w:rsid w:val="007609EB"/>
    <w:rsid w:val="00760B66"/>
    <w:rsid w:val="00760BA3"/>
    <w:rsid w:val="00760D7D"/>
    <w:rsid w:val="00761366"/>
    <w:rsid w:val="00762533"/>
    <w:rsid w:val="007629EE"/>
    <w:rsid w:val="00762B12"/>
    <w:rsid w:val="00763456"/>
    <w:rsid w:val="007634F2"/>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4F10"/>
    <w:rsid w:val="00765481"/>
    <w:rsid w:val="00765590"/>
    <w:rsid w:val="0076589A"/>
    <w:rsid w:val="00765ACA"/>
    <w:rsid w:val="00766008"/>
    <w:rsid w:val="00766267"/>
    <w:rsid w:val="00766378"/>
    <w:rsid w:val="0076658E"/>
    <w:rsid w:val="00766C43"/>
    <w:rsid w:val="00766D66"/>
    <w:rsid w:val="00767199"/>
    <w:rsid w:val="007675DA"/>
    <w:rsid w:val="00767913"/>
    <w:rsid w:val="00767D37"/>
    <w:rsid w:val="00767D80"/>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2F45"/>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517"/>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34D"/>
    <w:rsid w:val="00783885"/>
    <w:rsid w:val="00783BA2"/>
    <w:rsid w:val="00783C6E"/>
    <w:rsid w:val="00783E80"/>
    <w:rsid w:val="0078419E"/>
    <w:rsid w:val="007845C8"/>
    <w:rsid w:val="00784769"/>
    <w:rsid w:val="007848C3"/>
    <w:rsid w:val="00784B3E"/>
    <w:rsid w:val="00784EC8"/>
    <w:rsid w:val="0078508E"/>
    <w:rsid w:val="00785115"/>
    <w:rsid w:val="0078515C"/>
    <w:rsid w:val="007853FF"/>
    <w:rsid w:val="0078578D"/>
    <w:rsid w:val="007857B8"/>
    <w:rsid w:val="00785824"/>
    <w:rsid w:val="0078590C"/>
    <w:rsid w:val="00785B39"/>
    <w:rsid w:val="00785F30"/>
    <w:rsid w:val="0078632D"/>
    <w:rsid w:val="00786509"/>
    <w:rsid w:val="0078663A"/>
    <w:rsid w:val="0078679D"/>
    <w:rsid w:val="007867F0"/>
    <w:rsid w:val="007868AB"/>
    <w:rsid w:val="007868E4"/>
    <w:rsid w:val="00786BCA"/>
    <w:rsid w:val="007870BD"/>
    <w:rsid w:val="00787620"/>
    <w:rsid w:val="00787A93"/>
    <w:rsid w:val="007901B4"/>
    <w:rsid w:val="00790605"/>
    <w:rsid w:val="00790C76"/>
    <w:rsid w:val="00790EED"/>
    <w:rsid w:val="00790F2B"/>
    <w:rsid w:val="00790F41"/>
    <w:rsid w:val="00791135"/>
    <w:rsid w:val="0079113F"/>
    <w:rsid w:val="00791154"/>
    <w:rsid w:val="007912AE"/>
    <w:rsid w:val="00791631"/>
    <w:rsid w:val="00791A47"/>
    <w:rsid w:val="00791BE9"/>
    <w:rsid w:val="00791FDB"/>
    <w:rsid w:val="0079206C"/>
    <w:rsid w:val="0079209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D6A"/>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D0A"/>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60E8"/>
    <w:rsid w:val="007A702B"/>
    <w:rsid w:val="007A70E2"/>
    <w:rsid w:val="007A7C7F"/>
    <w:rsid w:val="007A7EE5"/>
    <w:rsid w:val="007B020A"/>
    <w:rsid w:val="007B046E"/>
    <w:rsid w:val="007B05B8"/>
    <w:rsid w:val="007B09E3"/>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1F9"/>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07C7"/>
    <w:rsid w:val="007C11C5"/>
    <w:rsid w:val="007C135B"/>
    <w:rsid w:val="007C15AC"/>
    <w:rsid w:val="007C1A26"/>
    <w:rsid w:val="007C1B2B"/>
    <w:rsid w:val="007C1C8E"/>
    <w:rsid w:val="007C1DD5"/>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B5A"/>
    <w:rsid w:val="007C5C9D"/>
    <w:rsid w:val="007C5EB7"/>
    <w:rsid w:val="007C5FDF"/>
    <w:rsid w:val="007C6143"/>
    <w:rsid w:val="007C641E"/>
    <w:rsid w:val="007C652D"/>
    <w:rsid w:val="007C686C"/>
    <w:rsid w:val="007C6A9E"/>
    <w:rsid w:val="007C6DE9"/>
    <w:rsid w:val="007C7326"/>
    <w:rsid w:val="007C7841"/>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1"/>
    <w:rsid w:val="007D492A"/>
    <w:rsid w:val="007D49A1"/>
    <w:rsid w:val="007D5412"/>
    <w:rsid w:val="007D56E9"/>
    <w:rsid w:val="007D605E"/>
    <w:rsid w:val="007D60B3"/>
    <w:rsid w:val="007D6C91"/>
    <w:rsid w:val="007D6E64"/>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2FA7"/>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E7FDF"/>
    <w:rsid w:val="007F0009"/>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B21"/>
    <w:rsid w:val="007F2CEE"/>
    <w:rsid w:val="007F2E51"/>
    <w:rsid w:val="007F3184"/>
    <w:rsid w:val="007F340B"/>
    <w:rsid w:val="007F3598"/>
    <w:rsid w:val="007F3C0A"/>
    <w:rsid w:val="007F3C18"/>
    <w:rsid w:val="007F4307"/>
    <w:rsid w:val="007F432D"/>
    <w:rsid w:val="007F43EE"/>
    <w:rsid w:val="007F45CA"/>
    <w:rsid w:val="007F462E"/>
    <w:rsid w:val="007F474E"/>
    <w:rsid w:val="007F4C28"/>
    <w:rsid w:val="007F5420"/>
    <w:rsid w:val="007F59ED"/>
    <w:rsid w:val="007F5EE0"/>
    <w:rsid w:val="007F603A"/>
    <w:rsid w:val="007F61B0"/>
    <w:rsid w:val="007F64ED"/>
    <w:rsid w:val="007F6D52"/>
    <w:rsid w:val="007F6E19"/>
    <w:rsid w:val="007F7049"/>
    <w:rsid w:val="007F73F0"/>
    <w:rsid w:val="007F74F8"/>
    <w:rsid w:val="007F7955"/>
    <w:rsid w:val="007F7A8F"/>
    <w:rsid w:val="007F7C31"/>
    <w:rsid w:val="007F7C43"/>
    <w:rsid w:val="007F7CC8"/>
    <w:rsid w:val="0080024D"/>
    <w:rsid w:val="0080054F"/>
    <w:rsid w:val="00800619"/>
    <w:rsid w:val="00800660"/>
    <w:rsid w:val="008009FB"/>
    <w:rsid w:val="00800C9A"/>
    <w:rsid w:val="00800E77"/>
    <w:rsid w:val="00801110"/>
    <w:rsid w:val="00801236"/>
    <w:rsid w:val="008012D3"/>
    <w:rsid w:val="00801A6C"/>
    <w:rsid w:val="00801AB0"/>
    <w:rsid w:val="00801FE8"/>
    <w:rsid w:val="008021CA"/>
    <w:rsid w:val="00802369"/>
    <w:rsid w:val="00802DBD"/>
    <w:rsid w:val="00803348"/>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342"/>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221"/>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27460"/>
    <w:rsid w:val="00827AEE"/>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4DC"/>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5F89"/>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6B2"/>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213"/>
    <w:rsid w:val="00847304"/>
    <w:rsid w:val="008477F6"/>
    <w:rsid w:val="008479F3"/>
    <w:rsid w:val="00847AEE"/>
    <w:rsid w:val="008500A7"/>
    <w:rsid w:val="00850486"/>
    <w:rsid w:val="00850527"/>
    <w:rsid w:val="00850670"/>
    <w:rsid w:val="00850686"/>
    <w:rsid w:val="008506E4"/>
    <w:rsid w:val="00850A93"/>
    <w:rsid w:val="00850D88"/>
    <w:rsid w:val="008511F4"/>
    <w:rsid w:val="008512B9"/>
    <w:rsid w:val="008512CE"/>
    <w:rsid w:val="00851308"/>
    <w:rsid w:val="00851838"/>
    <w:rsid w:val="008518B1"/>
    <w:rsid w:val="00851A4E"/>
    <w:rsid w:val="00851ACB"/>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229"/>
    <w:rsid w:val="008573EC"/>
    <w:rsid w:val="0085741D"/>
    <w:rsid w:val="0085794E"/>
    <w:rsid w:val="00857E18"/>
    <w:rsid w:val="00857E70"/>
    <w:rsid w:val="00857F07"/>
    <w:rsid w:val="00860001"/>
    <w:rsid w:val="0086078A"/>
    <w:rsid w:val="00861016"/>
    <w:rsid w:val="008612A4"/>
    <w:rsid w:val="008613D1"/>
    <w:rsid w:val="008614C9"/>
    <w:rsid w:val="008616A3"/>
    <w:rsid w:val="0086183B"/>
    <w:rsid w:val="00861D69"/>
    <w:rsid w:val="00861FB3"/>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453"/>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087"/>
    <w:rsid w:val="008832D5"/>
    <w:rsid w:val="008835C4"/>
    <w:rsid w:val="008839EF"/>
    <w:rsid w:val="00883B03"/>
    <w:rsid w:val="00883B6C"/>
    <w:rsid w:val="00884098"/>
    <w:rsid w:val="00884264"/>
    <w:rsid w:val="00884320"/>
    <w:rsid w:val="008846AC"/>
    <w:rsid w:val="0088492C"/>
    <w:rsid w:val="00884994"/>
    <w:rsid w:val="00884ADE"/>
    <w:rsid w:val="00884C04"/>
    <w:rsid w:val="00885182"/>
    <w:rsid w:val="00885298"/>
    <w:rsid w:val="00885443"/>
    <w:rsid w:val="00885C96"/>
    <w:rsid w:val="00885DFA"/>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13D"/>
    <w:rsid w:val="00896329"/>
    <w:rsid w:val="00896427"/>
    <w:rsid w:val="008965E7"/>
    <w:rsid w:val="008965ED"/>
    <w:rsid w:val="008975CD"/>
    <w:rsid w:val="00897815"/>
    <w:rsid w:val="0089798C"/>
    <w:rsid w:val="00897B10"/>
    <w:rsid w:val="00897B91"/>
    <w:rsid w:val="00897C40"/>
    <w:rsid w:val="00897E34"/>
    <w:rsid w:val="008A0C11"/>
    <w:rsid w:val="008A10CA"/>
    <w:rsid w:val="008A111A"/>
    <w:rsid w:val="008A1295"/>
    <w:rsid w:val="008A2153"/>
    <w:rsid w:val="008A2187"/>
    <w:rsid w:val="008A21FD"/>
    <w:rsid w:val="008A298F"/>
    <w:rsid w:val="008A2C2A"/>
    <w:rsid w:val="008A30EC"/>
    <w:rsid w:val="008A31F2"/>
    <w:rsid w:val="008A3655"/>
    <w:rsid w:val="008A3917"/>
    <w:rsid w:val="008A3948"/>
    <w:rsid w:val="008A3F15"/>
    <w:rsid w:val="008A3FDB"/>
    <w:rsid w:val="008A404D"/>
    <w:rsid w:val="008A4511"/>
    <w:rsid w:val="008A46EA"/>
    <w:rsid w:val="008A46EE"/>
    <w:rsid w:val="008A4D06"/>
    <w:rsid w:val="008A4EC9"/>
    <w:rsid w:val="008A50B8"/>
    <w:rsid w:val="008A542E"/>
    <w:rsid w:val="008A5977"/>
    <w:rsid w:val="008A5AD5"/>
    <w:rsid w:val="008A5D4A"/>
    <w:rsid w:val="008A5FF0"/>
    <w:rsid w:val="008A6571"/>
    <w:rsid w:val="008A657C"/>
    <w:rsid w:val="008A67C2"/>
    <w:rsid w:val="008A699C"/>
    <w:rsid w:val="008A6CD8"/>
    <w:rsid w:val="008A6D1B"/>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2BFE"/>
    <w:rsid w:val="008B33EA"/>
    <w:rsid w:val="008B37C8"/>
    <w:rsid w:val="008B3C45"/>
    <w:rsid w:val="008B3FC3"/>
    <w:rsid w:val="008B40C9"/>
    <w:rsid w:val="008B4351"/>
    <w:rsid w:val="008B45B2"/>
    <w:rsid w:val="008B4D13"/>
    <w:rsid w:val="008B5269"/>
    <w:rsid w:val="008B5657"/>
    <w:rsid w:val="008B5B45"/>
    <w:rsid w:val="008B5B62"/>
    <w:rsid w:val="008B5E12"/>
    <w:rsid w:val="008B5E28"/>
    <w:rsid w:val="008B5EA2"/>
    <w:rsid w:val="008B5F2D"/>
    <w:rsid w:val="008B6123"/>
    <w:rsid w:val="008B65EB"/>
    <w:rsid w:val="008B666A"/>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3C5"/>
    <w:rsid w:val="008C4417"/>
    <w:rsid w:val="008C459D"/>
    <w:rsid w:val="008C490C"/>
    <w:rsid w:val="008C49CE"/>
    <w:rsid w:val="008C54C0"/>
    <w:rsid w:val="008C56CE"/>
    <w:rsid w:val="008C592D"/>
    <w:rsid w:val="008C5B3F"/>
    <w:rsid w:val="008C5B49"/>
    <w:rsid w:val="008C5F90"/>
    <w:rsid w:val="008C62CA"/>
    <w:rsid w:val="008C6413"/>
    <w:rsid w:val="008C6812"/>
    <w:rsid w:val="008C69CB"/>
    <w:rsid w:val="008C6A6D"/>
    <w:rsid w:val="008C75C1"/>
    <w:rsid w:val="008C75F7"/>
    <w:rsid w:val="008C7E23"/>
    <w:rsid w:val="008C7EB5"/>
    <w:rsid w:val="008C7F35"/>
    <w:rsid w:val="008D06D0"/>
    <w:rsid w:val="008D07A5"/>
    <w:rsid w:val="008D0A7D"/>
    <w:rsid w:val="008D0AB1"/>
    <w:rsid w:val="008D1355"/>
    <w:rsid w:val="008D1468"/>
    <w:rsid w:val="008D1A87"/>
    <w:rsid w:val="008D1B2E"/>
    <w:rsid w:val="008D2030"/>
    <w:rsid w:val="008D2153"/>
    <w:rsid w:val="008D251A"/>
    <w:rsid w:val="008D27C8"/>
    <w:rsid w:val="008D2B0F"/>
    <w:rsid w:val="008D2B53"/>
    <w:rsid w:val="008D2CC6"/>
    <w:rsid w:val="008D2E0F"/>
    <w:rsid w:val="008D3335"/>
    <w:rsid w:val="008D39AA"/>
    <w:rsid w:val="008D3ABB"/>
    <w:rsid w:val="008D3F42"/>
    <w:rsid w:val="008D426A"/>
    <w:rsid w:val="008D42B5"/>
    <w:rsid w:val="008D4878"/>
    <w:rsid w:val="008D4C6E"/>
    <w:rsid w:val="008D4EE9"/>
    <w:rsid w:val="008D5040"/>
    <w:rsid w:val="008D5437"/>
    <w:rsid w:val="008D564A"/>
    <w:rsid w:val="008D5D20"/>
    <w:rsid w:val="008D6061"/>
    <w:rsid w:val="008D60F6"/>
    <w:rsid w:val="008D65B1"/>
    <w:rsid w:val="008D6858"/>
    <w:rsid w:val="008D6B1C"/>
    <w:rsid w:val="008D6BD4"/>
    <w:rsid w:val="008D6E93"/>
    <w:rsid w:val="008D77A1"/>
    <w:rsid w:val="008D78DC"/>
    <w:rsid w:val="008D7906"/>
    <w:rsid w:val="008D7C70"/>
    <w:rsid w:val="008D7E3E"/>
    <w:rsid w:val="008E008A"/>
    <w:rsid w:val="008E00DF"/>
    <w:rsid w:val="008E07A6"/>
    <w:rsid w:val="008E07E3"/>
    <w:rsid w:val="008E08EC"/>
    <w:rsid w:val="008E0A61"/>
    <w:rsid w:val="008E0B9A"/>
    <w:rsid w:val="008E115B"/>
    <w:rsid w:val="008E13C8"/>
    <w:rsid w:val="008E1A07"/>
    <w:rsid w:val="008E1BD5"/>
    <w:rsid w:val="008E1C45"/>
    <w:rsid w:val="008E20A4"/>
    <w:rsid w:val="008E242A"/>
    <w:rsid w:val="008E265B"/>
    <w:rsid w:val="008E26B4"/>
    <w:rsid w:val="008E2B62"/>
    <w:rsid w:val="008E2CC5"/>
    <w:rsid w:val="008E2FFD"/>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38"/>
    <w:rsid w:val="008E6B72"/>
    <w:rsid w:val="008E6F40"/>
    <w:rsid w:val="008E705B"/>
    <w:rsid w:val="008E7213"/>
    <w:rsid w:val="008E731E"/>
    <w:rsid w:val="008E74F8"/>
    <w:rsid w:val="008E762B"/>
    <w:rsid w:val="008E76EF"/>
    <w:rsid w:val="008E7706"/>
    <w:rsid w:val="008E79DF"/>
    <w:rsid w:val="008E7F75"/>
    <w:rsid w:val="008F0232"/>
    <w:rsid w:val="008F05D9"/>
    <w:rsid w:val="008F0648"/>
    <w:rsid w:val="008F0B60"/>
    <w:rsid w:val="008F0EB1"/>
    <w:rsid w:val="008F1079"/>
    <w:rsid w:val="008F1204"/>
    <w:rsid w:val="008F128C"/>
    <w:rsid w:val="008F12FB"/>
    <w:rsid w:val="008F1554"/>
    <w:rsid w:val="008F15C4"/>
    <w:rsid w:val="008F179D"/>
    <w:rsid w:val="008F1EC4"/>
    <w:rsid w:val="008F207A"/>
    <w:rsid w:val="008F24D9"/>
    <w:rsid w:val="008F2648"/>
    <w:rsid w:val="008F2A78"/>
    <w:rsid w:val="008F2D39"/>
    <w:rsid w:val="008F2DB0"/>
    <w:rsid w:val="008F2DDE"/>
    <w:rsid w:val="008F3169"/>
    <w:rsid w:val="008F3584"/>
    <w:rsid w:val="008F40D4"/>
    <w:rsid w:val="008F4121"/>
    <w:rsid w:val="008F4293"/>
    <w:rsid w:val="008F42DD"/>
    <w:rsid w:val="008F45BE"/>
    <w:rsid w:val="008F45E9"/>
    <w:rsid w:val="008F45F8"/>
    <w:rsid w:val="008F4E87"/>
    <w:rsid w:val="008F5452"/>
    <w:rsid w:val="008F5603"/>
    <w:rsid w:val="008F5719"/>
    <w:rsid w:val="008F58AC"/>
    <w:rsid w:val="008F58C0"/>
    <w:rsid w:val="008F5C95"/>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C9C"/>
    <w:rsid w:val="00902DAD"/>
    <w:rsid w:val="0090301F"/>
    <w:rsid w:val="00903A5B"/>
    <w:rsid w:val="00903AF4"/>
    <w:rsid w:val="00903BE2"/>
    <w:rsid w:val="00903D9A"/>
    <w:rsid w:val="00904BFA"/>
    <w:rsid w:val="00904C77"/>
    <w:rsid w:val="00904C7A"/>
    <w:rsid w:val="009050F2"/>
    <w:rsid w:val="00905152"/>
    <w:rsid w:val="00905328"/>
    <w:rsid w:val="0090560D"/>
    <w:rsid w:val="00905D7C"/>
    <w:rsid w:val="0090624C"/>
    <w:rsid w:val="009065C4"/>
    <w:rsid w:val="00906630"/>
    <w:rsid w:val="00906A72"/>
    <w:rsid w:val="00906DD9"/>
    <w:rsid w:val="00906DFC"/>
    <w:rsid w:val="00906F99"/>
    <w:rsid w:val="0090702E"/>
    <w:rsid w:val="0090711E"/>
    <w:rsid w:val="00907127"/>
    <w:rsid w:val="00907447"/>
    <w:rsid w:val="009074F6"/>
    <w:rsid w:val="009074FD"/>
    <w:rsid w:val="00907666"/>
    <w:rsid w:val="009076E8"/>
    <w:rsid w:val="00907BEE"/>
    <w:rsid w:val="00907E83"/>
    <w:rsid w:val="0091030A"/>
    <w:rsid w:val="00910394"/>
    <w:rsid w:val="009104E5"/>
    <w:rsid w:val="0091064C"/>
    <w:rsid w:val="00910DBD"/>
    <w:rsid w:val="00910F33"/>
    <w:rsid w:val="0091121D"/>
    <w:rsid w:val="009116A4"/>
    <w:rsid w:val="009117BE"/>
    <w:rsid w:val="009118EA"/>
    <w:rsid w:val="00911A37"/>
    <w:rsid w:val="00911B12"/>
    <w:rsid w:val="0091249A"/>
    <w:rsid w:val="0091261B"/>
    <w:rsid w:val="009127D9"/>
    <w:rsid w:val="009137D6"/>
    <w:rsid w:val="00913893"/>
    <w:rsid w:val="0091397B"/>
    <w:rsid w:val="00913F70"/>
    <w:rsid w:val="00914117"/>
    <w:rsid w:val="00914394"/>
    <w:rsid w:val="00914886"/>
    <w:rsid w:val="009149CF"/>
    <w:rsid w:val="00914BA0"/>
    <w:rsid w:val="00914BF9"/>
    <w:rsid w:val="00914DE9"/>
    <w:rsid w:val="00915AC3"/>
    <w:rsid w:val="0091622F"/>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3D8"/>
    <w:rsid w:val="00924665"/>
    <w:rsid w:val="00924A00"/>
    <w:rsid w:val="00924F4C"/>
    <w:rsid w:val="009250F1"/>
    <w:rsid w:val="009259F6"/>
    <w:rsid w:val="00925DCB"/>
    <w:rsid w:val="00925EE5"/>
    <w:rsid w:val="00926274"/>
    <w:rsid w:val="0092653F"/>
    <w:rsid w:val="009265F5"/>
    <w:rsid w:val="0092660F"/>
    <w:rsid w:val="00926672"/>
    <w:rsid w:val="009267E1"/>
    <w:rsid w:val="00926B88"/>
    <w:rsid w:val="00926DF7"/>
    <w:rsid w:val="00927152"/>
    <w:rsid w:val="009272C4"/>
    <w:rsid w:val="0092735F"/>
    <w:rsid w:val="009275CE"/>
    <w:rsid w:val="009277F3"/>
    <w:rsid w:val="00927880"/>
    <w:rsid w:val="00927C54"/>
    <w:rsid w:val="00927C95"/>
    <w:rsid w:val="00927CA4"/>
    <w:rsid w:val="00927E93"/>
    <w:rsid w:val="00930875"/>
    <w:rsid w:val="00930A85"/>
    <w:rsid w:val="00930CBF"/>
    <w:rsid w:val="00930D9E"/>
    <w:rsid w:val="00931121"/>
    <w:rsid w:val="0093119C"/>
    <w:rsid w:val="0093154C"/>
    <w:rsid w:val="00931CB3"/>
    <w:rsid w:val="00931E08"/>
    <w:rsid w:val="00931E73"/>
    <w:rsid w:val="0093201A"/>
    <w:rsid w:val="00932134"/>
    <w:rsid w:val="00932246"/>
    <w:rsid w:val="0093240E"/>
    <w:rsid w:val="009325D7"/>
    <w:rsid w:val="00932D6B"/>
    <w:rsid w:val="009330D2"/>
    <w:rsid w:val="009331F5"/>
    <w:rsid w:val="009333AE"/>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157"/>
    <w:rsid w:val="00937265"/>
    <w:rsid w:val="00937595"/>
    <w:rsid w:val="00937869"/>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4689"/>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105"/>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D46"/>
    <w:rsid w:val="00952E2D"/>
    <w:rsid w:val="009530EC"/>
    <w:rsid w:val="0095317C"/>
    <w:rsid w:val="0095317F"/>
    <w:rsid w:val="009533F3"/>
    <w:rsid w:val="00953685"/>
    <w:rsid w:val="009539D1"/>
    <w:rsid w:val="00953A01"/>
    <w:rsid w:val="00953CEB"/>
    <w:rsid w:val="00953CF5"/>
    <w:rsid w:val="00953F20"/>
    <w:rsid w:val="00954485"/>
    <w:rsid w:val="00954584"/>
    <w:rsid w:val="009545F0"/>
    <w:rsid w:val="00954AE7"/>
    <w:rsid w:val="00954D1B"/>
    <w:rsid w:val="00955159"/>
    <w:rsid w:val="0095515E"/>
    <w:rsid w:val="00955472"/>
    <w:rsid w:val="00955CB2"/>
    <w:rsid w:val="00955CD9"/>
    <w:rsid w:val="0095607B"/>
    <w:rsid w:val="009560CF"/>
    <w:rsid w:val="00956275"/>
    <w:rsid w:val="009563B4"/>
    <w:rsid w:val="009566CE"/>
    <w:rsid w:val="009566F2"/>
    <w:rsid w:val="00956C27"/>
    <w:rsid w:val="0095715F"/>
    <w:rsid w:val="009573B8"/>
    <w:rsid w:val="009573FD"/>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1E38"/>
    <w:rsid w:val="00962625"/>
    <w:rsid w:val="009629F0"/>
    <w:rsid w:val="00962B2C"/>
    <w:rsid w:val="0096329F"/>
    <w:rsid w:val="00963F70"/>
    <w:rsid w:val="00964606"/>
    <w:rsid w:val="009647D5"/>
    <w:rsid w:val="00964BD3"/>
    <w:rsid w:val="00964DB7"/>
    <w:rsid w:val="00965274"/>
    <w:rsid w:val="00965871"/>
    <w:rsid w:val="0096608C"/>
    <w:rsid w:val="009665E7"/>
    <w:rsid w:val="00966AC1"/>
    <w:rsid w:val="00966B7F"/>
    <w:rsid w:val="00966DD3"/>
    <w:rsid w:val="009676DA"/>
    <w:rsid w:val="00967C2C"/>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444"/>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6CD"/>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15C"/>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2F9"/>
    <w:rsid w:val="009959EC"/>
    <w:rsid w:val="00995B93"/>
    <w:rsid w:val="00995E03"/>
    <w:rsid w:val="00995F0D"/>
    <w:rsid w:val="00996608"/>
    <w:rsid w:val="009971F0"/>
    <w:rsid w:val="009971F1"/>
    <w:rsid w:val="009972C5"/>
    <w:rsid w:val="009974A2"/>
    <w:rsid w:val="0099760B"/>
    <w:rsid w:val="0099795D"/>
    <w:rsid w:val="00997A25"/>
    <w:rsid w:val="00997C75"/>
    <w:rsid w:val="00997E0A"/>
    <w:rsid w:val="009A000C"/>
    <w:rsid w:val="009A00B1"/>
    <w:rsid w:val="009A0228"/>
    <w:rsid w:val="009A02A4"/>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EEB"/>
    <w:rsid w:val="009A2FCC"/>
    <w:rsid w:val="009A34A7"/>
    <w:rsid w:val="009A353A"/>
    <w:rsid w:val="009A3966"/>
    <w:rsid w:val="009A3C43"/>
    <w:rsid w:val="009A4011"/>
    <w:rsid w:val="009A44E0"/>
    <w:rsid w:val="009A455F"/>
    <w:rsid w:val="009A4764"/>
    <w:rsid w:val="009A4A1E"/>
    <w:rsid w:val="009A4B4E"/>
    <w:rsid w:val="009A4B87"/>
    <w:rsid w:val="009A554A"/>
    <w:rsid w:val="009A5AB6"/>
    <w:rsid w:val="009A5BC9"/>
    <w:rsid w:val="009A5CD8"/>
    <w:rsid w:val="009A5E62"/>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034"/>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32"/>
    <w:rsid w:val="009B6699"/>
    <w:rsid w:val="009B6883"/>
    <w:rsid w:val="009B6B3E"/>
    <w:rsid w:val="009B70BD"/>
    <w:rsid w:val="009B77D8"/>
    <w:rsid w:val="009B7AA0"/>
    <w:rsid w:val="009B7B72"/>
    <w:rsid w:val="009B7E02"/>
    <w:rsid w:val="009C016B"/>
    <w:rsid w:val="009C02EE"/>
    <w:rsid w:val="009C04E7"/>
    <w:rsid w:val="009C05B9"/>
    <w:rsid w:val="009C0A33"/>
    <w:rsid w:val="009C0BCD"/>
    <w:rsid w:val="009C0D73"/>
    <w:rsid w:val="009C11C8"/>
    <w:rsid w:val="009C1794"/>
    <w:rsid w:val="009C1EAC"/>
    <w:rsid w:val="009C27BB"/>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D83"/>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5EF"/>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6FE3"/>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196A"/>
    <w:rsid w:val="009E2493"/>
    <w:rsid w:val="009E24C0"/>
    <w:rsid w:val="009E2737"/>
    <w:rsid w:val="009E2905"/>
    <w:rsid w:val="009E2E56"/>
    <w:rsid w:val="009E2EE7"/>
    <w:rsid w:val="009E2FF7"/>
    <w:rsid w:val="009E348E"/>
    <w:rsid w:val="009E3871"/>
    <w:rsid w:val="009E4520"/>
    <w:rsid w:val="009E4549"/>
    <w:rsid w:val="009E46CB"/>
    <w:rsid w:val="009E494B"/>
    <w:rsid w:val="009E4D2A"/>
    <w:rsid w:val="009E4D58"/>
    <w:rsid w:val="009E53BA"/>
    <w:rsid w:val="009E5432"/>
    <w:rsid w:val="009E554A"/>
    <w:rsid w:val="009E56B8"/>
    <w:rsid w:val="009E5707"/>
    <w:rsid w:val="009E5A5D"/>
    <w:rsid w:val="009E5B5F"/>
    <w:rsid w:val="009E5C8D"/>
    <w:rsid w:val="009E5D26"/>
    <w:rsid w:val="009E5F86"/>
    <w:rsid w:val="009E60CF"/>
    <w:rsid w:val="009E668A"/>
    <w:rsid w:val="009E66B8"/>
    <w:rsid w:val="009E799A"/>
    <w:rsid w:val="009E79E4"/>
    <w:rsid w:val="009E7AC2"/>
    <w:rsid w:val="009E7BC0"/>
    <w:rsid w:val="009E7C11"/>
    <w:rsid w:val="009F007C"/>
    <w:rsid w:val="009F02B9"/>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87D"/>
    <w:rsid w:val="009F790E"/>
    <w:rsid w:val="009F7AA1"/>
    <w:rsid w:val="009F7CFB"/>
    <w:rsid w:val="00A00054"/>
    <w:rsid w:val="00A001D2"/>
    <w:rsid w:val="00A006AC"/>
    <w:rsid w:val="00A00AB5"/>
    <w:rsid w:val="00A00D45"/>
    <w:rsid w:val="00A00F4B"/>
    <w:rsid w:val="00A012F6"/>
    <w:rsid w:val="00A01371"/>
    <w:rsid w:val="00A01476"/>
    <w:rsid w:val="00A016B7"/>
    <w:rsid w:val="00A0196F"/>
    <w:rsid w:val="00A01CBC"/>
    <w:rsid w:val="00A01CCB"/>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3E"/>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D91"/>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6C0"/>
    <w:rsid w:val="00A14734"/>
    <w:rsid w:val="00A1474F"/>
    <w:rsid w:val="00A1476E"/>
    <w:rsid w:val="00A148A3"/>
    <w:rsid w:val="00A14B23"/>
    <w:rsid w:val="00A14B25"/>
    <w:rsid w:val="00A14F3E"/>
    <w:rsid w:val="00A150C3"/>
    <w:rsid w:val="00A1524E"/>
    <w:rsid w:val="00A152E7"/>
    <w:rsid w:val="00A15347"/>
    <w:rsid w:val="00A15598"/>
    <w:rsid w:val="00A1564C"/>
    <w:rsid w:val="00A15AB7"/>
    <w:rsid w:val="00A15C06"/>
    <w:rsid w:val="00A15EDA"/>
    <w:rsid w:val="00A1626A"/>
    <w:rsid w:val="00A169E6"/>
    <w:rsid w:val="00A16B7F"/>
    <w:rsid w:val="00A16F49"/>
    <w:rsid w:val="00A17027"/>
    <w:rsid w:val="00A171DF"/>
    <w:rsid w:val="00A171EE"/>
    <w:rsid w:val="00A171FE"/>
    <w:rsid w:val="00A1764D"/>
    <w:rsid w:val="00A177BE"/>
    <w:rsid w:val="00A1790A"/>
    <w:rsid w:val="00A17DBF"/>
    <w:rsid w:val="00A17EC3"/>
    <w:rsid w:val="00A17F30"/>
    <w:rsid w:val="00A207A8"/>
    <w:rsid w:val="00A20B9D"/>
    <w:rsid w:val="00A2117D"/>
    <w:rsid w:val="00A21213"/>
    <w:rsid w:val="00A215FC"/>
    <w:rsid w:val="00A21B55"/>
    <w:rsid w:val="00A21C76"/>
    <w:rsid w:val="00A21E5F"/>
    <w:rsid w:val="00A21F32"/>
    <w:rsid w:val="00A2218B"/>
    <w:rsid w:val="00A227AF"/>
    <w:rsid w:val="00A228D4"/>
    <w:rsid w:val="00A22B8C"/>
    <w:rsid w:val="00A22CF1"/>
    <w:rsid w:val="00A22F4E"/>
    <w:rsid w:val="00A230AF"/>
    <w:rsid w:val="00A2373C"/>
    <w:rsid w:val="00A23AEE"/>
    <w:rsid w:val="00A24419"/>
    <w:rsid w:val="00A24664"/>
    <w:rsid w:val="00A24DA4"/>
    <w:rsid w:val="00A24DD2"/>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82"/>
    <w:rsid w:val="00A305DA"/>
    <w:rsid w:val="00A3086C"/>
    <w:rsid w:val="00A30B00"/>
    <w:rsid w:val="00A313D9"/>
    <w:rsid w:val="00A316C0"/>
    <w:rsid w:val="00A320AD"/>
    <w:rsid w:val="00A3212C"/>
    <w:rsid w:val="00A32347"/>
    <w:rsid w:val="00A32354"/>
    <w:rsid w:val="00A32420"/>
    <w:rsid w:val="00A32637"/>
    <w:rsid w:val="00A32691"/>
    <w:rsid w:val="00A326C3"/>
    <w:rsid w:val="00A32772"/>
    <w:rsid w:val="00A32891"/>
    <w:rsid w:val="00A32A59"/>
    <w:rsid w:val="00A32BFC"/>
    <w:rsid w:val="00A32C7D"/>
    <w:rsid w:val="00A32D02"/>
    <w:rsid w:val="00A333CB"/>
    <w:rsid w:val="00A33516"/>
    <w:rsid w:val="00A33DB7"/>
    <w:rsid w:val="00A33E1A"/>
    <w:rsid w:val="00A33E4D"/>
    <w:rsid w:val="00A34106"/>
    <w:rsid w:val="00A345D3"/>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47815"/>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0E"/>
    <w:rsid w:val="00A55C7E"/>
    <w:rsid w:val="00A55D72"/>
    <w:rsid w:val="00A566F9"/>
    <w:rsid w:val="00A56CFF"/>
    <w:rsid w:val="00A57300"/>
    <w:rsid w:val="00A57869"/>
    <w:rsid w:val="00A57C61"/>
    <w:rsid w:val="00A57FAE"/>
    <w:rsid w:val="00A6000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BEA"/>
    <w:rsid w:val="00A62F5D"/>
    <w:rsid w:val="00A64046"/>
    <w:rsid w:val="00A6406A"/>
    <w:rsid w:val="00A64228"/>
    <w:rsid w:val="00A642AA"/>
    <w:rsid w:val="00A64766"/>
    <w:rsid w:val="00A649D3"/>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4FE"/>
    <w:rsid w:val="00A736A4"/>
    <w:rsid w:val="00A73781"/>
    <w:rsid w:val="00A73B00"/>
    <w:rsid w:val="00A73D83"/>
    <w:rsid w:val="00A7465D"/>
    <w:rsid w:val="00A74883"/>
    <w:rsid w:val="00A74B63"/>
    <w:rsid w:val="00A7532E"/>
    <w:rsid w:val="00A75E29"/>
    <w:rsid w:val="00A7617B"/>
    <w:rsid w:val="00A76515"/>
    <w:rsid w:val="00A7655E"/>
    <w:rsid w:val="00A767CB"/>
    <w:rsid w:val="00A767D7"/>
    <w:rsid w:val="00A76B3F"/>
    <w:rsid w:val="00A76B4E"/>
    <w:rsid w:val="00A76D8A"/>
    <w:rsid w:val="00A7761A"/>
    <w:rsid w:val="00A778A9"/>
    <w:rsid w:val="00A77BB2"/>
    <w:rsid w:val="00A800ED"/>
    <w:rsid w:val="00A804F9"/>
    <w:rsid w:val="00A805DF"/>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D9F"/>
    <w:rsid w:val="00A92E5F"/>
    <w:rsid w:val="00A92F84"/>
    <w:rsid w:val="00A93395"/>
    <w:rsid w:val="00A93398"/>
    <w:rsid w:val="00A9356E"/>
    <w:rsid w:val="00A93D49"/>
    <w:rsid w:val="00A940E6"/>
    <w:rsid w:val="00A941B3"/>
    <w:rsid w:val="00A944AB"/>
    <w:rsid w:val="00A94859"/>
    <w:rsid w:val="00A949A2"/>
    <w:rsid w:val="00A94D03"/>
    <w:rsid w:val="00A94D96"/>
    <w:rsid w:val="00A94D9D"/>
    <w:rsid w:val="00A94DEF"/>
    <w:rsid w:val="00A94E0E"/>
    <w:rsid w:val="00A94F26"/>
    <w:rsid w:val="00A94FF7"/>
    <w:rsid w:val="00A950C6"/>
    <w:rsid w:val="00A950F3"/>
    <w:rsid w:val="00A955FF"/>
    <w:rsid w:val="00A95715"/>
    <w:rsid w:val="00A9571E"/>
    <w:rsid w:val="00A9574D"/>
    <w:rsid w:val="00A95A9D"/>
    <w:rsid w:val="00A95D34"/>
    <w:rsid w:val="00A95DBB"/>
    <w:rsid w:val="00A961FD"/>
    <w:rsid w:val="00A963BA"/>
    <w:rsid w:val="00A968B4"/>
    <w:rsid w:val="00A96A46"/>
    <w:rsid w:val="00A96C00"/>
    <w:rsid w:val="00A96C56"/>
    <w:rsid w:val="00A97040"/>
    <w:rsid w:val="00A970E0"/>
    <w:rsid w:val="00A971EC"/>
    <w:rsid w:val="00A97400"/>
    <w:rsid w:val="00A9744C"/>
    <w:rsid w:val="00A97540"/>
    <w:rsid w:val="00A9781F"/>
    <w:rsid w:val="00A979C5"/>
    <w:rsid w:val="00A97BFD"/>
    <w:rsid w:val="00AA0A1D"/>
    <w:rsid w:val="00AA0BD8"/>
    <w:rsid w:val="00AA0E70"/>
    <w:rsid w:val="00AA0F4B"/>
    <w:rsid w:val="00AA1305"/>
    <w:rsid w:val="00AA159F"/>
    <w:rsid w:val="00AA1E09"/>
    <w:rsid w:val="00AA2601"/>
    <w:rsid w:val="00AA2BDB"/>
    <w:rsid w:val="00AA2C71"/>
    <w:rsid w:val="00AA2F24"/>
    <w:rsid w:val="00AA359D"/>
    <w:rsid w:val="00AA3663"/>
    <w:rsid w:val="00AA3E51"/>
    <w:rsid w:val="00AA46BE"/>
    <w:rsid w:val="00AA483C"/>
    <w:rsid w:val="00AA49E9"/>
    <w:rsid w:val="00AA4D48"/>
    <w:rsid w:val="00AA506B"/>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CA"/>
    <w:rsid w:val="00AB07E8"/>
    <w:rsid w:val="00AB0AB8"/>
    <w:rsid w:val="00AB0B01"/>
    <w:rsid w:val="00AB0D29"/>
    <w:rsid w:val="00AB0D37"/>
    <w:rsid w:val="00AB104C"/>
    <w:rsid w:val="00AB135A"/>
    <w:rsid w:val="00AB1400"/>
    <w:rsid w:val="00AB1A2C"/>
    <w:rsid w:val="00AB1B46"/>
    <w:rsid w:val="00AB1DF4"/>
    <w:rsid w:val="00AB1EE9"/>
    <w:rsid w:val="00AB1F2C"/>
    <w:rsid w:val="00AB1F9C"/>
    <w:rsid w:val="00AB2494"/>
    <w:rsid w:val="00AB250B"/>
    <w:rsid w:val="00AB2595"/>
    <w:rsid w:val="00AB2599"/>
    <w:rsid w:val="00AB281F"/>
    <w:rsid w:val="00AB3014"/>
    <w:rsid w:val="00AB30D5"/>
    <w:rsid w:val="00AB31AF"/>
    <w:rsid w:val="00AB33DF"/>
    <w:rsid w:val="00AB3A4E"/>
    <w:rsid w:val="00AB3E24"/>
    <w:rsid w:val="00AB3F28"/>
    <w:rsid w:val="00AB4172"/>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264"/>
    <w:rsid w:val="00AC438C"/>
    <w:rsid w:val="00AC4DC7"/>
    <w:rsid w:val="00AC5472"/>
    <w:rsid w:val="00AC562D"/>
    <w:rsid w:val="00AC58C2"/>
    <w:rsid w:val="00AC58FA"/>
    <w:rsid w:val="00AC5D91"/>
    <w:rsid w:val="00AC5FBE"/>
    <w:rsid w:val="00AC64B5"/>
    <w:rsid w:val="00AC67F2"/>
    <w:rsid w:val="00AC6BA6"/>
    <w:rsid w:val="00AC6F55"/>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11A"/>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D1E"/>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ADB"/>
    <w:rsid w:val="00AE7B34"/>
    <w:rsid w:val="00AE7B53"/>
    <w:rsid w:val="00AE7EB8"/>
    <w:rsid w:val="00AF009B"/>
    <w:rsid w:val="00AF06C0"/>
    <w:rsid w:val="00AF07B8"/>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0F6"/>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65"/>
    <w:rsid w:val="00B06A82"/>
    <w:rsid w:val="00B06C46"/>
    <w:rsid w:val="00B07488"/>
    <w:rsid w:val="00B07C54"/>
    <w:rsid w:val="00B07DD2"/>
    <w:rsid w:val="00B07E6B"/>
    <w:rsid w:val="00B07EC4"/>
    <w:rsid w:val="00B100D8"/>
    <w:rsid w:val="00B10240"/>
    <w:rsid w:val="00B10344"/>
    <w:rsid w:val="00B103D8"/>
    <w:rsid w:val="00B11412"/>
    <w:rsid w:val="00B11483"/>
    <w:rsid w:val="00B1183B"/>
    <w:rsid w:val="00B11C1E"/>
    <w:rsid w:val="00B12056"/>
    <w:rsid w:val="00B1215B"/>
    <w:rsid w:val="00B12298"/>
    <w:rsid w:val="00B122F7"/>
    <w:rsid w:val="00B123C4"/>
    <w:rsid w:val="00B123C6"/>
    <w:rsid w:val="00B12465"/>
    <w:rsid w:val="00B124B2"/>
    <w:rsid w:val="00B125D9"/>
    <w:rsid w:val="00B12622"/>
    <w:rsid w:val="00B12D69"/>
    <w:rsid w:val="00B12FAD"/>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8C"/>
    <w:rsid w:val="00B156E5"/>
    <w:rsid w:val="00B15B72"/>
    <w:rsid w:val="00B15C34"/>
    <w:rsid w:val="00B15F1B"/>
    <w:rsid w:val="00B16339"/>
    <w:rsid w:val="00B16583"/>
    <w:rsid w:val="00B172E7"/>
    <w:rsid w:val="00B173B3"/>
    <w:rsid w:val="00B17821"/>
    <w:rsid w:val="00B178A8"/>
    <w:rsid w:val="00B17AB6"/>
    <w:rsid w:val="00B17B6E"/>
    <w:rsid w:val="00B17CEC"/>
    <w:rsid w:val="00B17D6D"/>
    <w:rsid w:val="00B2008F"/>
    <w:rsid w:val="00B2024A"/>
    <w:rsid w:val="00B204F4"/>
    <w:rsid w:val="00B205F7"/>
    <w:rsid w:val="00B207F1"/>
    <w:rsid w:val="00B20D32"/>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871"/>
    <w:rsid w:val="00B30BE7"/>
    <w:rsid w:val="00B30CCC"/>
    <w:rsid w:val="00B30D36"/>
    <w:rsid w:val="00B310A2"/>
    <w:rsid w:val="00B310B2"/>
    <w:rsid w:val="00B3164E"/>
    <w:rsid w:val="00B316A9"/>
    <w:rsid w:val="00B316BD"/>
    <w:rsid w:val="00B318E0"/>
    <w:rsid w:val="00B31BB2"/>
    <w:rsid w:val="00B31F0E"/>
    <w:rsid w:val="00B31F4F"/>
    <w:rsid w:val="00B32456"/>
    <w:rsid w:val="00B32AF8"/>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2466"/>
    <w:rsid w:val="00B431D0"/>
    <w:rsid w:val="00B4377B"/>
    <w:rsid w:val="00B43CD0"/>
    <w:rsid w:val="00B440B0"/>
    <w:rsid w:val="00B44367"/>
    <w:rsid w:val="00B447AB"/>
    <w:rsid w:val="00B447D6"/>
    <w:rsid w:val="00B44827"/>
    <w:rsid w:val="00B44849"/>
    <w:rsid w:val="00B44A58"/>
    <w:rsid w:val="00B44C34"/>
    <w:rsid w:val="00B451C3"/>
    <w:rsid w:val="00B457B1"/>
    <w:rsid w:val="00B45A22"/>
    <w:rsid w:val="00B45A8D"/>
    <w:rsid w:val="00B45AD5"/>
    <w:rsid w:val="00B45F71"/>
    <w:rsid w:val="00B45FF7"/>
    <w:rsid w:val="00B46158"/>
    <w:rsid w:val="00B46232"/>
    <w:rsid w:val="00B46814"/>
    <w:rsid w:val="00B46825"/>
    <w:rsid w:val="00B46880"/>
    <w:rsid w:val="00B47072"/>
    <w:rsid w:val="00B4774A"/>
    <w:rsid w:val="00B477CE"/>
    <w:rsid w:val="00B47ABE"/>
    <w:rsid w:val="00B47D2E"/>
    <w:rsid w:val="00B5032B"/>
    <w:rsid w:val="00B50409"/>
    <w:rsid w:val="00B50443"/>
    <w:rsid w:val="00B50A4F"/>
    <w:rsid w:val="00B50C91"/>
    <w:rsid w:val="00B50EE3"/>
    <w:rsid w:val="00B510AD"/>
    <w:rsid w:val="00B514F5"/>
    <w:rsid w:val="00B51903"/>
    <w:rsid w:val="00B522CF"/>
    <w:rsid w:val="00B524F7"/>
    <w:rsid w:val="00B52958"/>
    <w:rsid w:val="00B52FBC"/>
    <w:rsid w:val="00B53420"/>
    <w:rsid w:val="00B53A9D"/>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3A4"/>
    <w:rsid w:val="00B61BDC"/>
    <w:rsid w:val="00B61E34"/>
    <w:rsid w:val="00B6244B"/>
    <w:rsid w:val="00B6260A"/>
    <w:rsid w:val="00B62899"/>
    <w:rsid w:val="00B62AA5"/>
    <w:rsid w:val="00B630D5"/>
    <w:rsid w:val="00B634C7"/>
    <w:rsid w:val="00B6393B"/>
    <w:rsid w:val="00B63BA7"/>
    <w:rsid w:val="00B6414F"/>
    <w:rsid w:val="00B6427A"/>
    <w:rsid w:val="00B64513"/>
    <w:rsid w:val="00B64A53"/>
    <w:rsid w:val="00B64E07"/>
    <w:rsid w:val="00B64FCC"/>
    <w:rsid w:val="00B6564C"/>
    <w:rsid w:val="00B6580C"/>
    <w:rsid w:val="00B659A5"/>
    <w:rsid w:val="00B660B3"/>
    <w:rsid w:val="00B6616F"/>
    <w:rsid w:val="00B66CBF"/>
    <w:rsid w:val="00B66E2B"/>
    <w:rsid w:val="00B66F98"/>
    <w:rsid w:val="00B6714E"/>
    <w:rsid w:val="00B6728C"/>
    <w:rsid w:val="00B674CF"/>
    <w:rsid w:val="00B677F2"/>
    <w:rsid w:val="00B67CBD"/>
    <w:rsid w:val="00B700DB"/>
    <w:rsid w:val="00B703F0"/>
    <w:rsid w:val="00B7041E"/>
    <w:rsid w:val="00B7047E"/>
    <w:rsid w:val="00B70514"/>
    <w:rsid w:val="00B70582"/>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3B2"/>
    <w:rsid w:val="00B76A1B"/>
    <w:rsid w:val="00B76C11"/>
    <w:rsid w:val="00B76C70"/>
    <w:rsid w:val="00B7723E"/>
    <w:rsid w:val="00B7740B"/>
    <w:rsid w:val="00B77B97"/>
    <w:rsid w:val="00B77D29"/>
    <w:rsid w:val="00B80157"/>
    <w:rsid w:val="00B801DF"/>
    <w:rsid w:val="00B802FD"/>
    <w:rsid w:val="00B8054C"/>
    <w:rsid w:val="00B80730"/>
    <w:rsid w:val="00B80C07"/>
    <w:rsid w:val="00B810B9"/>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4BBF"/>
    <w:rsid w:val="00B852AD"/>
    <w:rsid w:val="00B854EB"/>
    <w:rsid w:val="00B85595"/>
    <w:rsid w:val="00B85A4A"/>
    <w:rsid w:val="00B85B2E"/>
    <w:rsid w:val="00B85C9E"/>
    <w:rsid w:val="00B85E75"/>
    <w:rsid w:val="00B85EE8"/>
    <w:rsid w:val="00B8608D"/>
    <w:rsid w:val="00B860FD"/>
    <w:rsid w:val="00B86B52"/>
    <w:rsid w:val="00B86BE3"/>
    <w:rsid w:val="00B86E55"/>
    <w:rsid w:val="00B86FAF"/>
    <w:rsid w:val="00B8719C"/>
    <w:rsid w:val="00B87269"/>
    <w:rsid w:val="00B8751F"/>
    <w:rsid w:val="00B87543"/>
    <w:rsid w:val="00B87C09"/>
    <w:rsid w:val="00B87C6B"/>
    <w:rsid w:val="00B904A5"/>
    <w:rsid w:val="00B9056C"/>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4B6"/>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2E35"/>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919"/>
    <w:rsid w:val="00BA5E84"/>
    <w:rsid w:val="00BA5E87"/>
    <w:rsid w:val="00BA5F8F"/>
    <w:rsid w:val="00BA6292"/>
    <w:rsid w:val="00BA6B67"/>
    <w:rsid w:val="00BA6BE3"/>
    <w:rsid w:val="00BA6C22"/>
    <w:rsid w:val="00BA6DA4"/>
    <w:rsid w:val="00BA7010"/>
    <w:rsid w:val="00BA7596"/>
    <w:rsid w:val="00BA7687"/>
    <w:rsid w:val="00BA79AB"/>
    <w:rsid w:val="00BA7D85"/>
    <w:rsid w:val="00BA7D86"/>
    <w:rsid w:val="00BA7FFE"/>
    <w:rsid w:val="00BB04E7"/>
    <w:rsid w:val="00BB0B2D"/>
    <w:rsid w:val="00BB0B3C"/>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3F74"/>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3D90"/>
    <w:rsid w:val="00BC48AE"/>
    <w:rsid w:val="00BC48C4"/>
    <w:rsid w:val="00BC497A"/>
    <w:rsid w:val="00BC4CAA"/>
    <w:rsid w:val="00BC4CE6"/>
    <w:rsid w:val="00BC4E3D"/>
    <w:rsid w:val="00BC513E"/>
    <w:rsid w:val="00BC5D99"/>
    <w:rsid w:val="00BC5F4E"/>
    <w:rsid w:val="00BC64B6"/>
    <w:rsid w:val="00BC699D"/>
    <w:rsid w:val="00BC6E37"/>
    <w:rsid w:val="00BC6E67"/>
    <w:rsid w:val="00BC70B8"/>
    <w:rsid w:val="00BC723B"/>
    <w:rsid w:val="00BC7420"/>
    <w:rsid w:val="00BC75AD"/>
    <w:rsid w:val="00BC7911"/>
    <w:rsid w:val="00BD059C"/>
    <w:rsid w:val="00BD05F1"/>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2AF"/>
    <w:rsid w:val="00BD5A34"/>
    <w:rsid w:val="00BD60A9"/>
    <w:rsid w:val="00BD6509"/>
    <w:rsid w:val="00BD6AC0"/>
    <w:rsid w:val="00BD77B3"/>
    <w:rsid w:val="00BD7E06"/>
    <w:rsid w:val="00BE03D7"/>
    <w:rsid w:val="00BE0511"/>
    <w:rsid w:val="00BE0594"/>
    <w:rsid w:val="00BE0B30"/>
    <w:rsid w:val="00BE0F10"/>
    <w:rsid w:val="00BE1117"/>
    <w:rsid w:val="00BE1C64"/>
    <w:rsid w:val="00BE1CDC"/>
    <w:rsid w:val="00BE1D90"/>
    <w:rsid w:val="00BE28B5"/>
    <w:rsid w:val="00BE2CE7"/>
    <w:rsid w:val="00BE2F27"/>
    <w:rsid w:val="00BE2F5E"/>
    <w:rsid w:val="00BE307A"/>
    <w:rsid w:val="00BE30AE"/>
    <w:rsid w:val="00BE3249"/>
    <w:rsid w:val="00BE3371"/>
    <w:rsid w:val="00BE341C"/>
    <w:rsid w:val="00BE36C0"/>
    <w:rsid w:val="00BE3C35"/>
    <w:rsid w:val="00BE407A"/>
    <w:rsid w:val="00BE40DB"/>
    <w:rsid w:val="00BE4248"/>
    <w:rsid w:val="00BE452B"/>
    <w:rsid w:val="00BE4630"/>
    <w:rsid w:val="00BE4678"/>
    <w:rsid w:val="00BE4735"/>
    <w:rsid w:val="00BE4A17"/>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356"/>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535"/>
    <w:rsid w:val="00BF5E2C"/>
    <w:rsid w:val="00BF6250"/>
    <w:rsid w:val="00BF630B"/>
    <w:rsid w:val="00BF6693"/>
    <w:rsid w:val="00BF67CA"/>
    <w:rsid w:val="00BF6A72"/>
    <w:rsid w:val="00BF6AB3"/>
    <w:rsid w:val="00BF6E26"/>
    <w:rsid w:val="00BF6E39"/>
    <w:rsid w:val="00BF6E49"/>
    <w:rsid w:val="00BF6F18"/>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673"/>
    <w:rsid w:val="00C04B31"/>
    <w:rsid w:val="00C04FDE"/>
    <w:rsid w:val="00C053F4"/>
    <w:rsid w:val="00C05689"/>
    <w:rsid w:val="00C05896"/>
    <w:rsid w:val="00C058D0"/>
    <w:rsid w:val="00C05DE1"/>
    <w:rsid w:val="00C05F6E"/>
    <w:rsid w:val="00C06328"/>
    <w:rsid w:val="00C06551"/>
    <w:rsid w:val="00C06D5D"/>
    <w:rsid w:val="00C074F1"/>
    <w:rsid w:val="00C077DF"/>
    <w:rsid w:val="00C07D3D"/>
    <w:rsid w:val="00C07F2B"/>
    <w:rsid w:val="00C102D4"/>
    <w:rsid w:val="00C10A2E"/>
    <w:rsid w:val="00C10B6D"/>
    <w:rsid w:val="00C10EF7"/>
    <w:rsid w:val="00C10EFF"/>
    <w:rsid w:val="00C11446"/>
    <w:rsid w:val="00C11705"/>
    <w:rsid w:val="00C11E7B"/>
    <w:rsid w:val="00C1227B"/>
    <w:rsid w:val="00C124A2"/>
    <w:rsid w:val="00C126BC"/>
    <w:rsid w:val="00C1283A"/>
    <w:rsid w:val="00C12C2F"/>
    <w:rsid w:val="00C12C6D"/>
    <w:rsid w:val="00C12D0F"/>
    <w:rsid w:val="00C12D10"/>
    <w:rsid w:val="00C12D26"/>
    <w:rsid w:val="00C12E7F"/>
    <w:rsid w:val="00C12EAF"/>
    <w:rsid w:val="00C1308E"/>
    <w:rsid w:val="00C13124"/>
    <w:rsid w:val="00C13898"/>
    <w:rsid w:val="00C13970"/>
    <w:rsid w:val="00C13B12"/>
    <w:rsid w:val="00C13EC6"/>
    <w:rsid w:val="00C14008"/>
    <w:rsid w:val="00C14365"/>
    <w:rsid w:val="00C143AE"/>
    <w:rsid w:val="00C144F9"/>
    <w:rsid w:val="00C14770"/>
    <w:rsid w:val="00C14A48"/>
    <w:rsid w:val="00C14BAA"/>
    <w:rsid w:val="00C14D15"/>
    <w:rsid w:val="00C150EF"/>
    <w:rsid w:val="00C154CB"/>
    <w:rsid w:val="00C1555B"/>
    <w:rsid w:val="00C15BC2"/>
    <w:rsid w:val="00C15BFD"/>
    <w:rsid w:val="00C15D41"/>
    <w:rsid w:val="00C16065"/>
    <w:rsid w:val="00C164B5"/>
    <w:rsid w:val="00C164C7"/>
    <w:rsid w:val="00C168A1"/>
    <w:rsid w:val="00C16C21"/>
    <w:rsid w:val="00C17414"/>
    <w:rsid w:val="00C1769D"/>
    <w:rsid w:val="00C1775E"/>
    <w:rsid w:val="00C179A8"/>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775"/>
    <w:rsid w:val="00C23D40"/>
    <w:rsid w:val="00C240DF"/>
    <w:rsid w:val="00C2475D"/>
    <w:rsid w:val="00C24D97"/>
    <w:rsid w:val="00C24E8D"/>
    <w:rsid w:val="00C25335"/>
    <w:rsid w:val="00C254B9"/>
    <w:rsid w:val="00C255F9"/>
    <w:rsid w:val="00C2560E"/>
    <w:rsid w:val="00C25628"/>
    <w:rsid w:val="00C259EE"/>
    <w:rsid w:val="00C25B8B"/>
    <w:rsid w:val="00C25C02"/>
    <w:rsid w:val="00C25DA0"/>
    <w:rsid w:val="00C25DEE"/>
    <w:rsid w:val="00C26040"/>
    <w:rsid w:val="00C265E7"/>
    <w:rsid w:val="00C2662C"/>
    <w:rsid w:val="00C266A6"/>
    <w:rsid w:val="00C26A86"/>
    <w:rsid w:val="00C26B8E"/>
    <w:rsid w:val="00C2742F"/>
    <w:rsid w:val="00C27713"/>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1F6"/>
    <w:rsid w:val="00C33266"/>
    <w:rsid w:val="00C339A8"/>
    <w:rsid w:val="00C33AFE"/>
    <w:rsid w:val="00C33FC1"/>
    <w:rsid w:val="00C34014"/>
    <w:rsid w:val="00C3455C"/>
    <w:rsid w:val="00C34580"/>
    <w:rsid w:val="00C3483A"/>
    <w:rsid w:val="00C349AE"/>
    <w:rsid w:val="00C349BA"/>
    <w:rsid w:val="00C34E93"/>
    <w:rsid w:val="00C351BA"/>
    <w:rsid w:val="00C353D0"/>
    <w:rsid w:val="00C355F5"/>
    <w:rsid w:val="00C3561E"/>
    <w:rsid w:val="00C35730"/>
    <w:rsid w:val="00C357C2"/>
    <w:rsid w:val="00C359A8"/>
    <w:rsid w:val="00C35AE8"/>
    <w:rsid w:val="00C35EED"/>
    <w:rsid w:val="00C35F85"/>
    <w:rsid w:val="00C36575"/>
    <w:rsid w:val="00C366FA"/>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2BB"/>
    <w:rsid w:val="00C419A9"/>
    <w:rsid w:val="00C419DB"/>
    <w:rsid w:val="00C41BD3"/>
    <w:rsid w:val="00C427B6"/>
    <w:rsid w:val="00C4280F"/>
    <w:rsid w:val="00C42974"/>
    <w:rsid w:val="00C42F09"/>
    <w:rsid w:val="00C43044"/>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77C"/>
    <w:rsid w:val="00C45F04"/>
    <w:rsid w:val="00C460B4"/>
    <w:rsid w:val="00C46215"/>
    <w:rsid w:val="00C463CC"/>
    <w:rsid w:val="00C464A2"/>
    <w:rsid w:val="00C46643"/>
    <w:rsid w:val="00C4698F"/>
    <w:rsid w:val="00C46C67"/>
    <w:rsid w:val="00C475D2"/>
    <w:rsid w:val="00C47811"/>
    <w:rsid w:val="00C47DAD"/>
    <w:rsid w:val="00C47EE1"/>
    <w:rsid w:val="00C47FA1"/>
    <w:rsid w:val="00C50104"/>
    <w:rsid w:val="00C502CA"/>
    <w:rsid w:val="00C5069C"/>
    <w:rsid w:val="00C5079F"/>
    <w:rsid w:val="00C50951"/>
    <w:rsid w:val="00C50CCC"/>
    <w:rsid w:val="00C5167A"/>
    <w:rsid w:val="00C51730"/>
    <w:rsid w:val="00C51819"/>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7B6"/>
    <w:rsid w:val="00C559EC"/>
    <w:rsid w:val="00C55B22"/>
    <w:rsid w:val="00C55C7B"/>
    <w:rsid w:val="00C55D2D"/>
    <w:rsid w:val="00C55E63"/>
    <w:rsid w:val="00C560E8"/>
    <w:rsid w:val="00C56197"/>
    <w:rsid w:val="00C562CF"/>
    <w:rsid w:val="00C56315"/>
    <w:rsid w:val="00C563AB"/>
    <w:rsid w:val="00C56647"/>
    <w:rsid w:val="00C56680"/>
    <w:rsid w:val="00C5699D"/>
    <w:rsid w:val="00C56B92"/>
    <w:rsid w:val="00C56D4F"/>
    <w:rsid w:val="00C56F1A"/>
    <w:rsid w:val="00C573FA"/>
    <w:rsid w:val="00C574A2"/>
    <w:rsid w:val="00C57639"/>
    <w:rsid w:val="00C5767C"/>
    <w:rsid w:val="00C579B7"/>
    <w:rsid w:val="00C600ED"/>
    <w:rsid w:val="00C6069D"/>
    <w:rsid w:val="00C60867"/>
    <w:rsid w:val="00C6086B"/>
    <w:rsid w:val="00C60B45"/>
    <w:rsid w:val="00C60BBD"/>
    <w:rsid w:val="00C60F3D"/>
    <w:rsid w:val="00C6127F"/>
    <w:rsid w:val="00C6146D"/>
    <w:rsid w:val="00C61785"/>
    <w:rsid w:val="00C61D2B"/>
    <w:rsid w:val="00C620D6"/>
    <w:rsid w:val="00C62395"/>
    <w:rsid w:val="00C6253F"/>
    <w:rsid w:val="00C62616"/>
    <w:rsid w:val="00C6283F"/>
    <w:rsid w:val="00C62A1E"/>
    <w:rsid w:val="00C62E8F"/>
    <w:rsid w:val="00C634B5"/>
    <w:rsid w:val="00C634FA"/>
    <w:rsid w:val="00C63540"/>
    <w:rsid w:val="00C63737"/>
    <w:rsid w:val="00C63FC4"/>
    <w:rsid w:val="00C640EF"/>
    <w:rsid w:val="00C64287"/>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945"/>
    <w:rsid w:val="00C70C1F"/>
    <w:rsid w:val="00C70CCE"/>
    <w:rsid w:val="00C7130E"/>
    <w:rsid w:val="00C7149D"/>
    <w:rsid w:val="00C71991"/>
    <w:rsid w:val="00C719D0"/>
    <w:rsid w:val="00C71A92"/>
    <w:rsid w:val="00C71F50"/>
    <w:rsid w:val="00C7205B"/>
    <w:rsid w:val="00C7232E"/>
    <w:rsid w:val="00C72528"/>
    <w:rsid w:val="00C728F2"/>
    <w:rsid w:val="00C72A87"/>
    <w:rsid w:val="00C72DEC"/>
    <w:rsid w:val="00C72E2A"/>
    <w:rsid w:val="00C736F3"/>
    <w:rsid w:val="00C742F7"/>
    <w:rsid w:val="00C74323"/>
    <w:rsid w:val="00C74612"/>
    <w:rsid w:val="00C74A5D"/>
    <w:rsid w:val="00C74AE8"/>
    <w:rsid w:val="00C74BF2"/>
    <w:rsid w:val="00C74C7F"/>
    <w:rsid w:val="00C74C91"/>
    <w:rsid w:val="00C74E29"/>
    <w:rsid w:val="00C74F5E"/>
    <w:rsid w:val="00C74FD7"/>
    <w:rsid w:val="00C753A6"/>
    <w:rsid w:val="00C75694"/>
    <w:rsid w:val="00C75918"/>
    <w:rsid w:val="00C7596A"/>
    <w:rsid w:val="00C75D8F"/>
    <w:rsid w:val="00C75E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615"/>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08F"/>
    <w:rsid w:val="00C911C7"/>
    <w:rsid w:val="00C91678"/>
    <w:rsid w:val="00C91707"/>
    <w:rsid w:val="00C918C2"/>
    <w:rsid w:val="00C91905"/>
    <w:rsid w:val="00C9245B"/>
    <w:rsid w:val="00C92627"/>
    <w:rsid w:val="00C92718"/>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018"/>
    <w:rsid w:val="00CA511B"/>
    <w:rsid w:val="00CA5267"/>
    <w:rsid w:val="00CA534B"/>
    <w:rsid w:val="00CA5457"/>
    <w:rsid w:val="00CA5EA1"/>
    <w:rsid w:val="00CA5F34"/>
    <w:rsid w:val="00CA5F5A"/>
    <w:rsid w:val="00CA641F"/>
    <w:rsid w:val="00CA6423"/>
    <w:rsid w:val="00CA67EA"/>
    <w:rsid w:val="00CA6A53"/>
    <w:rsid w:val="00CA6BC0"/>
    <w:rsid w:val="00CA6C03"/>
    <w:rsid w:val="00CA6C67"/>
    <w:rsid w:val="00CA71D2"/>
    <w:rsid w:val="00CA77FC"/>
    <w:rsid w:val="00CA782C"/>
    <w:rsid w:val="00CA7942"/>
    <w:rsid w:val="00CA794E"/>
    <w:rsid w:val="00CA7CE8"/>
    <w:rsid w:val="00CA7F6C"/>
    <w:rsid w:val="00CB0144"/>
    <w:rsid w:val="00CB024A"/>
    <w:rsid w:val="00CB03B1"/>
    <w:rsid w:val="00CB08A4"/>
    <w:rsid w:val="00CB09A1"/>
    <w:rsid w:val="00CB0BEE"/>
    <w:rsid w:val="00CB0C29"/>
    <w:rsid w:val="00CB0D76"/>
    <w:rsid w:val="00CB0E93"/>
    <w:rsid w:val="00CB0EBC"/>
    <w:rsid w:val="00CB13E7"/>
    <w:rsid w:val="00CB198E"/>
    <w:rsid w:val="00CB19FD"/>
    <w:rsid w:val="00CB1E74"/>
    <w:rsid w:val="00CB1E8D"/>
    <w:rsid w:val="00CB1FCF"/>
    <w:rsid w:val="00CB2202"/>
    <w:rsid w:val="00CB27F6"/>
    <w:rsid w:val="00CB283A"/>
    <w:rsid w:val="00CB2A8A"/>
    <w:rsid w:val="00CB2D6F"/>
    <w:rsid w:val="00CB3003"/>
    <w:rsid w:val="00CB3169"/>
    <w:rsid w:val="00CB3557"/>
    <w:rsid w:val="00CB3670"/>
    <w:rsid w:val="00CB3750"/>
    <w:rsid w:val="00CB39FB"/>
    <w:rsid w:val="00CB3C01"/>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DC3"/>
    <w:rsid w:val="00CB6E70"/>
    <w:rsid w:val="00CB7665"/>
    <w:rsid w:val="00CC00DB"/>
    <w:rsid w:val="00CC043A"/>
    <w:rsid w:val="00CC0804"/>
    <w:rsid w:val="00CC0A15"/>
    <w:rsid w:val="00CC0BE9"/>
    <w:rsid w:val="00CC0F89"/>
    <w:rsid w:val="00CC0FAB"/>
    <w:rsid w:val="00CC1260"/>
    <w:rsid w:val="00CC1583"/>
    <w:rsid w:val="00CC1A0F"/>
    <w:rsid w:val="00CC1B10"/>
    <w:rsid w:val="00CC24DC"/>
    <w:rsid w:val="00CC269E"/>
    <w:rsid w:val="00CC2918"/>
    <w:rsid w:val="00CC306E"/>
    <w:rsid w:val="00CC306F"/>
    <w:rsid w:val="00CC30AC"/>
    <w:rsid w:val="00CC3271"/>
    <w:rsid w:val="00CC35AD"/>
    <w:rsid w:val="00CC3A61"/>
    <w:rsid w:val="00CC3A96"/>
    <w:rsid w:val="00CC3CBC"/>
    <w:rsid w:val="00CC3DFE"/>
    <w:rsid w:val="00CC3FB8"/>
    <w:rsid w:val="00CC4028"/>
    <w:rsid w:val="00CC417E"/>
    <w:rsid w:val="00CC4353"/>
    <w:rsid w:val="00CC4774"/>
    <w:rsid w:val="00CC485B"/>
    <w:rsid w:val="00CC4869"/>
    <w:rsid w:val="00CC4941"/>
    <w:rsid w:val="00CC494A"/>
    <w:rsid w:val="00CC4B15"/>
    <w:rsid w:val="00CC4C34"/>
    <w:rsid w:val="00CC4CF9"/>
    <w:rsid w:val="00CC4E18"/>
    <w:rsid w:val="00CC4E79"/>
    <w:rsid w:val="00CC5B86"/>
    <w:rsid w:val="00CC5E37"/>
    <w:rsid w:val="00CC5F38"/>
    <w:rsid w:val="00CC6434"/>
    <w:rsid w:val="00CC6A77"/>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645"/>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DC1"/>
    <w:rsid w:val="00CD7F50"/>
    <w:rsid w:val="00CE0535"/>
    <w:rsid w:val="00CE07E9"/>
    <w:rsid w:val="00CE0AF7"/>
    <w:rsid w:val="00CE0B93"/>
    <w:rsid w:val="00CE110E"/>
    <w:rsid w:val="00CE1446"/>
    <w:rsid w:val="00CE149F"/>
    <w:rsid w:val="00CE1AFC"/>
    <w:rsid w:val="00CE1BEB"/>
    <w:rsid w:val="00CE1DB7"/>
    <w:rsid w:val="00CE21EB"/>
    <w:rsid w:val="00CE24CB"/>
    <w:rsid w:val="00CE26A2"/>
    <w:rsid w:val="00CE280E"/>
    <w:rsid w:val="00CE301D"/>
    <w:rsid w:val="00CE351D"/>
    <w:rsid w:val="00CE3618"/>
    <w:rsid w:val="00CE3937"/>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4D"/>
    <w:rsid w:val="00CF0FEA"/>
    <w:rsid w:val="00CF12C9"/>
    <w:rsid w:val="00CF1777"/>
    <w:rsid w:val="00CF1A79"/>
    <w:rsid w:val="00CF1D0B"/>
    <w:rsid w:val="00CF21F1"/>
    <w:rsid w:val="00CF231A"/>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99D"/>
    <w:rsid w:val="00D00BC5"/>
    <w:rsid w:val="00D0139C"/>
    <w:rsid w:val="00D01A42"/>
    <w:rsid w:val="00D01B1C"/>
    <w:rsid w:val="00D01DC6"/>
    <w:rsid w:val="00D0201B"/>
    <w:rsid w:val="00D0211F"/>
    <w:rsid w:val="00D02535"/>
    <w:rsid w:val="00D0266B"/>
    <w:rsid w:val="00D02767"/>
    <w:rsid w:val="00D028DF"/>
    <w:rsid w:val="00D02C50"/>
    <w:rsid w:val="00D02D32"/>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AED"/>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31A"/>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1F3"/>
    <w:rsid w:val="00D16620"/>
    <w:rsid w:val="00D16A07"/>
    <w:rsid w:val="00D16CC1"/>
    <w:rsid w:val="00D16EF9"/>
    <w:rsid w:val="00D1708F"/>
    <w:rsid w:val="00D17303"/>
    <w:rsid w:val="00D17743"/>
    <w:rsid w:val="00D179A8"/>
    <w:rsid w:val="00D2009A"/>
    <w:rsid w:val="00D20132"/>
    <w:rsid w:val="00D203AA"/>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73"/>
    <w:rsid w:val="00D248A8"/>
    <w:rsid w:val="00D24923"/>
    <w:rsid w:val="00D24B3F"/>
    <w:rsid w:val="00D24E6B"/>
    <w:rsid w:val="00D24EEE"/>
    <w:rsid w:val="00D2569B"/>
    <w:rsid w:val="00D2597C"/>
    <w:rsid w:val="00D25A1A"/>
    <w:rsid w:val="00D26046"/>
    <w:rsid w:val="00D2614F"/>
    <w:rsid w:val="00D264F2"/>
    <w:rsid w:val="00D264FC"/>
    <w:rsid w:val="00D26B7D"/>
    <w:rsid w:val="00D271F0"/>
    <w:rsid w:val="00D275E3"/>
    <w:rsid w:val="00D276A8"/>
    <w:rsid w:val="00D278C1"/>
    <w:rsid w:val="00D2793C"/>
    <w:rsid w:val="00D27D7F"/>
    <w:rsid w:val="00D27F65"/>
    <w:rsid w:val="00D30198"/>
    <w:rsid w:val="00D30324"/>
    <w:rsid w:val="00D309CE"/>
    <w:rsid w:val="00D30D84"/>
    <w:rsid w:val="00D31373"/>
    <w:rsid w:val="00D315BC"/>
    <w:rsid w:val="00D316F1"/>
    <w:rsid w:val="00D31A2A"/>
    <w:rsid w:val="00D31D83"/>
    <w:rsid w:val="00D31FFD"/>
    <w:rsid w:val="00D321AB"/>
    <w:rsid w:val="00D32B78"/>
    <w:rsid w:val="00D32ED4"/>
    <w:rsid w:val="00D3309B"/>
    <w:rsid w:val="00D330AD"/>
    <w:rsid w:val="00D33986"/>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42"/>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9C"/>
    <w:rsid w:val="00D456BA"/>
    <w:rsid w:val="00D45B39"/>
    <w:rsid w:val="00D45D2D"/>
    <w:rsid w:val="00D45D4A"/>
    <w:rsid w:val="00D46094"/>
    <w:rsid w:val="00D465B7"/>
    <w:rsid w:val="00D46EFC"/>
    <w:rsid w:val="00D4702B"/>
    <w:rsid w:val="00D47223"/>
    <w:rsid w:val="00D47363"/>
    <w:rsid w:val="00D475B8"/>
    <w:rsid w:val="00D47795"/>
    <w:rsid w:val="00D478D3"/>
    <w:rsid w:val="00D47B0E"/>
    <w:rsid w:val="00D500AA"/>
    <w:rsid w:val="00D50185"/>
    <w:rsid w:val="00D502F7"/>
    <w:rsid w:val="00D50BD2"/>
    <w:rsid w:val="00D5107C"/>
    <w:rsid w:val="00D51110"/>
    <w:rsid w:val="00D511EF"/>
    <w:rsid w:val="00D512F0"/>
    <w:rsid w:val="00D512F1"/>
    <w:rsid w:val="00D51527"/>
    <w:rsid w:val="00D51628"/>
    <w:rsid w:val="00D51837"/>
    <w:rsid w:val="00D51B59"/>
    <w:rsid w:val="00D52025"/>
    <w:rsid w:val="00D52491"/>
    <w:rsid w:val="00D52580"/>
    <w:rsid w:val="00D52621"/>
    <w:rsid w:val="00D52982"/>
    <w:rsid w:val="00D529DA"/>
    <w:rsid w:val="00D52A3A"/>
    <w:rsid w:val="00D53397"/>
    <w:rsid w:val="00D5375C"/>
    <w:rsid w:val="00D537BF"/>
    <w:rsid w:val="00D539B8"/>
    <w:rsid w:val="00D5406E"/>
    <w:rsid w:val="00D54126"/>
    <w:rsid w:val="00D54C04"/>
    <w:rsid w:val="00D55144"/>
    <w:rsid w:val="00D5521C"/>
    <w:rsid w:val="00D55528"/>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9C3"/>
    <w:rsid w:val="00D57D82"/>
    <w:rsid w:val="00D601F5"/>
    <w:rsid w:val="00D6022D"/>
    <w:rsid w:val="00D603EE"/>
    <w:rsid w:val="00D60471"/>
    <w:rsid w:val="00D60588"/>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203"/>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645"/>
    <w:rsid w:val="00D7180E"/>
    <w:rsid w:val="00D71842"/>
    <w:rsid w:val="00D718A0"/>
    <w:rsid w:val="00D718C5"/>
    <w:rsid w:val="00D718C9"/>
    <w:rsid w:val="00D71D67"/>
    <w:rsid w:val="00D71E91"/>
    <w:rsid w:val="00D72329"/>
    <w:rsid w:val="00D72511"/>
    <w:rsid w:val="00D72526"/>
    <w:rsid w:val="00D72C28"/>
    <w:rsid w:val="00D72CEC"/>
    <w:rsid w:val="00D72DEC"/>
    <w:rsid w:val="00D72E9E"/>
    <w:rsid w:val="00D730BC"/>
    <w:rsid w:val="00D730EB"/>
    <w:rsid w:val="00D732B0"/>
    <w:rsid w:val="00D733BE"/>
    <w:rsid w:val="00D7365C"/>
    <w:rsid w:val="00D73A4A"/>
    <w:rsid w:val="00D73BEB"/>
    <w:rsid w:val="00D73D17"/>
    <w:rsid w:val="00D73E48"/>
    <w:rsid w:val="00D73FEC"/>
    <w:rsid w:val="00D7407D"/>
    <w:rsid w:val="00D74142"/>
    <w:rsid w:val="00D7428A"/>
    <w:rsid w:val="00D74391"/>
    <w:rsid w:val="00D746B5"/>
    <w:rsid w:val="00D749EB"/>
    <w:rsid w:val="00D74DB8"/>
    <w:rsid w:val="00D74E0C"/>
    <w:rsid w:val="00D74FA0"/>
    <w:rsid w:val="00D75434"/>
    <w:rsid w:val="00D75563"/>
    <w:rsid w:val="00D755C6"/>
    <w:rsid w:val="00D758E2"/>
    <w:rsid w:val="00D76044"/>
    <w:rsid w:val="00D762D8"/>
    <w:rsid w:val="00D76540"/>
    <w:rsid w:val="00D76554"/>
    <w:rsid w:val="00D76AD7"/>
    <w:rsid w:val="00D76B98"/>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4E91"/>
    <w:rsid w:val="00D85029"/>
    <w:rsid w:val="00D8506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3F4"/>
    <w:rsid w:val="00D916E4"/>
    <w:rsid w:val="00D91781"/>
    <w:rsid w:val="00D91EDF"/>
    <w:rsid w:val="00D91FA8"/>
    <w:rsid w:val="00D92291"/>
    <w:rsid w:val="00D92420"/>
    <w:rsid w:val="00D9245B"/>
    <w:rsid w:val="00D925CB"/>
    <w:rsid w:val="00D92971"/>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768"/>
    <w:rsid w:val="00DA08F6"/>
    <w:rsid w:val="00DA18CB"/>
    <w:rsid w:val="00DA1988"/>
    <w:rsid w:val="00DA19DE"/>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A63"/>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6F18"/>
    <w:rsid w:val="00DA71A1"/>
    <w:rsid w:val="00DA75AF"/>
    <w:rsid w:val="00DA7819"/>
    <w:rsid w:val="00DA7ACB"/>
    <w:rsid w:val="00DA7D5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39B6"/>
    <w:rsid w:val="00DB44E9"/>
    <w:rsid w:val="00DB451B"/>
    <w:rsid w:val="00DB487B"/>
    <w:rsid w:val="00DB4CF4"/>
    <w:rsid w:val="00DB4EBF"/>
    <w:rsid w:val="00DB4F1C"/>
    <w:rsid w:val="00DB50D4"/>
    <w:rsid w:val="00DB56A4"/>
    <w:rsid w:val="00DB56A5"/>
    <w:rsid w:val="00DB59AE"/>
    <w:rsid w:val="00DB5F41"/>
    <w:rsid w:val="00DB632C"/>
    <w:rsid w:val="00DB6353"/>
    <w:rsid w:val="00DB64F4"/>
    <w:rsid w:val="00DB7709"/>
    <w:rsid w:val="00DB79BA"/>
    <w:rsid w:val="00DB7A26"/>
    <w:rsid w:val="00DB7B5A"/>
    <w:rsid w:val="00DB7B72"/>
    <w:rsid w:val="00DB7E45"/>
    <w:rsid w:val="00DC00F9"/>
    <w:rsid w:val="00DC0606"/>
    <w:rsid w:val="00DC06D0"/>
    <w:rsid w:val="00DC0A4C"/>
    <w:rsid w:val="00DC0D87"/>
    <w:rsid w:val="00DC11A7"/>
    <w:rsid w:val="00DC1294"/>
    <w:rsid w:val="00DC132E"/>
    <w:rsid w:val="00DC143B"/>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07"/>
    <w:rsid w:val="00DC5C5E"/>
    <w:rsid w:val="00DC67DB"/>
    <w:rsid w:val="00DC682B"/>
    <w:rsid w:val="00DC686D"/>
    <w:rsid w:val="00DC69B5"/>
    <w:rsid w:val="00DC6B76"/>
    <w:rsid w:val="00DC6D7C"/>
    <w:rsid w:val="00DD14A6"/>
    <w:rsid w:val="00DD1835"/>
    <w:rsid w:val="00DD1A10"/>
    <w:rsid w:val="00DD1A98"/>
    <w:rsid w:val="00DD1C45"/>
    <w:rsid w:val="00DD1E11"/>
    <w:rsid w:val="00DD206F"/>
    <w:rsid w:val="00DD22E5"/>
    <w:rsid w:val="00DD244C"/>
    <w:rsid w:val="00DD2504"/>
    <w:rsid w:val="00DD27B2"/>
    <w:rsid w:val="00DD2928"/>
    <w:rsid w:val="00DD2C60"/>
    <w:rsid w:val="00DD2EB3"/>
    <w:rsid w:val="00DD3306"/>
    <w:rsid w:val="00DD366C"/>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1B75"/>
    <w:rsid w:val="00DE257E"/>
    <w:rsid w:val="00DE278A"/>
    <w:rsid w:val="00DE2B72"/>
    <w:rsid w:val="00DE2D8E"/>
    <w:rsid w:val="00DE2FB2"/>
    <w:rsid w:val="00DE30CC"/>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778"/>
    <w:rsid w:val="00DF1E9A"/>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963"/>
    <w:rsid w:val="00DF4D99"/>
    <w:rsid w:val="00DF55E0"/>
    <w:rsid w:val="00DF5608"/>
    <w:rsid w:val="00DF5891"/>
    <w:rsid w:val="00DF59CF"/>
    <w:rsid w:val="00DF6315"/>
    <w:rsid w:val="00DF66AA"/>
    <w:rsid w:val="00DF66AD"/>
    <w:rsid w:val="00DF6792"/>
    <w:rsid w:val="00DF685B"/>
    <w:rsid w:val="00DF6EB1"/>
    <w:rsid w:val="00DF70BA"/>
    <w:rsid w:val="00DF7213"/>
    <w:rsid w:val="00DF727C"/>
    <w:rsid w:val="00DF7796"/>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679"/>
    <w:rsid w:val="00E07749"/>
    <w:rsid w:val="00E07B63"/>
    <w:rsid w:val="00E07E04"/>
    <w:rsid w:val="00E07EC7"/>
    <w:rsid w:val="00E100F4"/>
    <w:rsid w:val="00E10394"/>
    <w:rsid w:val="00E103E2"/>
    <w:rsid w:val="00E104D7"/>
    <w:rsid w:val="00E1057E"/>
    <w:rsid w:val="00E1062A"/>
    <w:rsid w:val="00E10EE1"/>
    <w:rsid w:val="00E10F7C"/>
    <w:rsid w:val="00E1102F"/>
    <w:rsid w:val="00E111BB"/>
    <w:rsid w:val="00E112B9"/>
    <w:rsid w:val="00E11430"/>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3BDA"/>
    <w:rsid w:val="00E13CEE"/>
    <w:rsid w:val="00E14203"/>
    <w:rsid w:val="00E14556"/>
    <w:rsid w:val="00E14787"/>
    <w:rsid w:val="00E14831"/>
    <w:rsid w:val="00E1483B"/>
    <w:rsid w:val="00E14890"/>
    <w:rsid w:val="00E1495E"/>
    <w:rsid w:val="00E14A23"/>
    <w:rsid w:val="00E14A2D"/>
    <w:rsid w:val="00E14A94"/>
    <w:rsid w:val="00E1513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3BA1"/>
    <w:rsid w:val="00E24248"/>
    <w:rsid w:val="00E242AB"/>
    <w:rsid w:val="00E2454D"/>
    <w:rsid w:val="00E24F99"/>
    <w:rsid w:val="00E25105"/>
    <w:rsid w:val="00E25983"/>
    <w:rsid w:val="00E25BB7"/>
    <w:rsid w:val="00E25BBF"/>
    <w:rsid w:val="00E25C7D"/>
    <w:rsid w:val="00E25E90"/>
    <w:rsid w:val="00E26159"/>
    <w:rsid w:val="00E2615A"/>
    <w:rsid w:val="00E263FE"/>
    <w:rsid w:val="00E264B0"/>
    <w:rsid w:val="00E26961"/>
    <w:rsid w:val="00E27154"/>
    <w:rsid w:val="00E2749C"/>
    <w:rsid w:val="00E27863"/>
    <w:rsid w:val="00E278E2"/>
    <w:rsid w:val="00E27B18"/>
    <w:rsid w:val="00E27B6F"/>
    <w:rsid w:val="00E27E79"/>
    <w:rsid w:val="00E30965"/>
    <w:rsid w:val="00E30C9F"/>
    <w:rsid w:val="00E30DFD"/>
    <w:rsid w:val="00E3104F"/>
    <w:rsid w:val="00E31224"/>
    <w:rsid w:val="00E3184B"/>
    <w:rsid w:val="00E319DE"/>
    <w:rsid w:val="00E319FB"/>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083"/>
    <w:rsid w:val="00E360AF"/>
    <w:rsid w:val="00E363FA"/>
    <w:rsid w:val="00E36689"/>
    <w:rsid w:val="00E36820"/>
    <w:rsid w:val="00E36A44"/>
    <w:rsid w:val="00E36E28"/>
    <w:rsid w:val="00E36F04"/>
    <w:rsid w:val="00E370B6"/>
    <w:rsid w:val="00E371D7"/>
    <w:rsid w:val="00E37AAA"/>
    <w:rsid w:val="00E4016F"/>
    <w:rsid w:val="00E4018D"/>
    <w:rsid w:val="00E40243"/>
    <w:rsid w:val="00E40378"/>
    <w:rsid w:val="00E40865"/>
    <w:rsid w:val="00E40AE3"/>
    <w:rsid w:val="00E40B51"/>
    <w:rsid w:val="00E40B66"/>
    <w:rsid w:val="00E40ECA"/>
    <w:rsid w:val="00E4107A"/>
    <w:rsid w:val="00E4180A"/>
    <w:rsid w:val="00E41A6C"/>
    <w:rsid w:val="00E41B9C"/>
    <w:rsid w:val="00E42709"/>
    <w:rsid w:val="00E42E91"/>
    <w:rsid w:val="00E4301B"/>
    <w:rsid w:val="00E4307E"/>
    <w:rsid w:val="00E43325"/>
    <w:rsid w:val="00E434C5"/>
    <w:rsid w:val="00E4379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3EB"/>
    <w:rsid w:val="00E46826"/>
    <w:rsid w:val="00E468F8"/>
    <w:rsid w:val="00E46D83"/>
    <w:rsid w:val="00E4710F"/>
    <w:rsid w:val="00E475C7"/>
    <w:rsid w:val="00E47622"/>
    <w:rsid w:val="00E47626"/>
    <w:rsid w:val="00E47694"/>
    <w:rsid w:val="00E47C0C"/>
    <w:rsid w:val="00E47EB0"/>
    <w:rsid w:val="00E47FAC"/>
    <w:rsid w:val="00E50048"/>
    <w:rsid w:val="00E50157"/>
    <w:rsid w:val="00E508DC"/>
    <w:rsid w:val="00E50AAF"/>
    <w:rsid w:val="00E50DE6"/>
    <w:rsid w:val="00E5134F"/>
    <w:rsid w:val="00E51A90"/>
    <w:rsid w:val="00E51D66"/>
    <w:rsid w:val="00E51E68"/>
    <w:rsid w:val="00E52016"/>
    <w:rsid w:val="00E52163"/>
    <w:rsid w:val="00E52344"/>
    <w:rsid w:val="00E5256D"/>
    <w:rsid w:val="00E52C44"/>
    <w:rsid w:val="00E52E24"/>
    <w:rsid w:val="00E52FD1"/>
    <w:rsid w:val="00E53230"/>
    <w:rsid w:val="00E534EF"/>
    <w:rsid w:val="00E537C1"/>
    <w:rsid w:val="00E53E30"/>
    <w:rsid w:val="00E53F95"/>
    <w:rsid w:val="00E53FED"/>
    <w:rsid w:val="00E542FF"/>
    <w:rsid w:val="00E544E7"/>
    <w:rsid w:val="00E5455A"/>
    <w:rsid w:val="00E5457F"/>
    <w:rsid w:val="00E54C83"/>
    <w:rsid w:val="00E54DC3"/>
    <w:rsid w:val="00E54E09"/>
    <w:rsid w:val="00E55E70"/>
    <w:rsid w:val="00E56A99"/>
    <w:rsid w:val="00E56D70"/>
    <w:rsid w:val="00E56E48"/>
    <w:rsid w:val="00E577F9"/>
    <w:rsid w:val="00E60427"/>
    <w:rsid w:val="00E606DD"/>
    <w:rsid w:val="00E60B9C"/>
    <w:rsid w:val="00E60DD7"/>
    <w:rsid w:val="00E610D6"/>
    <w:rsid w:val="00E61156"/>
    <w:rsid w:val="00E611AE"/>
    <w:rsid w:val="00E61619"/>
    <w:rsid w:val="00E61ADB"/>
    <w:rsid w:val="00E61E38"/>
    <w:rsid w:val="00E61F49"/>
    <w:rsid w:val="00E621FE"/>
    <w:rsid w:val="00E62472"/>
    <w:rsid w:val="00E625D3"/>
    <w:rsid w:val="00E6266B"/>
    <w:rsid w:val="00E62BBB"/>
    <w:rsid w:val="00E62EDB"/>
    <w:rsid w:val="00E632C4"/>
    <w:rsid w:val="00E6355C"/>
    <w:rsid w:val="00E63610"/>
    <w:rsid w:val="00E63CD3"/>
    <w:rsid w:val="00E63E0E"/>
    <w:rsid w:val="00E63FB0"/>
    <w:rsid w:val="00E644ED"/>
    <w:rsid w:val="00E64560"/>
    <w:rsid w:val="00E64A45"/>
    <w:rsid w:val="00E64A46"/>
    <w:rsid w:val="00E64B14"/>
    <w:rsid w:val="00E64CB7"/>
    <w:rsid w:val="00E64CD4"/>
    <w:rsid w:val="00E64D00"/>
    <w:rsid w:val="00E64DEC"/>
    <w:rsid w:val="00E6596A"/>
    <w:rsid w:val="00E65B19"/>
    <w:rsid w:val="00E65D8E"/>
    <w:rsid w:val="00E65DD4"/>
    <w:rsid w:val="00E660BC"/>
    <w:rsid w:val="00E663E2"/>
    <w:rsid w:val="00E667F0"/>
    <w:rsid w:val="00E66A4F"/>
    <w:rsid w:val="00E66A65"/>
    <w:rsid w:val="00E66C93"/>
    <w:rsid w:val="00E66EEC"/>
    <w:rsid w:val="00E671E2"/>
    <w:rsid w:val="00E672A8"/>
    <w:rsid w:val="00E6756E"/>
    <w:rsid w:val="00E676A8"/>
    <w:rsid w:val="00E67793"/>
    <w:rsid w:val="00E67A58"/>
    <w:rsid w:val="00E706E6"/>
    <w:rsid w:val="00E70A28"/>
    <w:rsid w:val="00E70BD6"/>
    <w:rsid w:val="00E71177"/>
    <w:rsid w:val="00E717F3"/>
    <w:rsid w:val="00E719C5"/>
    <w:rsid w:val="00E71BE7"/>
    <w:rsid w:val="00E71C40"/>
    <w:rsid w:val="00E71C46"/>
    <w:rsid w:val="00E71DE6"/>
    <w:rsid w:val="00E7243B"/>
    <w:rsid w:val="00E728C3"/>
    <w:rsid w:val="00E72961"/>
    <w:rsid w:val="00E72AE0"/>
    <w:rsid w:val="00E72F56"/>
    <w:rsid w:val="00E7303C"/>
    <w:rsid w:val="00E73585"/>
    <w:rsid w:val="00E735D0"/>
    <w:rsid w:val="00E735F7"/>
    <w:rsid w:val="00E73775"/>
    <w:rsid w:val="00E73AF3"/>
    <w:rsid w:val="00E73EAB"/>
    <w:rsid w:val="00E74466"/>
    <w:rsid w:val="00E74665"/>
    <w:rsid w:val="00E7482E"/>
    <w:rsid w:val="00E74951"/>
    <w:rsid w:val="00E74CD5"/>
    <w:rsid w:val="00E74F59"/>
    <w:rsid w:val="00E74F66"/>
    <w:rsid w:val="00E7569A"/>
    <w:rsid w:val="00E756FE"/>
    <w:rsid w:val="00E75B58"/>
    <w:rsid w:val="00E75E43"/>
    <w:rsid w:val="00E75F6D"/>
    <w:rsid w:val="00E763A1"/>
    <w:rsid w:val="00E76444"/>
    <w:rsid w:val="00E7645E"/>
    <w:rsid w:val="00E768A5"/>
    <w:rsid w:val="00E769F8"/>
    <w:rsid w:val="00E76A41"/>
    <w:rsid w:val="00E76C94"/>
    <w:rsid w:val="00E770C2"/>
    <w:rsid w:val="00E77116"/>
    <w:rsid w:val="00E772C2"/>
    <w:rsid w:val="00E77BC8"/>
    <w:rsid w:val="00E802F2"/>
    <w:rsid w:val="00E8057C"/>
    <w:rsid w:val="00E80964"/>
    <w:rsid w:val="00E80F8D"/>
    <w:rsid w:val="00E81AF7"/>
    <w:rsid w:val="00E81FBA"/>
    <w:rsid w:val="00E82554"/>
    <w:rsid w:val="00E826DB"/>
    <w:rsid w:val="00E82909"/>
    <w:rsid w:val="00E82AD4"/>
    <w:rsid w:val="00E8306E"/>
    <w:rsid w:val="00E83261"/>
    <w:rsid w:val="00E8341C"/>
    <w:rsid w:val="00E83AF6"/>
    <w:rsid w:val="00E83BAF"/>
    <w:rsid w:val="00E84053"/>
    <w:rsid w:val="00E846D6"/>
    <w:rsid w:val="00E84D54"/>
    <w:rsid w:val="00E84F74"/>
    <w:rsid w:val="00E853A4"/>
    <w:rsid w:val="00E85411"/>
    <w:rsid w:val="00E85417"/>
    <w:rsid w:val="00E8553F"/>
    <w:rsid w:val="00E856BD"/>
    <w:rsid w:val="00E85792"/>
    <w:rsid w:val="00E85876"/>
    <w:rsid w:val="00E85B0D"/>
    <w:rsid w:val="00E85EEA"/>
    <w:rsid w:val="00E85F26"/>
    <w:rsid w:val="00E86124"/>
    <w:rsid w:val="00E8639F"/>
    <w:rsid w:val="00E86AFF"/>
    <w:rsid w:val="00E86C04"/>
    <w:rsid w:val="00E8770C"/>
    <w:rsid w:val="00E8783E"/>
    <w:rsid w:val="00E8786F"/>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E8E"/>
    <w:rsid w:val="00E91F14"/>
    <w:rsid w:val="00E9227F"/>
    <w:rsid w:val="00E922F2"/>
    <w:rsid w:val="00E92370"/>
    <w:rsid w:val="00E92B40"/>
    <w:rsid w:val="00E92D9D"/>
    <w:rsid w:val="00E92F67"/>
    <w:rsid w:val="00E931F8"/>
    <w:rsid w:val="00E93530"/>
    <w:rsid w:val="00E9393C"/>
    <w:rsid w:val="00E939D1"/>
    <w:rsid w:val="00E942C4"/>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494"/>
    <w:rsid w:val="00E97570"/>
    <w:rsid w:val="00E975BC"/>
    <w:rsid w:val="00E97B01"/>
    <w:rsid w:val="00E97B1A"/>
    <w:rsid w:val="00EA0841"/>
    <w:rsid w:val="00EA0A86"/>
    <w:rsid w:val="00EA0EF6"/>
    <w:rsid w:val="00EA14ED"/>
    <w:rsid w:val="00EA158A"/>
    <w:rsid w:val="00EA1615"/>
    <w:rsid w:val="00EA19D1"/>
    <w:rsid w:val="00EA1A16"/>
    <w:rsid w:val="00EA1A90"/>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1F7"/>
    <w:rsid w:val="00EB02FF"/>
    <w:rsid w:val="00EB046E"/>
    <w:rsid w:val="00EB0514"/>
    <w:rsid w:val="00EB0543"/>
    <w:rsid w:val="00EB0CD9"/>
    <w:rsid w:val="00EB0CDC"/>
    <w:rsid w:val="00EB16F1"/>
    <w:rsid w:val="00EB180C"/>
    <w:rsid w:val="00EB1DC7"/>
    <w:rsid w:val="00EB2388"/>
    <w:rsid w:val="00EB244A"/>
    <w:rsid w:val="00EB2958"/>
    <w:rsid w:val="00EB346D"/>
    <w:rsid w:val="00EB347C"/>
    <w:rsid w:val="00EB35C6"/>
    <w:rsid w:val="00EB36F7"/>
    <w:rsid w:val="00EB3914"/>
    <w:rsid w:val="00EB3981"/>
    <w:rsid w:val="00EB3C34"/>
    <w:rsid w:val="00EB4099"/>
    <w:rsid w:val="00EB447F"/>
    <w:rsid w:val="00EB479A"/>
    <w:rsid w:val="00EB49A5"/>
    <w:rsid w:val="00EB4F62"/>
    <w:rsid w:val="00EB5510"/>
    <w:rsid w:val="00EB5553"/>
    <w:rsid w:val="00EB57CC"/>
    <w:rsid w:val="00EB580C"/>
    <w:rsid w:val="00EB588F"/>
    <w:rsid w:val="00EB58B8"/>
    <w:rsid w:val="00EB596F"/>
    <w:rsid w:val="00EB5C3D"/>
    <w:rsid w:val="00EB6117"/>
    <w:rsid w:val="00EB615F"/>
    <w:rsid w:val="00EB6178"/>
    <w:rsid w:val="00EB625A"/>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474"/>
    <w:rsid w:val="00EC2CA5"/>
    <w:rsid w:val="00EC3350"/>
    <w:rsid w:val="00EC354C"/>
    <w:rsid w:val="00EC36F1"/>
    <w:rsid w:val="00EC3793"/>
    <w:rsid w:val="00EC3954"/>
    <w:rsid w:val="00EC3964"/>
    <w:rsid w:val="00EC3B11"/>
    <w:rsid w:val="00EC3B32"/>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3D6"/>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095"/>
    <w:rsid w:val="00ED5674"/>
    <w:rsid w:val="00ED5B41"/>
    <w:rsid w:val="00ED6296"/>
    <w:rsid w:val="00ED63D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6F5"/>
    <w:rsid w:val="00EE1D4F"/>
    <w:rsid w:val="00EE247F"/>
    <w:rsid w:val="00EE287A"/>
    <w:rsid w:val="00EE28A2"/>
    <w:rsid w:val="00EE2B5A"/>
    <w:rsid w:val="00EE2FB3"/>
    <w:rsid w:val="00EE309B"/>
    <w:rsid w:val="00EE318A"/>
    <w:rsid w:val="00EE4007"/>
    <w:rsid w:val="00EE43EE"/>
    <w:rsid w:val="00EE44AE"/>
    <w:rsid w:val="00EE475E"/>
    <w:rsid w:val="00EE4BB3"/>
    <w:rsid w:val="00EE4EBD"/>
    <w:rsid w:val="00EE4F4D"/>
    <w:rsid w:val="00EE5657"/>
    <w:rsid w:val="00EE5749"/>
    <w:rsid w:val="00EE57C5"/>
    <w:rsid w:val="00EE6202"/>
    <w:rsid w:val="00EE6242"/>
    <w:rsid w:val="00EE660F"/>
    <w:rsid w:val="00EE6639"/>
    <w:rsid w:val="00EE674D"/>
    <w:rsid w:val="00EE6904"/>
    <w:rsid w:val="00EE6CD2"/>
    <w:rsid w:val="00EE6F87"/>
    <w:rsid w:val="00EE700A"/>
    <w:rsid w:val="00EE781B"/>
    <w:rsid w:val="00EE7CE8"/>
    <w:rsid w:val="00EF0080"/>
    <w:rsid w:val="00EF0162"/>
    <w:rsid w:val="00EF06A7"/>
    <w:rsid w:val="00EF0886"/>
    <w:rsid w:val="00EF0B74"/>
    <w:rsid w:val="00EF141F"/>
    <w:rsid w:val="00EF15A6"/>
    <w:rsid w:val="00EF1740"/>
    <w:rsid w:val="00EF1D54"/>
    <w:rsid w:val="00EF20F4"/>
    <w:rsid w:val="00EF24F3"/>
    <w:rsid w:val="00EF24F9"/>
    <w:rsid w:val="00EF251B"/>
    <w:rsid w:val="00EF285A"/>
    <w:rsid w:val="00EF2AC2"/>
    <w:rsid w:val="00EF2B34"/>
    <w:rsid w:val="00EF2C70"/>
    <w:rsid w:val="00EF2D32"/>
    <w:rsid w:val="00EF2D6D"/>
    <w:rsid w:val="00EF3021"/>
    <w:rsid w:val="00EF3206"/>
    <w:rsid w:val="00EF3512"/>
    <w:rsid w:val="00EF3E0C"/>
    <w:rsid w:val="00EF468A"/>
    <w:rsid w:val="00EF49A6"/>
    <w:rsid w:val="00EF4B4A"/>
    <w:rsid w:val="00EF4C5B"/>
    <w:rsid w:val="00EF4FA2"/>
    <w:rsid w:val="00EF505F"/>
    <w:rsid w:val="00EF518F"/>
    <w:rsid w:val="00EF550B"/>
    <w:rsid w:val="00EF57FA"/>
    <w:rsid w:val="00EF5884"/>
    <w:rsid w:val="00EF5955"/>
    <w:rsid w:val="00EF5B3B"/>
    <w:rsid w:val="00EF5C5C"/>
    <w:rsid w:val="00EF5DCE"/>
    <w:rsid w:val="00EF6367"/>
    <w:rsid w:val="00EF65B5"/>
    <w:rsid w:val="00EF68D6"/>
    <w:rsid w:val="00EF6FE3"/>
    <w:rsid w:val="00EF71D6"/>
    <w:rsid w:val="00EF7B8A"/>
    <w:rsid w:val="00EF7DB4"/>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316"/>
    <w:rsid w:val="00F0779C"/>
    <w:rsid w:val="00F07F6A"/>
    <w:rsid w:val="00F10723"/>
    <w:rsid w:val="00F10A5D"/>
    <w:rsid w:val="00F10C09"/>
    <w:rsid w:val="00F10EB6"/>
    <w:rsid w:val="00F10EF7"/>
    <w:rsid w:val="00F1106C"/>
    <w:rsid w:val="00F117BA"/>
    <w:rsid w:val="00F117EB"/>
    <w:rsid w:val="00F11806"/>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913"/>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0E9"/>
    <w:rsid w:val="00F221F1"/>
    <w:rsid w:val="00F224F0"/>
    <w:rsid w:val="00F22688"/>
    <w:rsid w:val="00F227E6"/>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AD7"/>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B07"/>
    <w:rsid w:val="00F27B35"/>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1EC"/>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C58"/>
    <w:rsid w:val="00F37FD2"/>
    <w:rsid w:val="00F4020F"/>
    <w:rsid w:val="00F40280"/>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9B9"/>
    <w:rsid w:val="00F44B2E"/>
    <w:rsid w:val="00F44CFB"/>
    <w:rsid w:val="00F44D30"/>
    <w:rsid w:val="00F44E74"/>
    <w:rsid w:val="00F44EEF"/>
    <w:rsid w:val="00F44FC7"/>
    <w:rsid w:val="00F4512B"/>
    <w:rsid w:val="00F451E2"/>
    <w:rsid w:val="00F452C6"/>
    <w:rsid w:val="00F4540C"/>
    <w:rsid w:val="00F4557E"/>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4CE"/>
    <w:rsid w:val="00F50821"/>
    <w:rsid w:val="00F50B29"/>
    <w:rsid w:val="00F50CB2"/>
    <w:rsid w:val="00F51417"/>
    <w:rsid w:val="00F51558"/>
    <w:rsid w:val="00F518E2"/>
    <w:rsid w:val="00F51F03"/>
    <w:rsid w:val="00F520B0"/>
    <w:rsid w:val="00F52370"/>
    <w:rsid w:val="00F523DE"/>
    <w:rsid w:val="00F52B62"/>
    <w:rsid w:val="00F52F5A"/>
    <w:rsid w:val="00F531DF"/>
    <w:rsid w:val="00F53432"/>
    <w:rsid w:val="00F5344C"/>
    <w:rsid w:val="00F53569"/>
    <w:rsid w:val="00F53895"/>
    <w:rsid w:val="00F53BE3"/>
    <w:rsid w:val="00F53C13"/>
    <w:rsid w:val="00F53EAF"/>
    <w:rsid w:val="00F54227"/>
    <w:rsid w:val="00F543EC"/>
    <w:rsid w:val="00F5479E"/>
    <w:rsid w:val="00F54838"/>
    <w:rsid w:val="00F54B47"/>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6E7"/>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56"/>
    <w:rsid w:val="00F72189"/>
    <w:rsid w:val="00F72278"/>
    <w:rsid w:val="00F72C70"/>
    <w:rsid w:val="00F72D72"/>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DE7"/>
    <w:rsid w:val="00F75F2B"/>
    <w:rsid w:val="00F75FF9"/>
    <w:rsid w:val="00F7611B"/>
    <w:rsid w:val="00F764E1"/>
    <w:rsid w:val="00F76609"/>
    <w:rsid w:val="00F76787"/>
    <w:rsid w:val="00F76A28"/>
    <w:rsid w:val="00F76AE3"/>
    <w:rsid w:val="00F76CD9"/>
    <w:rsid w:val="00F76EB4"/>
    <w:rsid w:val="00F76F5B"/>
    <w:rsid w:val="00F76FD4"/>
    <w:rsid w:val="00F779DC"/>
    <w:rsid w:val="00F77C44"/>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13"/>
    <w:rsid w:val="00F82BF4"/>
    <w:rsid w:val="00F832E8"/>
    <w:rsid w:val="00F83B45"/>
    <w:rsid w:val="00F83CA4"/>
    <w:rsid w:val="00F8411B"/>
    <w:rsid w:val="00F841D9"/>
    <w:rsid w:val="00F84343"/>
    <w:rsid w:val="00F8455C"/>
    <w:rsid w:val="00F84D95"/>
    <w:rsid w:val="00F84F5D"/>
    <w:rsid w:val="00F8514A"/>
    <w:rsid w:val="00F85792"/>
    <w:rsid w:val="00F857C1"/>
    <w:rsid w:val="00F85CEB"/>
    <w:rsid w:val="00F85D7F"/>
    <w:rsid w:val="00F85EB6"/>
    <w:rsid w:val="00F85F5C"/>
    <w:rsid w:val="00F8613B"/>
    <w:rsid w:val="00F8618C"/>
    <w:rsid w:val="00F86396"/>
    <w:rsid w:val="00F867A2"/>
    <w:rsid w:val="00F86865"/>
    <w:rsid w:val="00F86BC2"/>
    <w:rsid w:val="00F87002"/>
    <w:rsid w:val="00F873CC"/>
    <w:rsid w:val="00F8759C"/>
    <w:rsid w:val="00F875F4"/>
    <w:rsid w:val="00F87A6A"/>
    <w:rsid w:val="00F87C4B"/>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251D"/>
    <w:rsid w:val="00F9270A"/>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25"/>
    <w:rsid w:val="00FA0AF1"/>
    <w:rsid w:val="00FA0B6B"/>
    <w:rsid w:val="00FA0B7B"/>
    <w:rsid w:val="00FA0E3C"/>
    <w:rsid w:val="00FA10CD"/>
    <w:rsid w:val="00FA14C7"/>
    <w:rsid w:val="00FA1652"/>
    <w:rsid w:val="00FA18A3"/>
    <w:rsid w:val="00FA1932"/>
    <w:rsid w:val="00FA1944"/>
    <w:rsid w:val="00FA197F"/>
    <w:rsid w:val="00FA1C0D"/>
    <w:rsid w:val="00FA2AB4"/>
    <w:rsid w:val="00FA2F08"/>
    <w:rsid w:val="00FA3134"/>
    <w:rsid w:val="00FA3258"/>
    <w:rsid w:val="00FA33B7"/>
    <w:rsid w:val="00FA3E49"/>
    <w:rsid w:val="00FA3EEA"/>
    <w:rsid w:val="00FA4428"/>
    <w:rsid w:val="00FA47E3"/>
    <w:rsid w:val="00FA48F3"/>
    <w:rsid w:val="00FA4948"/>
    <w:rsid w:val="00FA4D08"/>
    <w:rsid w:val="00FA55B4"/>
    <w:rsid w:val="00FA571A"/>
    <w:rsid w:val="00FA5BBF"/>
    <w:rsid w:val="00FA6001"/>
    <w:rsid w:val="00FA6376"/>
    <w:rsid w:val="00FA6EF9"/>
    <w:rsid w:val="00FA6F74"/>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2D62"/>
    <w:rsid w:val="00FB3104"/>
    <w:rsid w:val="00FB3399"/>
    <w:rsid w:val="00FB34C9"/>
    <w:rsid w:val="00FB378C"/>
    <w:rsid w:val="00FB38F2"/>
    <w:rsid w:val="00FB38FA"/>
    <w:rsid w:val="00FB40E5"/>
    <w:rsid w:val="00FB419B"/>
    <w:rsid w:val="00FB41AF"/>
    <w:rsid w:val="00FB4406"/>
    <w:rsid w:val="00FB4BBA"/>
    <w:rsid w:val="00FB4D75"/>
    <w:rsid w:val="00FB53C3"/>
    <w:rsid w:val="00FB5644"/>
    <w:rsid w:val="00FB5668"/>
    <w:rsid w:val="00FB5681"/>
    <w:rsid w:val="00FB590D"/>
    <w:rsid w:val="00FB5AF8"/>
    <w:rsid w:val="00FB5DBE"/>
    <w:rsid w:val="00FB5EBA"/>
    <w:rsid w:val="00FB61BF"/>
    <w:rsid w:val="00FB640A"/>
    <w:rsid w:val="00FB649F"/>
    <w:rsid w:val="00FB66FA"/>
    <w:rsid w:val="00FB674B"/>
    <w:rsid w:val="00FB679D"/>
    <w:rsid w:val="00FB68BD"/>
    <w:rsid w:val="00FB6CC4"/>
    <w:rsid w:val="00FB6FFD"/>
    <w:rsid w:val="00FB7160"/>
    <w:rsid w:val="00FB72F3"/>
    <w:rsid w:val="00FB7350"/>
    <w:rsid w:val="00FB754F"/>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2B"/>
    <w:rsid w:val="00FC4543"/>
    <w:rsid w:val="00FC4D4B"/>
    <w:rsid w:val="00FC4DB0"/>
    <w:rsid w:val="00FC52AB"/>
    <w:rsid w:val="00FC5323"/>
    <w:rsid w:val="00FC542F"/>
    <w:rsid w:val="00FC567B"/>
    <w:rsid w:val="00FC56D7"/>
    <w:rsid w:val="00FC661E"/>
    <w:rsid w:val="00FC6ABB"/>
    <w:rsid w:val="00FC6AC0"/>
    <w:rsid w:val="00FC6B2E"/>
    <w:rsid w:val="00FC7448"/>
    <w:rsid w:val="00FC7616"/>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1E4"/>
    <w:rsid w:val="00FD6305"/>
    <w:rsid w:val="00FD66AB"/>
    <w:rsid w:val="00FD67E3"/>
    <w:rsid w:val="00FD6974"/>
    <w:rsid w:val="00FD6DF5"/>
    <w:rsid w:val="00FD7214"/>
    <w:rsid w:val="00FD73C2"/>
    <w:rsid w:val="00FD7771"/>
    <w:rsid w:val="00FD7994"/>
    <w:rsid w:val="00FD79C5"/>
    <w:rsid w:val="00FD7DAB"/>
    <w:rsid w:val="00FE004D"/>
    <w:rsid w:val="00FE017E"/>
    <w:rsid w:val="00FE02BC"/>
    <w:rsid w:val="00FE0A24"/>
    <w:rsid w:val="00FE0B26"/>
    <w:rsid w:val="00FE0BC2"/>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C7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0EE7"/>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0C4"/>
    <w:rsid w:val="00FF6466"/>
    <w:rsid w:val="00FF6768"/>
    <w:rsid w:val="00FF68F5"/>
    <w:rsid w:val="00FF69F1"/>
    <w:rsid w:val="00FF6EF3"/>
    <w:rsid w:val="00FF762E"/>
    <w:rsid w:val="00FF79D2"/>
    <w:rsid w:val="00FF7ACE"/>
    <w:rsid w:val="00FF7B3B"/>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51D"/>
  </w:style>
  <w:style w:type="paragraph" w:styleId="Heading1">
    <w:name w:val="heading 1"/>
    <w:basedOn w:val="Normal"/>
    <w:next w:val="Normal"/>
    <w:link w:val="Heading1Char"/>
    <w:uiPriority w:val="9"/>
    <w:qFormat/>
    <w:rsid w:val="0015151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15151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151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5151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15151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15151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15151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15151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15151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ind w:left="720"/>
      <w:contextualSpacing/>
    </w:pPr>
  </w:style>
  <w:style w:type="character" w:customStyle="1" w:styleId="Heading4Char">
    <w:name w:val="Heading 4 Char"/>
    <w:basedOn w:val="DefaultParagraphFont"/>
    <w:link w:val="Heading4"/>
    <w:uiPriority w:val="9"/>
    <w:rsid w:val="0015151D"/>
    <w:rPr>
      <w:rFonts w:asciiTheme="majorHAnsi" w:eastAsiaTheme="majorEastAsia" w:hAnsiTheme="majorHAnsi" w:cstheme="majorBidi"/>
      <w:color w:val="2F5496" w:themeColor="accent1" w:themeShade="BF"/>
      <w:sz w:val="24"/>
      <w:szCs w:val="24"/>
    </w:rPr>
  </w:style>
  <w:style w:type="character" w:customStyle="1" w:styleId="Heading1Char">
    <w:name w:val="Heading 1 Char"/>
    <w:basedOn w:val="DefaultParagraphFont"/>
    <w:link w:val="Heading1"/>
    <w:uiPriority w:val="9"/>
    <w:rsid w:val="0015151D"/>
    <w:rPr>
      <w:rFonts w:asciiTheme="majorHAnsi" w:eastAsiaTheme="majorEastAsia" w:hAnsiTheme="majorHAnsi" w:cstheme="majorBidi"/>
      <w:color w:val="1F3864" w:themeColor="accent1" w:themeShade="80"/>
      <w:sz w:val="36"/>
      <w:szCs w:val="36"/>
    </w:rPr>
  </w:style>
  <w:style w:type="character" w:customStyle="1" w:styleId="Heading3Char">
    <w:name w:val="Heading 3 Char"/>
    <w:basedOn w:val="DefaultParagraphFont"/>
    <w:link w:val="Heading3"/>
    <w:uiPriority w:val="9"/>
    <w:semiHidden/>
    <w:rsid w:val="0015151D"/>
    <w:rPr>
      <w:rFonts w:asciiTheme="majorHAnsi" w:eastAsiaTheme="majorEastAsia" w:hAnsiTheme="majorHAnsi" w:cstheme="majorBidi"/>
      <w:color w:val="2F5496" w:themeColor="accent1" w:themeShade="BF"/>
      <w:sz w:val="28"/>
      <w:szCs w:val="28"/>
    </w:rPr>
  </w:style>
  <w:style w:type="character" w:styleId="Strong">
    <w:name w:val="Strong"/>
    <w:basedOn w:val="DefaultParagraphFont"/>
    <w:uiPriority w:val="22"/>
    <w:qFormat/>
    <w:rsid w:val="0015151D"/>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15151D"/>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15151D"/>
    <w:rPr>
      <w:i/>
      <w:iCs/>
    </w:rPr>
  </w:style>
  <w:style w:type="paragraph" w:styleId="BodyText">
    <w:name w:val="Body Text"/>
    <w:basedOn w:val="Normal"/>
    <w:link w:val="BodyTextChar"/>
    <w:uiPriority w:val="1"/>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uiPriority w:val="1"/>
    <w:qFormat/>
    <w:rsid w:val="0015151D"/>
    <w:pPr>
      <w:spacing w:after="0" w:line="240" w:lineRule="auto"/>
    </w:p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 w:type="character" w:customStyle="1" w:styleId="scxw34923566">
    <w:name w:val="scxw34923566"/>
    <w:basedOn w:val="DefaultParagraphFont"/>
    <w:rsid w:val="007634F2"/>
  </w:style>
  <w:style w:type="character" w:customStyle="1" w:styleId="Heading5Char">
    <w:name w:val="Heading 5 Char"/>
    <w:basedOn w:val="DefaultParagraphFont"/>
    <w:link w:val="Heading5"/>
    <w:uiPriority w:val="9"/>
    <w:semiHidden/>
    <w:rsid w:val="0015151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15151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15151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15151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15151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15151D"/>
    <w:pPr>
      <w:spacing w:line="240" w:lineRule="auto"/>
    </w:pPr>
    <w:rPr>
      <w:b/>
      <w:bCs/>
      <w:smallCaps/>
      <w:color w:val="44546A" w:themeColor="text2"/>
    </w:rPr>
  </w:style>
  <w:style w:type="paragraph" w:styleId="Title">
    <w:name w:val="Title"/>
    <w:basedOn w:val="Normal"/>
    <w:next w:val="Normal"/>
    <w:link w:val="TitleChar"/>
    <w:uiPriority w:val="10"/>
    <w:qFormat/>
    <w:rsid w:val="0015151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5151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5151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15151D"/>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15151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5151D"/>
    <w:rPr>
      <w:color w:val="44546A" w:themeColor="text2"/>
      <w:sz w:val="24"/>
      <w:szCs w:val="24"/>
    </w:rPr>
  </w:style>
  <w:style w:type="paragraph" w:styleId="IntenseQuote">
    <w:name w:val="Intense Quote"/>
    <w:basedOn w:val="Normal"/>
    <w:next w:val="Normal"/>
    <w:link w:val="IntenseQuoteChar"/>
    <w:uiPriority w:val="30"/>
    <w:qFormat/>
    <w:rsid w:val="0015151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5151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5151D"/>
    <w:rPr>
      <w:i/>
      <w:iCs/>
      <w:color w:val="595959" w:themeColor="text1" w:themeTint="A6"/>
    </w:rPr>
  </w:style>
  <w:style w:type="character" w:styleId="IntenseEmphasis">
    <w:name w:val="Intense Emphasis"/>
    <w:basedOn w:val="DefaultParagraphFont"/>
    <w:uiPriority w:val="21"/>
    <w:qFormat/>
    <w:rsid w:val="0015151D"/>
    <w:rPr>
      <w:b/>
      <w:bCs/>
      <w:i/>
      <w:iCs/>
    </w:rPr>
  </w:style>
  <w:style w:type="character" w:styleId="SubtleReference">
    <w:name w:val="Subtle Reference"/>
    <w:basedOn w:val="DefaultParagraphFont"/>
    <w:uiPriority w:val="31"/>
    <w:qFormat/>
    <w:rsid w:val="0015151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5151D"/>
    <w:rPr>
      <w:b/>
      <w:bCs/>
      <w:smallCaps/>
      <w:color w:val="44546A" w:themeColor="text2"/>
      <w:u w:val="single"/>
    </w:rPr>
  </w:style>
  <w:style w:type="character" w:styleId="BookTitle">
    <w:name w:val="Book Title"/>
    <w:basedOn w:val="DefaultParagraphFont"/>
    <w:uiPriority w:val="33"/>
    <w:qFormat/>
    <w:rsid w:val="0015151D"/>
    <w:rPr>
      <w:b/>
      <w:bCs/>
      <w:smallCaps/>
      <w:spacing w:val="10"/>
    </w:rPr>
  </w:style>
  <w:style w:type="paragraph" w:styleId="TOCHeading">
    <w:name w:val="TOC Heading"/>
    <w:basedOn w:val="Heading1"/>
    <w:next w:val="Normal"/>
    <w:uiPriority w:val="39"/>
    <w:unhideWhenUsed/>
    <w:qFormat/>
    <w:rsid w:val="0015151D"/>
    <w:pPr>
      <w:outlineLvl w:val="9"/>
    </w:pPr>
  </w:style>
  <w:style w:type="paragraph" w:customStyle="1" w:styleId="DecimalAligned">
    <w:name w:val="Decimal Aligned"/>
    <w:basedOn w:val="Normal"/>
    <w:uiPriority w:val="40"/>
    <w:qFormat/>
    <w:rsid w:val="0080054F"/>
    <w:pPr>
      <w:tabs>
        <w:tab w:val="decimal" w:pos="360"/>
      </w:tabs>
      <w:spacing w:after="200" w:line="276" w:lineRule="auto"/>
    </w:pPr>
    <w:rPr>
      <w:rFonts w:cs="Times New Roman"/>
    </w:rPr>
  </w:style>
  <w:style w:type="table" w:styleId="LightShading-Accent1">
    <w:name w:val="Light Shading Accent 1"/>
    <w:basedOn w:val="TableNormal"/>
    <w:uiPriority w:val="60"/>
    <w:rsid w:val="0080054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1632015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36442409">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2630341">
      <w:bodyDiv w:val="1"/>
      <w:marLeft w:val="0"/>
      <w:marRight w:val="0"/>
      <w:marTop w:val="0"/>
      <w:marBottom w:val="0"/>
      <w:divBdr>
        <w:top w:val="none" w:sz="0" w:space="0" w:color="auto"/>
        <w:left w:val="none" w:sz="0" w:space="0" w:color="auto"/>
        <w:bottom w:val="none" w:sz="0" w:space="0" w:color="auto"/>
        <w:right w:val="none" w:sz="0" w:space="0" w:color="auto"/>
      </w:divBdr>
    </w:div>
    <w:div w:id="55397634">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00490699">
      <w:bodyDiv w:val="1"/>
      <w:marLeft w:val="0"/>
      <w:marRight w:val="0"/>
      <w:marTop w:val="0"/>
      <w:marBottom w:val="0"/>
      <w:divBdr>
        <w:top w:val="none" w:sz="0" w:space="0" w:color="auto"/>
        <w:left w:val="none" w:sz="0" w:space="0" w:color="auto"/>
        <w:bottom w:val="none" w:sz="0" w:space="0" w:color="auto"/>
        <w:right w:val="none" w:sz="0" w:space="0" w:color="auto"/>
      </w:divBdr>
    </w:div>
    <w:div w:id="103355925">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61093077">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52974647">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271404338">
      <w:bodyDiv w:val="1"/>
      <w:marLeft w:val="0"/>
      <w:marRight w:val="0"/>
      <w:marTop w:val="0"/>
      <w:marBottom w:val="0"/>
      <w:divBdr>
        <w:top w:val="none" w:sz="0" w:space="0" w:color="auto"/>
        <w:left w:val="none" w:sz="0" w:space="0" w:color="auto"/>
        <w:bottom w:val="none" w:sz="0" w:space="0" w:color="auto"/>
        <w:right w:val="none" w:sz="0" w:space="0" w:color="auto"/>
      </w:divBdr>
      <w:divsChild>
        <w:div w:id="1498223991">
          <w:marLeft w:val="0"/>
          <w:marRight w:val="0"/>
          <w:marTop w:val="0"/>
          <w:marBottom w:val="0"/>
          <w:divBdr>
            <w:top w:val="none" w:sz="0" w:space="0" w:color="auto"/>
            <w:left w:val="none" w:sz="0" w:space="0" w:color="auto"/>
            <w:bottom w:val="none" w:sz="0" w:space="0" w:color="auto"/>
            <w:right w:val="none" w:sz="0" w:space="0" w:color="auto"/>
          </w:divBdr>
        </w:div>
        <w:div w:id="1254318496">
          <w:marLeft w:val="0"/>
          <w:marRight w:val="0"/>
          <w:marTop w:val="0"/>
          <w:marBottom w:val="0"/>
          <w:divBdr>
            <w:top w:val="none" w:sz="0" w:space="0" w:color="auto"/>
            <w:left w:val="none" w:sz="0" w:space="0" w:color="auto"/>
            <w:bottom w:val="none" w:sz="0" w:space="0" w:color="auto"/>
            <w:right w:val="none" w:sz="0" w:space="0" w:color="auto"/>
          </w:divBdr>
        </w:div>
        <w:div w:id="1590503233">
          <w:marLeft w:val="0"/>
          <w:marRight w:val="0"/>
          <w:marTop w:val="0"/>
          <w:marBottom w:val="0"/>
          <w:divBdr>
            <w:top w:val="none" w:sz="0" w:space="0" w:color="auto"/>
            <w:left w:val="none" w:sz="0" w:space="0" w:color="auto"/>
            <w:bottom w:val="none" w:sz="0" w:space="0" w:color="auto"/>
            <w:right w:val="none" w:sz="0" w:space="0" w:color="auto"/>
          </w:divBdr>
        </w:div>
        <w:div w:id="320622110">
          <w:marLeft w:val="0"/>
          <w:marRight w:val="0"/>
          <w:marTop w:val="0"/>
          <w:marBottom w:val="0"/>
          <w:divBdr>
            <w:top w:val="none" w:sz="0" w:space="0" w:color="auto"/>
            <w:left w:val="none" w:sz="0" w:space="0" w:color="auto"/>
            <w:bottom w:val="none" w:sz="0" w:space="0" w:color="auto"/>
            <w:right w:val="none" w:sz="0" w:space="0" w:color="auto"/>
          </w:divBdr>
        </w:div>
        <w:div w:id="383336712">
          <w:marLeft w:val="0"/>
          <w:marRight w:val="0"/>
          <w:marTop w:val="0"/>
          <w:marBottom w:val="0"/>
          <w:divBdr>
            <w:top w:val="none" w:sz="0" w:space="0" w:color="auto"/>
            <w:left w:val="none" w:sz="0" w:space="0" w:color="auto"/>
            <w:bottom w:val="none" w:sz="0" w:space="0" w:color="auto"/>
            <w:right w:val="none" w:sz="0" w:space="0" w:color="auto"/>
          </w:divBdr>
        </w:div>
        <w:div w:id="299041434">
          <w:marLeft w:val="0"/>
          <w:marRight w:val="0"/>
          <w:marTop w:val="0"/>
          <w:marBottom w:val="0"/>
          <w:divBdr>
            <w:top w:val="none" w:sz="0" w:space="0" w:color="auto"/>
            <w:left w:val="none" w:sz="0" w:space="0" w:color="auto"/>
            <w:bottom w:val="none" w:sz="0" w:space="0" w:color="auto"/>
            <w:right w:val="none" w:sz="0" w:space="0" w:color="auto"/>
          </w:divBdr>
        </w:div>
        <w:div w:id="1418673915">
          <w:marLeft w:val="0"/>
          <w:marRight w:val="0"/>
          <w:marTop w:val="0"/>
          <w:marBottom w:val="0"/>
          <w:divBdr>
            <w:top w:val="none" w:sz="0" w:space="0" w:color="auto"/>
            <w:left w:val="none" w:sz="0" w:space="0" w:color="auto"/>
            <w:bottom w:val="none" w:sz="0" w:space="0" w:color="auto"/>
            <w:right w:val="none" w:sz="0" w:space="0" w:color="auto"/>
          </w:divBdr>
        </w:div>
        <w:div w:id="1358237441">
          <w:marLeft w:val="0"/>
          <w:marRight w:val="0"/>
          <w:marTop w:val="0"/>
          <w:marBottom w:val="0"/>
          <w:divBdr>
            <w:top w:val="none" w:sz="0" w:space="0" w:color="auto"/>
            <w:left w:val="none" w:sz="0" w:space="0" w:color="auto"/>
            <w:bottom w:val="none" w:sz="0" w:space="0" w:color="auto"/>
            <w:right w:val="none" w:sz="0" w:space="0" w:color="auto"/>
          </w:divBdr>
        </w:div>
        <w:div w:id="515727621">
          <w:marLeft w:val="0"/>
          <w:marRight w:val="0"/>
          <w:marTop w:val="0"/>
          <w:marBottom w:val="0"/>
          <w:divBdr>
            <w:top w:val="none" w:sz="0" w:space="0" w:color="auto"/>
            <w:left w:val="none" w:sz="0" w:space="0" w:color="auto"/>
            <w:bottom w:val="none" w:sz="0" w:space="0" w:color="auto"/>
            <w:right w:val="none" w:sz="0" w:space="0" w:color="auto"/>
          </w:divBdr>
        </w:div>
        <w:div w:id="263998049">
          <w:marLeft w:val="0"/>
          <w:marRight w:val="0"/>
          <w:marTop w:val="0"/>
          <w:marBottom w:val="0"/>
          <w:divBdr>
            <w:top w:val="none" w:sz="0" w:space="0" w:color="auto"/>
            <w:left w:val="none" w:sz="0" w:space="0" w:color="auto"/>
            <w:bottom w:val="none" w:sz="0" w:space="0" w:color="auto"/>
            <w:right w:val="none" w:sz="0" w:space="0" w:color="auto"/>
          </w:divBdr>
        </w:div>
      </w:divsChild>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6448618">
      <w:bodyDiv w:val="1"/>
      <w:marLeft w:val="0"/>
      <w:marRight w:val="0"/>
      <w:marTop w:val="0"/>
      <w:marBottom w:val="0"/>
      <w:divBdr>
        <w:top w:val="none" w:sz="0" w:space="0" w:color="auto"/>
        <w:left w:val="none" w:sz="0" w:space="0" w:color="auto"/>
        <w:bottom w:val="none" w:sz="0" w:space="0" w:color="auto"/>
        <w:right w:val="none" w:sz="0" w:space="0" w:color="auto"/>
      </w:divBdr>
      <w:divsChild>
        <w:div w:id="581914009">
          <w:marLeft w:val="0"/>
          <w:marRight w:val="0"/>
          <w:marTop w:val="0"/>
          <w:marBottom w:val="0"/>
          <w:divBdr>
            <w:top w:val="none" w:sz="0" w:space="0" w:color="auto"/>
            <w:left w:val="none" w:sz="0" w:space="0" w:color="auto"/>
            <w:bottom w:val="none" w:sz="0" w:space="0" w:color="auto"/>
            <w:right w:val="none" w:sz="0" w:space="0" w:color="auto"/>
          </w:divBdr>
        </w:div>
        <w:div w:id="2034839774">
          <w:marLeft w:val="0"/>
          <w:marRight w:val="0"/>
          <w:marTop w:val="0"/>
          <w:marBottom w:val="0"/>
          <w:divBdr>
            <w:top w:val="none" w:sz="0" w:space="0" w:color="auto"/>
            <w:left w:val="none" w:sz="0" w:space="0" w:color="auto"/>
            <w:bottom w:val="none" w:sz="0" w:space="0" w:color="auto"/>
            <w:right w:val="none" w:sz="0" w:space="0" w:color="auto"/>
          </w:divBdr>
        </w:div>
        <w:div w:id="986127125">
          <w:marLeft w:val="0"/>
          <w:marRight w:val="0"/>
          <w:marTop w:val="0"/>
          <w:marBottom w:val="0"/>
          <w:divBdr>
            <w:top w:val="none" w:sz="0" w:space="0" w:color="auto"/>
            <w:left w:val="none" w:sz="0" w:space="0" w:color="auto"/>
            <w:bottom w:val="none" w:sz="0" w:space="0" w:color="auto"/>
            <w:right w:val="none" w:sz="0" w:space="0" w:color="auto"/>
          </w:divBdr>
        </w:div>
        <w:div w:id="1957329025">
          <w:marLeft w:val="0"/>
          <w:marRight w:val="0"/>
          <w:marTop w:val="0"/>
          <w:marBottom w:val="0"/>
          <w:divBdr>
            <w:top w:val="none" w:sz="0" w:space="0" w:color="auto"/>
            <w:left w:val="none" w:sz="0" w:space="0" w:color="auto"/>
            <w:bottom w:val="none" w:sz="0" w:space="0" w:color="auto"/>
            <w:right w:val="none" w:sz="0" w:space="0" w:color="auto"/>
          </w:divBdr>
        </w:div>
        <w:div w:id="120419669">
          <w:marLeft w:val="0"/>
          <w:marRight w:val="0"/>
          <w:marTop w:val="0"/>
          <w:marBottom w:val="0"/>
          <w:divBdr>
            <w:top w:val="none" w:sz="0" w:space="0" w:color="auto"/>
            <w:left w:val="none" w:sz="0" w:space="0" w:color="auto"/>
            <w:bottom w:val="none" w:sz="0" w:space="0" w:color="auto"/>
            <w:right w:val="none" w:sz="0" w:space="0" w:color="auto"/>
          </w:divBdr>
        </w:div>
        <w:div w:id="1533416002">
          <w:marLeft w:val="0"/>
          <w:marRight w:val="0"/>
          <w:marTop w:val="0"/>
          <w:marBottom w:val="0"/>
          <w:divBdr>
            <w:top w:val="none" w:sz="0" w:space="0" w:color="auto"/>
            <w:left w:val="none" w:sz="0" w:space="0" w:color="auto"/>
            <w:bottom w:val="none" w:sz="0" w:space="0" w:color="auto"/>
            <w:right w:val="none" w:sz="0" w:space="0" w:color="auto"/>
          </w:divBdr>
        </w:div>
        <w:div w:id="1982153670">
          <w:marLeft w:val="0"/>
          <w:marRight w:val="0"/>
          <w:marTop w:val="0"/>
          <w:marBottom w:val="0"/>
          <w:divBdr>
            <w:top w:val="none" w:sz="0" w:space="0" w:color="auto"/>
            <w:left w:val="none" w:sz="0" w:space="0" w:color="auto"/>
            <w:bottom w:val="none" w:sz="0" w:space="0" w:color="auto"/>
            <w:right w:val="none" w:sz="0" w:space="0" w:color="auto"/>
          </w:divBdr>
        </w:div>
        <w:div w:id="407846069">
          <w:marLeft w:val="0"/>
          <w:marRight w:val="0"/>
          <w:marTop w:val="0"/>
          <w:marBottom w:val="0"/>
          <w:divBdr>
            <w:top w:val="none" w:sz="0" w:space="0" w:color="auto"/>
            <w:left w:val="none" w:sz="0" w:space="0" w:color="auto"/>
            <w:bottom w:val="none" w:sz="0" w:space="0" w:color="auto"/>
            <w:right w:val="none" w:sz="0" w:space="0" w:color="auto"/>
          </w:divBdr>
        </w:div>
        <w:div w:id="213977134">
          <w:marLeft w:val="0"/>
          <w:marRight w:val="0"/>
          <w:marTop w:val="0"/>
          <w:marBottom w:val="0"/>
          <w:divBdr>
            <w:top w:val="none" w:sz="0" w:space="0" w:color="auto"/>
            <w:left w:val="none" w:sz="0" w:space="0" w:color="auto"/>
            <w:bottom w:val="none" w:sz="0" w:space="0" w:color="auto"/>
            <w:right w:val="none" w:sz="0" w:space="0" w:color="auto"/>
          </w:divBdr>
        </w:div>
        <w:div w:id="1262448865">
          <w:marLeft w:val="0"/>
          <w:marRight w:val="0"/>
          <w:marTop w:val="0"/>
          <w:marBottom w:val="0"/>
          <w:divBdr>
            <w:top w:val="none" w:sz="0" w:space="0" w:color="auto"/>
            <w:left w:val="none" w:sz="0" w:space="0" w:color="auto"/>
            <w:bottom w:val="none" w:sz="0" w:space="0" w:color="auto"/>
            <w:right w:val="none" w:sz="0" w:space="0" w:color="auto"/>
          </w:divBdr>
        </w:div>
        <w:div w:id="318118921">
          <w:marLeft w:val="0"/>
          <w:marRight w:val="0"/>
          <w:marTop w:val="0"/>
          <w:marBottom w:val="0"/>
          <w:divBdr>
            <w:top w:val="none" w:sz="0" w:space="0" w:color="auto"/>
            <w:left w:val="none" w:sz="0" w:space="0" w:color="auto"/>
            <w:bottom w:val="none" w:sz="0" w:space="0" w:color="auto"/>
            <w:right w:val="none" w:sz="0" w:space="0" w:color="auto"/>
          </w:divBdr>
        </w:div>
        <w:div w:id="117532234">
          <w:marLeft w:val="0"/>
          <w:marRight w:val="0"/>
          <w:marTop w:val="0"/>
          <w:marBottom w:val="0"/>
          <w:divBdr>
            <w:top w:val="none" w:sz="0" w:space="0" w:color="auto"/>
            <w:left w:val="none" w:sz="0" w:space="0" w:color="auto"/>
            <w:bottom w:val="none" w:sz="0" w:space="0" w:color="auto"/>
            <w:right w:val="none" w:sz="0" w:space="0" w:color="auto"/>
          </w:divBdr>
        </w:div>
        <w:div w:id="1233079355">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4864894">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76978073">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11896572">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5387690">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sChild>
        <w:div w:id="498816829">
          <w:marLeft w:val="0"/>
          <w:marRight w:val="0"/>
          <w:marTop w:val="0"/>
          <w:marBottom w:val="0"/>
          <w:divBdr>
            <w:top w:val="none" w:sz="0" w:space="0" w:color="auto"/>
            <w:left w:val="none" w:sz="0" w:space="0" w:color="auto"/>
            <w:bottom w:val="none" w:sz="0" w:space="0" w:color="auto"/>
            <w:right w:val="none" w:sz="0" w:space="0" w:color="auto"/>
          </w:divBdr>
          <w:divsChild>
            <w:div w:id="1446577545">
              <w:marLeft w:val="0"/>
              <w:marRight w:val="0"/>
              <w:marTop w:val="0"/>
              <w:marBottom w:val="0"/>
              <w:divBdr>
                <w:top w:val="none" w:sz="0" w:space="0" w:color="auto"/>
                <w:left w:val="none" w:sz="0" w:space="0" w:color="auto"/>
                <w:bottom w:val="none" w:sz="0" w:space="0" w:color="auto"/>
                <w:right w:val="none" w:sz="0" w:space="0" w:color="auto"/>
              </w:divBdr>
            </w:div>
            <w:div w:id="1673217100">
              <w:marLeft w:val="0"/>
              <w:marRight w:val="0"/>
              <w:marTop w:val="0"/>
              <w:marBottom w:val="0"/>
              <w:divBdr>
                <w:top w:val="none" w:sz="0" w:space="0" w:color="auto"/>
                <w:left w:val="none" w:sz="0" w:space="0" w:color="auto"/>
                <w:bottom w:val="none" w:sz="0" w:space="0" w:color="auto"/>
                <w:right w:val="none" w:sz="0" w:space="0" w:color="auto"/>
              </w:divBdr>
            </w:div>
            <w:div w:id="208958436">
              <w:marLeft w:val="0"/>
              <w:marRight w:val="0"/>
              <w:marTop w:val="0"/>
              <w:marBottom w:val="0"/>
              <w:divBdr>
                <w:top w:val="none" w:sz="0" w:space="0" w:color="auto"/>
                <w:left w:val="none" w:sz="0" w:space="0" w:color="auto"/>
                <w:bottom w:val="none" w:sz="0" w:space="0" w:color="auto"/>
                <w:right w:val="none" w:sz="0" w:space="0" w:color="auto"/>
              </w:divBdr>
            </w:div>
            <w:div w:id="799686504">
              <w:marLeft w:val="0"/>
              <w:marRight w:val="0"/>
              <w:marTop w:val="0"/>
              <w:marBottom w:val="0"/>
              <w:divBdr>
                <w:top w:val="none" w:sz="0" w:space="0" w:color="auto"/>
                <w:left w:val="none" w:sz="0" w:space="0" w:color="auto"/>
                <w:bottom w:val="none" w:sz="0" w:space="0" w:color="auto"/>
                <w:right w:val="none" w:sz="0" w:space="0" w:color="auto"/>
              </w:divBdr>
            </w:div>
          </w:divsChild>
        </w:div>
        <w:div w:id="408770980">
          <w:marLeft w:val="0"/>
          <w:marRight w:val="0"/>
          <w:marTop w:val="0"/>
          <w:marBottom w:val="0"/>
          <w:divBdr>
            <w:top w:val="none" w:sz="0" w:space="0" w:color="auto"/>
            <w:left w:val="none" w:sz="0" w:space="0" w:color="auto"/>
            <w:bottom w:val="none" w:sz="0" w:space="0" w:color="auto"/>
            <w:right w:val="none" w:sz="0" w:space="0" w:color="auto"/>
          </w:divBdr>
          <w:divsChild>
            <w:div w:id="886573582">
              <w:marLeft w:val="0"/>
              <w:marRight w:val="0"/>
              <w:marTop w:val="0"/>
              <w:marBottom w:val="0"/>
              <w:divBdr>
                <w:top w:val="none" w:sz="0" w:space="0" w:color="auto"/>
                <w:left w:val="none" w:sz="0" w:space="0" w:color="auto"/>
                <w:bottom w:val="none" w:sz="0" w:space="0" w:color="auto"/>
                <w:right w:val="none" w:sz="0" w:space="0" w:color="auto"/>
              </w:divBdr>
            </w:div>
            <w:div w:id="599486735">
              <w:marLeft w:val="0"/>
              <w:marRight w:val="0"/>
              <w:marTop w:val="0"/>
              <w:marBottom w:val="0"/>
              <w:divBdr>
                <w:top w:val="none" w:sz="0" w:space="0" w:color="auto"/>
                <w:left w:val="none" w:sz="0" w:space="0" w:color="auto"/>
                <w:bottom w:val="none" w:sz="0" w:space="0" w:color="auto"/>
                <w:right w:val="none" w:sz="0" w:space="0" w:color="auto"/>
              </w:divBdr>
            </w:div>
            <w:div w:id="950892396">
              <w:marLeft w:val="0"/>
              <w:marRight w:val="0"/>
              <w:marTop w:val="0"/>
              <w:marBottom w:val="0"/>
              <w:divBdr>
                <w:top w:val="none" w:sz="0" w:space="0" w:color="auto"/>
                <w:left w:val="none" w:sz="0" w:space="0" w:color="auto"/>
                <w:bottom w:val="none" w:sz="0" w:space="0" w:color="auto"/>
                <w:right w:val="none" w:sz="0" w:space="0" w:color="auto"/>
              </w:divBdr>
            </w:div>
            <w:div w:id="1136682409">
              <w:marLeft w:val="0"/>
              <w:marRight w:val="0"/>
              <w:marTop w:val="0"/>
              <w:marBottom w:val="0"/>
              <w:divBdr>
                <w:top w:val="none" w:sz="0" w:space="0" w:color="auto"/>
                <w:left w:val="none" w:sz="0" w:space="0" w:color="auto"/>
                <w:bottom w:val="none" w:sz="0" w:space="0" w:color="auto"/>
                <w:right w:val="none" w:sz="0" w:space="0" w:color="auto"/>
              </w:divBdr>
            </w:div>
            <w:div w:id="1999919022">
              <w:marLeft w:val="0"/>
              <w:marRight w:val="0"/>
              <w:marTop w:val="0"/>
              <w:marBottom w:val="0"/>
              <w:divBdr>
                <w:top w:val="none" w:sz="0" w:space="0" w:color="auto"/>
                <w:left w:val="none" w:sz="0" w:space="0" w:color="auto"/>
                <w:bottom w:val="none" w:sz="0" w:space="0" w:color="auto"/>
                <w:right w:val="none" w:sz="0" w:space="0" w:color="auto"/>
              </w:divBdr>
            </w:div>
            <w:div w:id="873924849">
              <w:marLeft w:val="0"/>
              <w:marRight w:val="0"/>
              <w:marTop w:val="0"/>
              <w:marBottom w:val="0"/>
              <w:divBdr>
                <w:top w:val="none" w:sz="0" w:space="0" w:color="auto"/>
                <w:left w:val="none" w:sz="0" w:space="0" w:color="auto"/>
                <w:bottom w:val="none" w:sz="0" w:space="0" w:color="auto"/>
                <w:right w:val="none" w:sz="0" w:space="0" w:color="auto"/>
              </w:divBdr>
            </w:div>
            <w:div w:id="425227639">
              <w:marLeft w:val="0"/>
              <w:marRight w:val="0"/>
              <w:marTop w:val="0"/>
              <w:marBottom w:val="0"/>
              <w:divBdr>
                <w:top w:val="none" w:sz="0" w:space="0" w:color="auto"/>
                <w:left w:val="none" w:sz="0" w:space="0" w:color="auto"/>
                <w:bottom w:val="none" w:sz="0" w:space="0" w:color="auto"/>
                <w:right w:val="none" w:sz="0" w:space="0" w:color="auto"/>
              </w:divBdr>
            </w:div>
            <w:div w:id="2079011609">
              <w:marLeft w:val="0"/>
              <w:marRight w:val="0"/>
              <w:marTop w:val="0"/>
              <w:marBottom w:val="0"/>
              <w:divBdr>
                <w:top w:val="none" w:sz="0" w:space="0" w:color="auto"/>
                <w:left w:val="none" w:sz="0" w:space="0" w:color="auto"/>
                <w:bottom w:val="none" w:sz="0" w:space="0" w:color="auto"/>
                <w:right w:val="none" w:sz="0" w:space="0" w:color="auto"/>
              </w:divBdr>
            </w:div>
            <w:div w:id="1303273734">
              <w:marLeft w:val="0"/>
              <w:marRight w:val="0"/>
              <w:marTop w:val="0"/>
              <w:marBottom w:val="0"/>
              <w:divBdr>
                <w:top w:val="none" w:sz="0" w:space="0" w:color="auto"/>
                <w:left w:val="none" w:sz="0" w:space="0" w:color="auto"/>
                <w:bottom w:val="none" w:sz="0" w:space="0" w:color="auto"/>
                <w:right w:val="none" w:sz="0" w:space="0" w:color="auto"/>
              </w:divBdr>
            </w:div>
            <w:div w:id="1346979590">
              <w:marLeft w:val="0"/>
              <w:marRight w:val="0"/>
              <w:marTop w:val="0"/>
              <w:marBottom w:val="0"/>
              <w:divBdr>
                <w:top w:val="none" w:sz="0" w:space="0" w:color="auto"/>
                <w:left w:val="none" w:sz="0" w:space="0" w:color="auto"/>
                <w:bottom w:val="none" w:sz="0" w:space="0" w:color="auto"/>
                <w:right w:val="none" w:sz="0" w:space="0" w:color="auto"/>
              </w:divBdr>
            </w:div>
            <w:div w:id="1748728459">
              <w:marLeft w:val="0"/>
              <w:marRight w:val="0"/>
              <w:marTop w:val="0"/>
              <w:marBottom w:val="0"/>
              <w:divBdr>
                <w:top w:val="none" w:sz="0" w:space="0" w:color="auto"/>
                <w:left w:val="none" w:sz="0" w:space="0" w:color="auto"/>
                <w:bottom w:val="none" w:sz="0" w:space="0" w:color="auto"/>
                <w:right w:val="none" w:sz="0" w:space="0" w:color="auto"/>
              </w:divBdr>
            </w:div>
            <w:div w:id="1171989362">
              <w:marLeft w:val="0"/>
              <w:marRight w:val="0"/>
              <w:marTop w:val="0"/>
              <w:marBottom w:val="0"/>
              <w:divBdr>
                <w:top w:val="none" w:sz="0" w:space="0" w:color="auto"/>
                <w:left w:val="none" w:sz="0" w:space="0" w:color="auto"/>
                <w:bottom w:val="none" w:sz="0" w:space="0" w:color="auto"/>
                <w:right w:val="none" w:sz="0" w:space="0" w:color="auto"/>
              </w:divBdr>
            </w:div>
            <w:div w:id="1259483971">
              <w:marLeft w:val="0"/>
              <w:marRight w:val="0"/>
              <w:marTop w:val="0"/>
              <w:marBottom w:val="0"/>
              <w:divBdr>
                <w:top w:val="none" w:sz="0" w:space="0" w:color="auto"/>
                <w:left w:val="none" w:sz="0" w:space="0" w:color="auto"/>
                <w:bottom w:val="none" w:sz="0" w:space="0" w:color="auto"/>
                <w:right w:val="none" w:sz="0" w:space="0" w:color="auto"/>
              </w:divBdr>
            </w:div>
            <w:div w:id="726991967">
              <w:marLeft w:val="0"/>
              <w:marRight w:val="0"/>
              <w:marTop w:val="0"/>
              <w:marBottom w:val="0"/>
              <w:divBdr>
                <w:top w:val="none" w:sz="0" w:space="0" w:color="auto"/>
                <w:left w:val="none" w:sz="0" w:space="0" w:color="auto"/>
                <w:bottom w:val="none" w:sz="0" w:space="0" w:color="auto"/>
                <w:right w:val="none" w:sz="0" w:space="0" w:color="auto"/>
              </w:divBdr>
            </w:div>
            <w:div w:id="1838689224">
              <w:marLeft w:val="0"/>
              <w:marRight w:val="0"/>
              <w:marTop w:val="0"/>
              <w:marBottom w:val="0"/>
              <w:divBdr>
                <w:top w:val="none" w:sz="0" w:space="0" w:color="auto"/>
                <w:left w:val="none" w:sz="0" w:space="0" w:color="auto"/>
                <w:bottom w:val="none" w:sz="0" w:space="0" w:color="auto"/>
                <w:right w:val="none" w:sz="0" w:space="0" w:color="auto"/>
              </w:divBdr>
            </w:div>
            <w:div w:id="62989339">
              <w:marLeft w:val="0"/>
              <w:marRight w:val="0"/>
              <w:marTop w:val="0"/>
              <w:marBottom w:val="0"/>
              <w:divBdr>
                <w:top w:val="none" w:sz="0" w:space="0" w:color="auto"/>
                <w:left w:val="none" w:sz="0" w:space="0" w:color="auto"/>
                <w:bottom w:val="none" w:sz="0" w:space="0" w:color="auto"/>
                <w:right w:val="none" w:sz="0" w:space="0" w:color="auto"/>
              </w:divBdr>
            </w:div>
            <w:div w:id="7070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83669219">
      <w:bodyDiv w:val="1"/>
      <w:marLeft w:val="0"/>
      <w:marRight w:val="0"/>
      <w:marTop w:val="0"/>
      <w:marBottom w:val="0"/>
      <w:divBdr>
        <w:top w:val="none" w:sz="0" w:space="0" w:color="auto"/>
        <w:left w:val="none" w:sz="0" w:space="0" w:color="auto"/>
        <w:bottom w:val="none" w:sz="0" w:space="0" w:color="auto"/>
        <w:right w:val="none" w:sz="0" w:space="0" w:color="auto"/>
      </w:divBdr>
    </w:div>
    <w:div w:id="487214497">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7">
          <w:marLeft w:val="0"/>
          <w:marRight w:val="0"/>
          <w:marTop w:val="0"/>
          <w:marBottom w:val="0"/>
          <w:divBdr>
            <w:top w:val="none" w:sz="0" w:space="0" w:color="auto"/>
            <w:left w:val="none" w:sz="0" w:space="0" w:color="auto"/>
            <w:bottom w:val="none" w:sz="0" w:space="0" w:color="auto"/>
            <w:right w:val="none" w:sz="0" w:space="0" w:color="auto"/>
          </w:divBdr>
        </w:div>
        <w:div w:id="1343972038">
          <w:marLeft w:val="0"/>
          <w:marRight w:val="0"/>
          <w:marTop w:val="0"/>
          <w:marBottom w:val="0"/>
          <w:divBdr>
            <w:top w:val="none" w:sz="0" w:space="0" w:color="auto"/>
            <w:left w:val="none" w:sz="0" w:space="0" w:color="auto"/>
            <w:bottom w:val="none" w:sz="0" w:space="0" w:color="auto"/>
            <w:right w:val="none" w:sz="0" w:space="0" w:color="auto"/>
          </w:divBdr>
        </w:div>
        <w:div w:id="1625036934">
          <w:marLeft w:val="0"/>
          <w:marRight w:val="0"/>
          <w:marTop w:val="0"/>
          <w:marBottom w:val="0"/>
          <w:divBdr>
            <w:top w:val="none" w:sz="0" w:space="0" w:color="auto"/>
            <w:left w:val="none" w:sz="0" w:space="0" w:color="auto"/>
            <w:bottom w:val="none" w:sz="0" w:space="0" w:color="auto"/>
            <w:right w:val="none" w:sz="0" w:space="0" w:color="auto"/>
          </w:divBdr>
        </w:div>
        <w:div w:id="1775203893">
          <w:marLeft w:val="0"/>
          <w:marRight w:val="0"/>
          <w:marTop w:val="0"/>
          <w:marBottom w:val="0"/>
          <w:divBdr>
            <w:top w:val="none" w:sz="0" w:space="0" w:color="auto"/>
            <w:left w:val="none" w:sz="0" w:space="0" w:color="auto"/>
            <w:bottom w:val="none" w:sz="0" w:space="0" w:color="auto"/>
            <w:right w:val="none" w:sz="0" w:space="0" w:color="auto"/>
          </w:divBdr>
        </w:div>
        <w:div w:id="2141068180">
          <w:marLeft w:val="0"/>
          <w:marRight w:val="0"/>
          <w:marTop w:val="0"/>
          <w:marBottom w:val="0"/>
          <w:divBdr>
            <w:top w:val="none" w:sz="0" w:space="0" w:color="auto"/>
            <w:left w:val="none" w:sz="0" w:space="0" w:color="auto"/>
            <w:bottom w:val="none" w:sz="0" w:space="0" w:color="auto"/>
            <w:right w:val="none" w:sz="0" w:space="0" w:color="auto"/>
          </w:divBdr>
        </w:div>
        <w:div w:id="105272926">
          <w:marLeft w:val="0"/>
          <w:marRight w:val="0"/>
          <w:marTop w:val="0"/>
          <w:marBottom w:val="0"/>
          <w:divBdr>
            <w:top w:val="none" w:sz="0" w:space="0" w:color="auto"/>
            <w:left w:val="none" w:sz="0" w:space="0" w:color="auto"/>
            <w:bottom w:val="none" w:sz="0" w:space="0" w:color="auto"/>
            <w:right w:val="none" w:sz="0" w:space="0" w:color="auto"/>
          </w:divBdr>
        </w:div>
        <w:div w:id="1764569999">
          <w:marLeft w:val="0"/>
          <w:marRight w:val="0"/>
          <w:marTop w:val="0"/>
          <w:marBottom w:val="0"/>
          <w:divBdr>
            <w:top w:val="none" w:sz="0" w:space="0" w:color="auto"/>
            <w:left w:val="none" w:sz="0" w:space="0" w:color="auto"/>
            <w:bottom w:val="none" w:sz="0" w:space="0" w:color="auto"/>
            <w:right w:val="none" w:sz="0" w:space="0" w:color="auto"/>
          </w:divBdr>
        </w:div>
        <w:div w:id="240065200">
          <w:marLeft w:val="0"/>
          <w:marRight w:val="0"/>
          <w:marTop w:val="0"/>
          <w:marBottom w:val="0"/>
          <w:divBdr>
            <w:top w:val="none" w:sz="0" w:space="0" w:color="auto"/>
            <w:left w:val="none" w:sz="0" w:space="0" w:color="auto"/>
            <w:bottom w:val="none" w:sz="0" w:space="0" w:color="auto"/>
            <w:right w:val="none" w:sz="0" w:space="0" w:color="auto"/>
          </w:divBdr>
        </w:div>
        <w:div w:id="1903637353">
          <w:marLeft w:val="0"/>
          <w:marRight w:val="0"/>
          <w:marTop w:val="0"/>
          <w:marBottom w:val="0"/>
          <w:divBdr>
            <w:top w:val="none" w:sz="0" w:space="0" w:color="auto"/>
            <w:left w:val="none" w:sz="0" w:space="0" w:color="auto"/>
            <w:bottom w:val="none" w:sz="0" w:space="0" w:color="auto"/>
            <w:right w:val="none" w:sz="0" w:space="0" w:color="auto"/>
          </w:divBdr>
        </w:div>
        <w:div w:id="1539734415">
          <w:marLeft w:val="0"/>
          <w:marRight w:val="0"/>
          <w:marTop w:val="0"/>
          <w:marBottom w:val="0"/>
          <w:divBdr>
            <w:top w:val="none" w:sz="0" w:space="0" w:color="auto"/>
            <w:left w:val="none" w:sz="0" w:space="0" w:color="auto"/>
            <w:bottom w:val="none" w:sz="0" w:space="0" w:color="auto"/>
            <w:right w:val="none" w:sz="0" w:space="0" w:color="auto"/>
          </w:divBdr>
        </w:div>
        <w:div w:id="1286540472">
          <w:marLeft w:val="0"/>
          <w:marRight w:val="0"/>
          <w:marTop w:val="0"/>
          <w:marBottom w:val="0"/>
          <w:divBdr>
            <w:top w:val="none" w:sz="0" w:space="0" w:color="auto"/>
            <w:left w:val="none" w:sz="0" w:space="0" w:color="auto"/>
            <w:bottom w:val="none" w:sz="0" w:space="0" w:color="auto"/>
            <w:right w:val="none" w:sz="0" w:space="0" w:color="auto"/>
          </w:divBdr>
        </w:div>
        <w:div w:id="1962102182">
          <w:marLeft w:val="0"/>
          <w:marRight w:val="0"/>
          <w:marTop w:val="0"/>
          <w:marBottom w:val="0"/>
          <w:divBdr>
            <w:top w:val="none" w:sz="0" w:space="0" w:color="auto"/>
            <w:left w:val="none" w:sz="0" w:space="0" w:color="auto"/>
            <w:bottom w:val="none" w:sz="0" w:space="0" w:color="auto"/>
            <w:right w:val="none" w:sz="0" w:space="0" w:color="auto"/>
          </w:divBdr>
        </w:div>
        <w:div w:id="2042588035">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52348664">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0798927">
      <w:bodyDiv w:val="1"/>
      <w:marLeft w:val="0"/>
      <w:marRight w:val="0"/>
      <w:marTop w:val="0"/>
      <w:marBottom w:val="0"/>
      <w:divBdr>
        <w:top w:val="none" w:sz="0" w:space="0" w:color="auto"/>
        <w:left w:val="none" w:sz="0" w:space="0" w:color="auto"/>
        <w:bottom w:val="none" w:sz="0" w:space="0" w:color="auto"/>
        <w:right w:val="none" w:sz="0" w:space="0" w:color="auto"/>
      </w:divBdr>
      <w:divsChild>
        <w:div w:id="1975326414">
          <w:marLeft w:val="0"/>
          <w:marRight w:val="0"/>
          <w:marTop w:val="0"/>
          <w:marBottom w:val="0"/>
          <w:divBdr>
            <w:top w:val="none" w:sz="0" w:space="0" w:color="auto"/>
            <w:left w:val="none" w:sz="0" w:space="0" w:color="auto"/>
            <w:bottom w:val="none" w:sz="0" w:space="0" w:color="auto"/>
            <w:right w:val="none" w:sz="0" w:space="0" w:color="auto"/>
          </w:divBdr>
          <w:divsChild>
            <w:div w:id="1133593354">
              <w:marLeft w:val="0"/>
              <w:marRight w:val="0"/>
              <w:marTop w:val="0"/>
              <w:marBottom w:val="0"/>
              <w:divBdr>
                <w:top w:val="none" w:sz="0" w:space="0" w:color="auto"/>
                <w:left w:val="none" w:sz="0" w:space="0" w:color="auto"/>
                <w:bottom w:val="none" w:sz="0" w:space="0" w:color="auto"/>
                <w:right w:val="none" w:sz="0" w:space="0" w:color="auto"/>
              </w:divBdr>
              <w:divsChild>
                <w:div w:id="506333953">
                  <w:marLeft w:val="0"/>
                  <w:marRight w:val="0"/>
                  <w:marTop w:val="0"/>
                  <w:marBottom w:val="100"/>
                  <w:divBdr>
                    <w:top w:val="none" w:sz="0" w:space="0" w:color="auto"/>
                    <w:left w:val="none" w:sz="0" w:space="0" w:color="auto"/>
                    <w:bottom w:val="none" w:sz="0" w:space="0" w:color="auto"/>
                    <w:right w:val="none" w:sz="0" w:space="0" w:color="auto"/>
                  </w:divBdr>
                  <w:divsChild>
                    <w:div w:id="1183664024">
                      <w:marLeft w:val="0"/>
                      <w:marRight w:val="0"/>
                      <w:marTop w:val="0"/>
                      <w:marBottom w:val="0"/>
                      <w:divBdr>
                        <w:top w:val="none" w:sz="0" w:space="0" w:color="auto"/>
                        <w:left w:val="none" w:sz="0" w:space="0" w:color="auto"/>
                        <w:bottom w:val="none" w:sz="0" w:space="0" w:color="auto"/>
                        <w:right w:val="none" w:sz="0" w:space="0" w:color="auto"/>
                      </w:divBdr>
                      <w:divsChild>
                        <w:div w:id="833764873">
                          <w:marLeft w:val="0"/>
                          <w:marRight w:val="0"/>
                          <w:marTop w:val="0"/>
                          <w:marBottom w:val="0"/>
                          <w:divBdr>
                            <w:top w:val="none" w:sz="0" w:space="0" w:color="auto"/>
                            <w:left w:val="none" w:sz="0" w:space="0" w:color="auto"/>
                            <w:bottom w:val="none" w:sz="0" w:space="0" w:color="auto"/>
                            <w:right w:val="none" w:sz="0" w:space="0" w:color="auto"/>
                          </w:divBdr>
                          <w:divsChild>
                            <w:div w:id="2085567770">
                              <w:marLeft w:val="0"/>
                              <w:marRight w:val="0"/>
                              <w:marTop w:val="0"/>
                              <w:marBottom w:val="0"/>
                              <w:divBdr>
                                <w:top w:val="none" w:sz="0" w:space="0" w:color="auto"/>
                                <w:left w:val="none" w:sz="0" w:space="0" w:color="auto"/>
                                <w:bottom w:val="none" w:sz="0" w:space="0" w:color="auto"/>
                                <w:right w:val="none" w:sz="0" w:space="0" w:color="auto"/>
                              </w:divBdr>
                              <w:divsChild>
                                <w:div w:id="2032756620">
                                  <w:marLeft w:val="0"/>
                                  <w:marRight w:val="0"/>
                                  <w:marTop w:val="0"/>
                                  <w:marBottom w:val="0"/>
                                  <w:divBdr>
                                    <w:top w:val="none" w:sz="0" w:space="0" w:color="auto"/>
                                    <w:left w:val="none" w:sz="0" w:space="0" w:color="auto"/>
                                    <w:bottom w:val="none" w:sz="0" w:space="0" w:color="auto"/>
                                    <w:right w:val="none" w:sz="0" w:space="0" w:color="auto"/>
                                  </w:divBdr>
                                  <w:divsChild>
                                    <w:div w:id="766458764">
                                      <w:marLeft w:val="0"/>
                                      <w:marRight w:val="0"/>
                                      <w:marTop w:val="0"/>
                                      <w:marBottom w:val="0"/>
                                      <w:divBdr>
                                        <w:top w:val="none" w:sz="0" w:space="0" w:color="auto"/>
                                        <w:left w:val="none" w:sz="0" w:space="0" w:color="auto"/>
                                        <w:bottom w:val="none" w:sz="0" w:space="0" w:color="auto"/>
                                        <w:right w:val="none" w:sz="0" w:space="0" w:color="auto"/>
                                      </w:divBdr>
                                      <w:divsChild>
                                        <w:div w:id="14767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5961">
                              <w:marLeft w:val="0"/>
                              <w:marRight w:val="0"/>
                              <w:marTop w:val="180"/>
                              <w:marBottom w:val="0"/>
                              <w:divBdr>
                                <w:top w:val="none" w:sz="0" w:space="0" w:color="auto"/>
                                <w:left w:val="none" w:sz="0" w:space="0" w:color="auto"/>
                                <w:bottom w:val="none" w:sz="0" w:space="0" w:color="auto"/>
                                <w:right w:val="none" w:sz="0" w:space="0" w:color="auto"/>
                              </w:divBdr>
                              <w:divsChild>
                                <w:div w:id="364866591">
                                  <w:marLeft w:val="0"/>
                                  <w:marRight w:val="0"/>
                                  <w:marTop w:val="0"/>
                                  <w:marBottom w:val="0"/>
                                  <w:divBdr>
                                    <w:top w:val="none" w:sz="0" w:space="0" w:color="auto"/>
                                    <w:left w:val="none" w:sz="0" w:space="0" w:color="auto"/>
                                    <w:bottom w:val="none" w:sz="0" w:space="0" w:color="auto"/>
                                    <w:right w:val="none" w:sz="0" w:space="0" w:color="auto"/>
                                  </w:divBdr>
                                </w:div>
                                <w:div w:id="2564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629812">
          <w:marLeft w:val="0"/>
          <w:marRight w:val="0"/>
          <w:marTop w:val="0"/>
          <w:marBottom w:val="0"/>
          <w:divBdr>
            <w:top w:val="none" w:sz="0" w:space="0" w:color="auto"/>
            <w:left w:val="none" w:sz="0" w:space="0" w:color="auto"/>
            <w:bottom w:val="none" w:sz="0" w:space="0" w:color="auto"/>
            <w:right w:val="none" w:sz="0" w:space="0" w:color="auto"/>
          </w:divBdr>
          <w:divsChild>
            <w:div w:id="623200397">
              <w:marLeft w:val="0"/>
              <w:marRight w:val="0"/>
              <w:marTop w:val="0"/>
              <w:marBottom w:val="0"/>
              <w:divBdr>
                <w:top w:val="none" w:sz="0" w:space="0" w:color="auto"/>
                <w:left w:val="none" w:sz="0" w:space="0" w:color="auto"/>
                <w:bottom w:val="none" w:sz="0" w:space="0" w:color="auto"/>
                <w:right w:val="none" w:sz="0" w:space="0" w:color="auto"/>
              </w:divBdr>
              <w:divsChild>
                <w:div w:id="1907298336">
                  <w:marLeft w:val="0"/>
                  <w:marRight w:val="0"/>
                  <w:marTop w:val="0"/>
                  <w:marBottom w:val="0"/>
                  <w:divBdr>
                    <w:top w:val="none" w:sz="0" w:space="0" w:color="auto"/>
                    <w:left w:val="none" w:sz="0" w:space="0" w:color="auto"/>
                    <w:bottom w:val="none" w:sz="0" w:space="0" w:color="auto"/>
                    <w:right w:val="none" w:sz="0" w:space="0" w:color="auto"/>
                  </w:divBdr>
                  <w:divsChild>
                    <w:div w:id="15935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18491025">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4529556">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1973879">
      <w:bodyDiv w:val="1"/>
      <w:marLeft w:val="0"/>
      <w:marRight w:val="0"/>
      <w:marTop w:val="0"/>
      <w:marBottom w:val="0"/>
      <w:divBdr>
        <w:top w:val="none" w:sz="0" w:space="0" w:color="auto"/>
        <w:left w:val="none" w:sz="0" w:space="0" w:color="auto"/>
        <w:bottom w:val="none" w:sz="0" w:space="0" w:color="auto"/>
        <w:right w:val="none" w:sz="0" w:space="0" w:color="auto"/>
      </w:divBdr>
      <w:divsChild>
        <w:div w:id="224219801">
          <w:marLeft w:val="0"/>
          <w:marRight w:val="0"/>
          <w:marTop w:val="0"/>
          <w:marBottom w:val="0"/>
          <w:divBdr>
            <w:top w:val="none" w:sz="0" w:space="0" w:color="auto"/>
            <w:left w:val="none" w:sz="0" w:space="0" w:color="auto"/>
            <w:bottom w:val="none" w:sz="0" w:space="0" w:color="auto"/>
            <w:right w:val="none" w:sz="0" w:space="0" w:color="auto"/>
          </w:divBdr>
          <w:divsChild>
            <w:div w:id="1820032867">
              <w:marLeft w:val="0"/>
              <w:marRight w:val="0"/>
              <w:marTop w:val="0"/>
              <w:marBottom w:val="0"/>
              <w:divBdr>
                <w:top w:val="none" w:sz="0" w:space="0" w:color="auto"/>
                <w:left w:val="none" w:sz="0" w:space="0" w:color="auto"/>
                <w:bottom w:val="none" w:sz="0" w:space="0" w:color="auto"/>
                <w:right w:val="none" w:sz="0" w:space="0" w:color="auto"/>
              </w:divBdr>
            </w:div>
            <w:div w:id="398747558">
              <w:marLeft w:val="0"/>
              <w:marRight w:val="0"/>
              <w:marTop w:val="0"/>
              <w:marBottom w:val="0"/>
              <w:divBdr>
                <w:top w:val="none" w:sz="0" w:space="0" w:color="auto"/>
                <w:left w:val="none" w:sz="0" w:space="0" w:color="auto"/>
                <w:bottom w:val="none" w:sz="0" w:space="0" w:color="auto"/>
                <w:right w:val="none" w:sz="0" w:space="0" w:color="auto"/>
              </w:divBdr>
            </w:div>
            <w:div w:id="1929578551">
              <w:marLeft w:val="0"/>
              <w:marRight w:val="0"/>
              <w:marTop w:val="0"/>
              <w:marBottom w:val="0"/>
              <w:divBdr>
                <w:top w:val="none" w:sz="0" w:space="0" w:color="auto"/>
                <w:left w:val="none" w:sz="0" w:space="0" w:color="auto"/>
                <w:bottom w:val="none" w:sz="0" w:space="0" w:color="auto"/>
                <w:right w:val="none" w:sz="0" w:space="0" w:color="auto"/>
              </w:divBdr>
            </w:div>
            <w:div w:id="1078671641">
              <w:marLeft w:val="0"/>
              <w:marRight w:val="0"/>
              <w:marTop w:val="0"/>
              <w:marBottom w:val="0"/>
              <w:divBdr>
                <w:top w:val="none" w:sz="0" w:space="0" w:color="auto"/>
                <w:left w:val="none" w:sz="0" w:space="0" w:color="auto"/>
                <w:bottom w:val="none" w:sz="0" w:space="0" w:color="auto"/>
                <w:right w:val="none" w:sz="0" w:space="0" w:color="auto"/>
              </w:divBdr>
            </w:div>
          </w:divsChild>
        </w:div>
        <w:div w:id="1715154290">
          <w:marLeft w:val="0"/>
          <w:marRight w:val="0"/>
          <w:marTop w:val="0"/>
          <w:marBottom w:val="0"/>
          <w:divBdr>
            <w:top w:val="none" w:sz="0" w:space="0" w:color="auto"/>
            <w:left w:val="none" w:sz="0" w:space="0" w:color="auto"/>
            <w:bottom w:val="none" w:sz="0" w:space="0" w:color="auto"/>
            <w:right w:val="none" w:sz="0" w:space="0" w:color="auto"/>
          </w:divBdr>
          <w:divsChild>
            <w:div w:id="309988192">
              <w:marLeft w:val="0"/>
              <w:marRight w:val="0"/>
              <w:marTop w:val="0"/>
              <w:marBottom w:val="0"/>
              <w:divBdr>
                <w:top w:val="none" w:sz="0" w:space="0" w:color="auto"/>
                <w:left w:val="none" w:sz="0" w:space="0" w:color="auto"/>
                <w:bottom w:val="none" w:sz="0" w:space="0" w:color="auto"/>
                <w:right w:val="none" w:sz="0" w:space="0" w:color="auto"/>
              </w:divBdr>
            </w:div>
            <w:div w:id="1808432715">
              <w:marLeft w:val="0"/>
              <w:marRight w:val="0"/>
              <w:marTop w:val="0"/>
              <w:marBottom w:val="0"/>
              <w:divBdr>
                <w:top w:val="none" w:sz="0" w:space="0" w:color="auto"/>
                <w:left w:val="none" w:sz="0" w:space="0" w:color="auto"/>
                <w:bottom w:val="none" w:sz="0" w:space="0" w:color="auto"/>
                <w:right w:val="none" w:sz="0" w:space="0" w:color="auto"/>
              </w:divBdr>
            </w:div>
            <w:div w:id="105543314">
              <w:marLeft w:val="0"/>
              <w:marRight w:val="0"/>
              <w:marTop w:val="0"/>
              <w:marBottom w:val="0"/>
              <w:divBdr>
                <w:top w:val="none" w:sz="0" w:space="0" w:color="auto"/>
                <w:left w:val="none" w:sz="0" w:space="0" w:color="auto"/>
                <w:bottom w:val="none" w:sz="0" w:space="0" w:color="auto"/>
                <w:right w:val="none" w:sz="0" w:space="0" w:color="auto"/>
              </w:divBdr>
            </w:div>
            <w:div w:id="1805611400">
              <w:marLeft w:val="0"/>
              <w:marRight w:val="0"/>
              <w:marTop w:val="0"/>
              <w:marBottom w:val="0"/>
              <w:divBdr>
                <w:top w:val="none" w:sz="0" w:space="0" w:color="auto"/>
                <w:left w:val="none" w:sz="0" w:space="0" w:color="auto"/>
                <w:bottom w:val="none" w:sz="0" w:space="0" w:color="auto"/>
                <w:right w:val="none" w:sz="0" w:space="0" w:color="auto"/>
              </w:divBdr>
            </w:div>
            <w:div w:id="1139496795">
              <w:marLeft w:val="0"/>
              <w:marRight w:val="0"/>
              <w:marTop w:val="0"/>
              <w:marBottom w:val="0"/>
              <w:divBdr>
                <w:top w:val="none" w:sz="0" w:space="0" w:color="auto"/>
                <w:left w:val="none" w:sz="0" w:space="0" w:color="auto"/>
                <w:bottom w:val="none" w:sz="0" w:space="0" w:color="auto"/>
                <w:right w:val="none" w:sz="0" w:space="0" w:color="auto"/>
              </w:divBdr>
            </w:div>
            <w:div w:id="1356662748">
              <w:marLeft w:val="0"/>
              <w:marRight w:val="0"/>
              <w:marTop w:val="0"/>
              <w:marBottom w:val="0"/>
              <w:divBdr>
                <w:top w:val="none" w:sz="0" w:space="0" w:color="auto"/>
                <w:left w:val="none" w:sz="0" w:space="0" w:color="auto"/>
                <w:bottom w:val="none" w:sz="0" w:space="0" w:color="auto"/>
                <w:right w:val="none" w:sz="0" w:space="0" w:color="auto"/>
              </w:divBdr>
            </w:div>
            <w:div w:id="2087873300">
              <w:marLeft w:val="0"/>
              <w:marRight w:val="0"/>
              <w:marTop w:val="0"/>
              <w:marBottom w:val="0"/>
              <w:divBdr>
                <w:top w:val="none" w:sz="0" w:space="0" w:color="auto"/>
                <w:left w:val="none" w:sz="0" w:space="0" w:color="auto"/>
                <w:bottom w:val="none" w:sz="0" w:space="0" w:color="auto"/>
                <w:right w:val="none" w:sz="0" w:space="0" w:color="auto"/>
              </w:divBdr>
            </w:div>
            <w:div w:id="204563933">
              <w:marLeft w:val="0"/>
              <w:marRight w:val="0"/>
              <w:marTop w:val="0"/>
              <w:marBottom w:val="0"/>
              <w:divBdr>
                <w:top w:val="none" w:sz="0" w:space="0" w:color="auto"/>
                <w:left w:val="none" w:sz="0" w:space="0" w:color="auto"/>
                <w:bottom w:val="none" w:sz="0" w:space="0" w:color="auto"/>
                <w:right w:val="none" w:sz="0" w:space="0" w:color="auto"/>
              </w:divBdr>
            </w:div>
            <w:div w:id="1880587349">
              <w:marLeft w:val="0"/>
              <w:marRight w:val="0"/>
              <w:marTop w:val="0"/>
              <w:marBottom w:val="0"/>
              <w:divBdr>
                <w:top w:val="none" w:sz="0" w:space="0" w:color="auto"/>
                <w:left w:val="none" w:sz="0" w:space="0" w:color="auto"/>
                <w:bottom w:val="none" w:sz="0" w:space="0" w:color="auto"/>
                <w:right w:val="none" w:sz="0" w:space="0" w:color="auto"/>
              </w:divBdr>
            </w:div>
            <w:div w:id="474026340">
              <w:marLeft w:val="0"/>
              <w:marRight w:val="0"/>
              <w:marTop w:val="0"/>
              <w:marBottom w:val="0"/>
              <w:divBdr>
                <w:top w:val="none" w:sz="0" w:space="0" w:color="auto"/>
                <w:left w:val="none" w:sz="0" w:space="0" w:color="auto"/>
                <w:bottom w:val="none" w:sz="0" w:space="0" w:color="auto"/>
                <w:right w:val="none" w:sz="0" w:space="0" w:color="auto"/>
              </w:divBdr>
            </w:div>
            <w:div w:id="744374619">
              <w:marLeft w:val="0"/>
              <w:marRight w:val="0"/>
              <w:marTop w:val="0"/>
              <w:marBottom w:val="0"/>
              <w:divBdr>
                <w:top w:val="none" w:sz="0" w:space="0" w:color="auto"/>
                <w:left w:val="none" w:sz="0" w:space="0" w:color="auto"/>
                <w:bottom w:val="none" w:sz="0" w:space="0" w:color="auto"/>
                <w:right w:val="none" w:sz="0" w:space="0" w:color="auto"/>
              </w:divBdr>
            </w:div>
            <w:div w:id="1157302571">
              <w:marLeft w:val="0"/>
              <w:marRight w:val="0"/>
              <w:marTop w:val="0"/>
              <w:marBottom w:val="0"/>
              <w:divBdr>
                <w:top w:val="none" w:sz="0" w:space="0" w:color="auto"/>
                <w:left w:val="none" w:sz="0" w:space="0" w:color="auto"/>
                <w:bottom w:val="none" w:sz="0" w:space="0" w:color="auto"/>
                <w:right w:val="none" w:sz="0" w:space="0" w:color="auto"/>
              </w:divBdr>
            </w:div>
            <w:div w:id="1276329147">
              <w:marLeft w:val="0"/>
              <w:marRight w:val="0"/>
              <w:marTop w:val="0"/>
              <w:marBottom w:val="0"/>
              <w:divBdr>
                <w:top w:val="none" w:sz="0" w:space="0" w:color="auto"/>
                <w:left w:val="none" w:sz="0" w:space="0" w:color="auto"/>
                <w:bottom w:val="none" w:sz="0" w:space="0" w:color="auto"/>
                <w:right w:val="none" w:sz="0" w:space="0" w:color="auto"/>
              </w:divBdr>
            </w:div>
            <w:div w:id="386076899">
              <w:marLeft w:val="0"/>
              <w:marRight w:val="0"/>
              <w:marTop w:val="0"/>
              <w:marBottom w:val="0"/>
              <w:divBdr>
                <w:top w:val="none" w:sz="0" w:space="0" w:color="auto"/>
                <w:left w:val="none" w:sz="0" w:space="0" w:color="auto"/>
                <w:bottom w:val="none" w:sz="0" w:space="0" w:color="auto"/>
                <w:right w:val="none" w:sz="0" w:space="0" w:color="auto"/>
              </w:divBdr>
            </w:div>
            <w:div w:id="1789472003">
              <w:marLeft w:val="0"/>
              <w:marRight w:val="0"/>
              <w:marTop w:val="0"/>
              <w:marBottom w:val="0"/>
              <w:divBdr>
                <w:top w:val="none" w:sz="0" w:space="0" w:color="auto"/>
                <w:left w:val="none" w:sz="0" w:space="0" w:color="auto"/>
                <w:bottom w:val="none" w:sz="0" w:space="0" w:color="auto"/>
                <w:right w:val="none" w:sz="0" w:space="0" w:color="auto"/>
              </w:divBdr>
            </w:div>
            <w:div w:id="1521312951">
              <w:marLeft w:val="0"/>
              <w:marRight w:val="0"/>
              <w:marTop w:val="0"/>
              <w:marBottom w:val="0"/>
              <w:divBdr>
                <w:top w:val="none" w:sz="0" w:space="0" w:color="auto"/>
                <w:left w:val="none" w:sz="0" w:space="0" w:color="auto"/>
                <w:bottom w:val="none" w:sz="0" w:space="0" w:color="auto"/>
                <w:right w:val="none" w:sz="0" w:space="0" w:color="auto"/>
              </w:divBdr>
            </w:div>
            <w:div w:id="1833255417">
              <w:marLeft w:val="0"/>
              <w:marRight w:val="0"/>
              <w:marTop w:val="0"/>
              <w:marBottom w:val="0"/>
              <w:divBdr>
                <w:top w:val="none" w:sz="0" w:space="0" w:color="auto"/>
                <w:left w:val="none" w:sz="0" w:space="0" w:color="auto"/>
                <w:bottom w:val="none" w:sz="0" w:space="0" w:color="auto"/>
                <w:right w:val="none" w:sz="0" w:space="0" w:color="auto"/>
              </w:divBdr>
            </w:div>
            <w:div w:id="319776596">
              <w:marLeft w:val="0"/>
              <w:marRight w:val="0"/>
              <w:marTop w:val="0"/>
              <w:marBottom w:val="0"/>
              <w:divBdr>
                <w:top w:val="none" w:sz="0" w:space="0" w:color="auto"/>
                <w:left w:val="none" w:sz="0" w:space="0" w:color="auto"/>
                <w:bottom w:val="none" w:sz="0" w:space="0" w:color="auto"/>
                <w:right w:val="none" w:sz="0" w:space="0" w:color="auto"/>
              </w:divBdr>
            </w:div>
            <w:div w:id="799424968">
              <w:marLeft w:val="0"/>
              <w:marRight w:val="0"/>
              <w:marTop w:val="0"/>
              <w:marBottom w:val="0"/>
              <w:divBdr>
                <w:top w:val="none" w:sz="0" w:space="0" w:color="auto"/>
                <w:left w:val="none" w:sz="0" w:space="0" w:color="auto"/>
                <w:bottom w:val="none" w:sz="0" w:space="0" w:color="auto"/>
                <w:right w:val="none" w:sz="0" w:space="0" w:color="auto"/>
              </w:divBdr>
            </w:div>
            <w:div w:id="857081619">
              <w:marLeft w:val="0"/>
              <w:marRight w:val="0"/>
              <w:marTop w:val="0"/>
              <w:marBottom w:val="0"/>
              <w:divBdr>
                <w:top w:val="none" w:sz="0" w:space="0" w:color="auto"/>
                <w:left w:val="none" w:sz="0" w:space="0" w:color="auto"/>
                <w:bottom w:val="none" w:sz="0" w:space="0" w:color="auto"/>
                <w:right w:val="none" w:sz="0" w:space="0" w:color="auto"/>
              </w:divBdr>
            </w:div>
          </w:divsChild>
        </w:div>
        <w:div w:id="264578746">
          <w:marLeft w:val="0"/>
          <w:marRight w:val="0"/>
          <w:marTop w:val="0"/>
          <w:marBottom w:val="0"/>
          <w:divBdr>
            <w:top w:val="none" w:sz="0" w:space="0" w:color="auto"/>
            <w:left w:val="none" w:sz="0" w:space="0" w:color="auto"/>
            <w:bottom w:val="none" w:sz="0" w:space="0" w:color="auto"/>
            <w:right w:val="none" w:sz="0" w:space="0" w:color="auto"/>
          </w:divBdr>
        </w:div>
        <w:div w:id="894435561">
          <w:marLeft w:val="0"/>
          <w:marRight w:val="0"/>
          <w:marTop w:val="0"/>
          <w:marBottom w:val="0"/>
          <w:divBdr>
            <w:top w:val="none" w:sz="0" w:space="0" w:color="auto"/>
            <w:left w:val="none" w:sz="0" w:space="0" w:color="auto"/>
            <w:bottom w:val="none" w:sz="0" w:space="0" w:color="auto"/>
            <w:right w:val="none" w:sz="0" w:space="0" w:color="auto"/>
          </w:divBdr>
        </w:div>
        <w:div w:id="2028827998">
          <w:marLeft w:val="0"/>
          <w:marRight w:val="0"/>
          <w:marTop w:val="0"/>
          <w:marBottom w:val="0"/>
          <w:divBdr>
            <w:top w:val="none" w:sz="0" w:space="0" w:color="auto"/>
            <w:left w:val="none" w:sz="0" w:space="0" w:color="auto"/>
            <w:bottom w:val="none" w:sz="0" w:space="0" w:color="auto"/>
            <w:right w:val="none" w:sz="0" w:space="0" w:color="auto"/>
          </w:divBdr>
        </w:div>
        <w:div w:id="901595329">
          <w:marLeft w:val="0"/>
          <w:marRight w:val="0"/>
          <w:marTop w:val="0"/>
          <w:marBottom w:val="0"/>
          <w:divBdr>
            <w:top w:val="none" w:sz="0" w:space="0" w:color="auto"/>
            <w:left w:val="none" w:sz="0" w:space="0" w:color="auto"/>
            <w:bottom w:val="none" w:sz="0" w:space="0" w:color="auto"/>
            <w:right w:val="none" w:sz="0" w:space="0" w:color="auto"/>
          </w:divBdr>
        </w:div>
        <w:div w:id="904071055">
          <w:marLeft w:val="0"/>
          <w:marRight w:val="0"/>
          <w:marTop w:val="0"/>
          <w:marBottom w:val="0"/>
          <w:divBdr>
            <w:top w:val="none" w:sz="0" w:space="0" w:color="auto"/>
            <w:left w:val="none" w:sz="0" w:space="0" w:color="auto"/>
            <w:bottom w:val="none" w:sz="0" w:space="0" w:color="auto"/>
            <w:right w:val="none" w:sz="0" w:space="0" w:color="auto"/>
          </w:divBdr>
        </w:div>
        <w:div w:id="51469561">
          <w:marLeft w:val="0"/>
          <w:marRight w:val="0"/>
          <w:marTop w:val="0"/>
          <w:marBottom w:val="0"/>
          <w:divBdr>
            <w:top w:val="none" w:sz="0" w:space="0" w:color="auto"/>
            <w:left w:val="none" w:sz="0" w:space="0" w:color="auto"/>
            <w:bottom w:val="none" w:sz="0" w:space="0" w:color="auto"/>
            <w:right w:val="none" w:sz="0" w:space="0" w:color="auto"/>
          </w:divBdr>
        </w:div>
        <w:div w:id="1335689611">
          <w:marLeft w:val="0"/>
          <w:marRight w:val="0"/>
          <w:marTop w:val="0"/>
          <w:marBottom w:val="0"/>
          <w:divBdr>
            <w:top w:val="none" w:sz="0" w:space="0" w:color="auto"/>
            <w:left w:val="none" w:sz="0" w:space="0" w:color="auto"/>
            <w:bottom w:val="none" w:sz="0" w:space="0" w:color="auto"/>
            <w:right w:val="none" w:sz="0" w:space="0" w:color="auto"/>
          </w:divBdr>
        </w:div>
      </w:divsChild>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693649977">
      <w:bodyDiv w:val="1"/>
      <w:marLeft w:val="0"/>
      <w:marRight w:val="0"/>
      <w:marTop w:val="0"/>
      <w:marBottom w:val="0"/>
      <w:divBdr>
        <w:top w:val="none" w:sz="0" w:space="0" w:color="auto"/>
        <w:left w:val="none" w:sz="0" w:space="0" w:color="auto"/>
        <w:bottom w:val="none" w:sz="0" w:space="0" w:color="auto"/>
        <w:right w:val="none" w:sz="0" w:space="0" w:color="auto"/>
      </w:divBdr>
      <w:divsChild>
        <w:div w:id="600770117">
          <w:marLeft w:val="0"/>
          <w:marRight w:val="0"/>
          <w:marTop w:val="0"/>
          <w:marBottom w:val="0"/>
          <w:divBdr>
            <w:top w:val="none" w:sz="0" w:space="0" w:color="auto"/>
            <w:left w:val="none" w:sz="0" w:space="0" w:color="auto"/>
            <w:bottom w:val="none" w:sz="0" w:space="0" w:color="auto"/>
            <w:right w:val="none" w:sz="0" w:space="0" w:color="auto"/>
          </w:divBdr>
        </w:div>
        <w:div w:id="338653832">
          <w:marLeft w:val="0"/>
          <w:marRight w:val="0"/>
          <w:marTop w:val="0"/>
          <w:marBottom w:val="0"/>
          <w:divBdr>
            <w:top w:val="none" w:sz="0" w:space="0" w:color="auto"/>
            <w:left w:val="none" w:sz="0" w:space="0" w:color="auto"/>
            <w:bottom w:val="none" w:sz="0" w:space="0" w:color="auto"/>
            <w:right w:val="none" w:sz="0" w:space="0" w:color="auto"/>
          </w:divBdr>
        </w:div>
        <w:div w:id="1815640620">
          <w:marLeft w:val="0"/>
          <w:marRight w:val="0"/>
          <w:marTop w:val="0"/>
          <w:marBottom w:val="0"/>
          <w:divBdr>
            <w:top w:val="none" w:sz="0" w:space="0" w:color="auto"/>
            <w:left w:val="none" w:sz="0" w:space="0" w:color="auto"/>
            <w:bottom w:val="none" w:sz="0" w:space="0" w:color="auto"/>
            <w:right w:val="none" w:sz="0" w:space="0" w:color="auto"/>
          </w:divBdr>
        </w:div>
        <w:div w:id="532117569">
          <w:marLeft w:val="0"/>
          <w:marRight w:val="0"/>
          <w:marTop w:val="0"/>
          <w:marBottom w:val="0"/>
          <w:divBdr>
            <w:top w:val="none" w:sz="0" w:space="0" w:color="auto"/>
            <w:left w:val="none" w:sz="0" w:space="0" w:color="auto"/>
            <w:bottom w:val="none" w:sz="0" w:space="0" w:color="auto"/>
            <w:right w:val="none" w:sz="0" w:space="0" w:color="auto"/>
          </w:divBdr>
        </w:div>
        <w:div w:id="230507678">
          <w:marLeft w:val="0"/>
          <w:marRight w:val="0"/>
          <w:marTop w:val="0"/>
          <w:marBottom w:val="0"/>
          <w:divBdr>
            <w:top w:val="none" w:sz="0" w:space="0" w:color="auto"/>
            <w:left w:val="none" w:sz="0" w:space="0" w:color="auto"/>
            <w:bottom w:val="none" w:sz="0" w:space="0" w:color="auto"/>
            <w:right w:val="none" w:sz="0" w:space="0" w:color="auto"/>
          </w:divBdr>
        </w:div>
        <w:div w:id="1804227694">
          <w:marLeft w:val="0"/>
          <w:marRight w:val="0"/>
          <w:marTop w:val="0"/>
          <w:marBottom w:val="0"/>
          <w:divBdr>
            <w:top w:val="none" w:sz="0" w:space="0" w:color="auto"/>
            <w:left w:val="none" w:sz="0" w:space="0" w:color="auto"/>
            <w:bottom w:val="none" w:sz="0" w:space="0" w:color="auto"/>
            <w:right w:val="none" w:sz="0" w:space="0" w:color="auto"/>
          </w:divBdr>
        </w:div>
        <w:div w:id="505248546">
          <w:marLeft w:val="0"/>
          <w:marRight w:val="0"/>
          <w:marTop w:val="0"/>
          <w:marBottom w:val="0"/>
          <w:divBdr>
            <w:top w:val="none" w:sz="0" w:space="0" w:color="auto"/>
            <w:left w:val="none" w:sz="0" w:space="0" w:color="auto"/>
            <w:bottom w:val="none" w:sz="0" w:space="0" w:color="auto"/>
            <w:right w:val="none" w:sz="0" w:space="0" w:color="auto"/>
          </w:divBdr>
        </w:div>
        <w:div w:id="91164885">
          <w:marLeft w:val="0"/>
          <w:marRight w:val="0"/>
          <w:marTop w:val="0"/>
          <w:marBottom w:val="0"/>
          <w:divBdr>
            <w:top w:val="none" w:sz="0" w:space="0" w:color="auto"/>
            <w:left w:val="none" w:sz="0" w:space="0" w:color="auto"/>
            <w:bottom w:val="none" w:sz="0" w:space="0" w:color="auto"/>
            <w:right w:val="none" w:sz="0" w:space="0" w:color="auto"/>
          </w:divBdr>
        </w:div>
        <w:div w:id="1306274938">
          <w:marLeft w:val="0"/>
          <w:marRight w:val="0"/>
          <w:marTop w:val="0"/>
          <w:marBottom w:val="0"/>
          <w:divBdr>
            <w:top w:val="none" w:sz="0" w:space="0" w:color="auto"/>
            <w:left w:val="none" w:sz="0" w:space="0" w:color="auto"/>
            <w:bottom w:val="none" w:sz="0" w:space="0" w:color="auto"/>
            <w:right w:val="none" w:sz="0" w:space="0" w:color="auto"/>
          </w:divBdr>
        </w:div>
        <w:div w:id="1670257050">
          <w:marLeft w:val="0"/>
          <w:marRight w:val="0"/>
          <w:marTop w:val="0"/>
          <w:marBottom w:val="0"/>
          <w:divBdr>
            <w:top w:val="none" w:sz="0" w:space="0" w:color="auto"/>
            <w:left w:val="none" w:sz="0" w:space="0" w:color="auto"/>
            <w:bottom w:val="none" w:sz="0" w:space="0" w:color="auto"/>
            <w:right w:val="none" w:sz="0" w:space="0" w:color="auto"/>
          </w:divBdr>
        </w:div>
        <w:div w:id="1185173320">
          <w:marLeft w:val="0"/>
          <w:marRight w:val="0"/>
          <w:marTop w:val="0"/>
          <w:marBottom w:val="0"/>
          <w:divBdr>
            <w:top w:val="none" w:sz="0" w:space="0" w:color="auto"/>
            <w:left w:val="none" w:sz="0" w:space="0" w:color="auto"/>
            <w:bottom w:val="none" w:sz="0" w:space="0" w:color="auto"/>
            <w:right w:val="none" w:sz="0" w:space="0" w:color="auto"/>
          </w:divBdr>
        </w:div>
        <w:div w:id="702244902">
          <w:marLeft w:val="0"/>
          <w:marRight w:val="0"/>
          <w:marTop w:val="0"/>
          <w:marBottom w:val="0"/>
          <w:divBdr>
            <w:top w:val="none" w:sz="0" w:space="0" w:color="auto"/>
            <w:left w:val="none" w:sz="0" w:space="0" w:color="auto"/>
            <w:bottom w:val="none" w:sz="0" w:space="0" w:color="auto"/>
            <w:right w:val="none" w:sz="0" w:space="0" w:color="auto"/>
          </w:divBdr>
        </w:div>
        <w:div w:id="302925714">
          <w:marLeft w:val="0"/>
          <w:marRight w:val="0"/>
          <w:marTop w:val="0"/>
          <w:marBottom w:val="0"/>
          <w:divBdr>
            <w:top w:val="none" w:sz="0" w:space="0" w:color="auto"/>
            <w:left w:val="none" w:sz="0" w:space="0" w:color="auto"/>
            <w:bottom w:val="none" w:sz="0" w:space="0" w:color="auto"/>
            <w:right w:val="none" w:sz="0" w:space="0" w:color="auto"/>
          </w:divBdr>
        </w:div>
        <w:div w:id="1097480899">
          <w:marLeft w:val="0"/>
          <w:marRight w:val="0"/>
          <w:marTop w:val="0"/>
          <w:marBottom w:val="0"/>
          <w:divBdr>
            <w:top w:val="none" w:sz="0" w:space="0" w:color="auto"/>
            <w:left w:val="none" w:sz="0" w:space="0" w:color="auto"/>
            <w:bottom w:val="none" w:sz="0" w:space="0" w:color="auto"/>
            <w:right w:val="none" w:sz="0" w:space="0" w:color="auto"/>
          </w:divBdr>
        </w:div>
        <w:div w:id="1651598304">
          <w:marLeft w:val="0"/>
          <w:marRight w:val="0"/>
          <w:marTop w:val="0"/>
          <w:marBottom w:val="0"/>
          <w:divBdr>
            <w:top w:val="none" w:sz="0" w:space="0" w:color="auto"/>
            <w:left w:val="none" w:sz="0" w:space="0" w:color="auto"/>
            <w:bottom w:val="none" w:sz="0" w:space="0" w:color="auto"/>
            <w:right w:val="none" w:sz="0" w:space="0" w:color="auto"/>
          </w:divBdr>
        </w:div>
        <w:div w:id="866216502">
          <w:marLeft w:val="0"/>
          <w:marRight w:val="0"/>
          <w:marTop w:val="0"/>
          <w:marBottom w:val="0"/>
          <w:divBdr>
            <w:top w:val="none" w:sz="0" w:space="0" w:color="auto"/>
            <w:left w:val="none" w:sz="0" w:space="0" w:color="auto"/>
            <w:bottom w:val="none" w:sz="0" w:space="0" w:color="auto"/>
            <w:right w:val="none" w:sz="0" w:space="0" w:color="auto"/>
          </w:divBdr>
        </w:div>
        <w:div w:id="1381906266">
          <w:marLeft w:val="0"/>
          <w:marRight w:val="0"/>
          <w:marTop w:val="0"/>
          <w:marBottom w:val="0"/>
          <w:divBdr>
            <w:top w:val="none" w:sz="0" w:space="0" w:color="auto"/>
            <w:left w:val="none" w:sz="0" w:space="0" w:color="auto"/>
            <w:bottom w:val="none" w:sz="0" w:space="0" w:color="auto"/>
            <w:right w:val="none" w:sz="0" w:space="0" w:color="auto"/>
          </w:divBdr>
        </w:div>
        <w:div w:id="500585222">
          <w:marLeft w:val="0"/>
          <w:marRight w:val="0"/>
          <w:marTop w:val="0"/>
          <w:marBottom w:val="0"/>
          <w:divBdr>
            <w:top w:val="none" w:sz="0" w:space="0" w:color="auto"/>
            <w:left w:val="none" w:sz="0" w:space="0" w:color="auto"/>
            <w:bottom w:val="none" w:sz="0" w:space="0" w:color="auto"/>
            <w:right w:val="none" w:sz="0" w:space="0" w:color="auto"/>
          </w:divBdr>
        </w:div>
        <w:div w:id="721292936">
          <w:marLeft w:val="0"/>
          <w:marRight w:val="0"/>
          <w:marTop w:val="0"/>
          <w:marBottom w:val="0"/>
          <w:divBdr>
            <w:top w:val="none" w:sz="0" w:space="0" w:color="auto"/>
            <w:left w:val="none" w:sz="0" w:space="0" w:color="auto"/>
            <w:bottom w:val="none" w:sz="0" w:space="0" w:color="auto"/>
            <w:right w:val="none" w:sz="0" w:space="0" w:color="auto"/>
          </w:divBdr>
        </w:div>
        <w:div w:id="2112895131">
          <w:marLeft w:val="0"/>
          <w:marRight w:val="0"/>
          <w:marTop w:val="0"/>
          <w:marBottom w:val="0"/>
          <w:divBdr>
            <w:top w:val="none" w:sz="0" w:space="0" w:color="auto"/>
            <w:left w:val="none" w:sz="0" w:space="0" w:color="auto"/>
            <w:bottom w:val="none" w:sz="0" w:space="0" w:color="auto"/>
            <w:right w:val="none" w:sz="0" w:space="0" w:color="auto"/>
          </w:divBdr>
        </w:div>
        <w:div w:id="683943439">
          <w:marLeft w:val="0"/>
          <w:marRight w:val="0"/>
          <w:marTop w:val="0"/>
          <w:marBottom w:val="0"/>
          <w:divBdr>
            <w:top w:val="none" w:sz="0" w:space="0" w:color="auto"/>
            <w:left w:val="none" w:sz="0" w:space="0" w:color="auto"/>
            <w:bottom w:val="none" w:sz="0" w:space="0" w:color="auto"/>
            <w:right w:val="none" w:sz="0" w:space="0" w:color="auto"/>
          </w:divBdr>
        </w:div>
        <w:div w:id="533008389">
          <w:marLeft w:val="0"/>
          <w:marRight w:val="0"/>
          <w:marTop w:val="0"/>
          <w:marBottom w:val="0"/>
          <w:divBdr>
            <w:top w:val="none" w:sz="0" w:space="0" w:color="auto"/>
            <w:left w:val="none" w:sz="0" w:space="0" w:color="auto"/>
            <w:bottom w:val="none" w:sz="0" w:space="0" w:color="auto"/>
            <w:right w:val="none" w:sz="0" w:space="0" w:color="auto"/>
          </w:divBdr>
        </w:div>
        <w:div w:id="696466166">
          <w:marLeft w:val="0"/>
          <w:marRight w:val="0"/>
          <w:marTop w:val="0"/>
          <w:marBottom w:val="0"/>
          <w:divBdr>
            <w:top w:val="none" w:sz="0" w:space="0" w:color="auto"/>
            <w:left w:val="none" w:sz="0" w:space="0" w:color="auto"/>
            <w:bottom w:val="none" w:sz="0" w:space="0" w:color="auto"/>
            <w:right w:val="none" w:sz="0" w:space="0" w:color="auto"/>
          </w:divBdr>
        </w:div>
        <w:div w:id="106589399">
          <w:marLeft w:val="0"/>
          <w:marRight w:val="0"/>
          <w:marTop w:val="0"/>
          <w:marBottom w:val="0"/>
          <w:divBdr>
            <w:top w:val="none" w:sz="0" w:space="0" w:color="auto"/>
            <w:left w:val="none" w:sz="0" w:space="0" w:color="auto"/>
            <w:bottom w:val="none" w:sz="0" w:space="0" w:color="auto"/>
            <w:right w:val="none" w:sz="0" w:space="0" w:color="auto"/>
          </w:divBdr>
        </w:div>
        <w:div w:id="167453195">
          <w:marLeft w:val="0"/>
          <w:marRight w:val="0"/>
          <w:marTop w:val="0"/>
          <w:marBottom w:val="0"/>
          <w:divBdr>
            <w:top w:val="none" w:sz="0" w:space="0" w:color="auto"/>
            <w:left w:val="none" w:sz="0" w:space="0" w:color="auto"/>
            <w:bottom w:val="none" w:sz="0" w:space="0" w:color="auto"/>
            <w:right w:val="none" w:sz="0" w:space="0" w:color="auto"/>
          </w:divBdr>
        </w:div>
        <w:div w:id="390033346">
          <w:marLeft w:val="0"/>
          <w:marRight w:val="0"/>
          <w:marTop w:val="0"/>
          <w:marBottom w:val="0"/>
          <w:divBdr>
            <w:top w:val="none" w:sz="0" w:space="0" w:color="auto"/>
            <w:left w:val="none" w:sz="0" w:space="0" w:color="auto"/>
            <w:bottom w:val="none" w:sz="0" w:space="0" w:color="auto"/>
            <w:right w:val="none" w:sz="0" w:space="0" w:color="auto"/>
          </w:divBdr>
        </w:div>
        <w:div w:id="481502594">
          <w:marLeft w:val="0"/>
          <w:marRight w:val="0"/>
          <w:marTop w:val="0"/>
          <w:marBottom w:val="0"/>
          <w:divBdr>
            <w:top w:val="none" w:sz="0" w:space="0" w:color="auto"/>
            <w:left w:val="none" w:sz="0" w:space="0" w:color="auto"/>
            <w:bottom w:val="none" w:sz="0" w:space="0" w:color="auto"/>
            <w:right w:val="none" w:sz="0" w:space="0" w:color="auto"/>
          </w:divBdr>
        </w:div>
        <w:div w:id="183515999">
          <w:marLeft w:val="0"/>
          <w:marRight w:val="0"/>
          <w:marTop w:val="0"/>
          <w:marBottom w:val="0"/>
          <w:divBdr>
            <w:top w:val="none" w:sz="0" w:space="0" w:color="auto"/>
            <w:left w:val="none" w:sz="0" w:space="0" w:color="auto"/>
            <w:bottom w:val="none" w:sz="0" w:space="0" w:color="auto"/>
            <w:right w:val="none" w:sz="0" w:space="0" w:color="auto"/>
          </w:divBdr>
        </w:div>
        <w:div w:id="964584206">
          <w:marLeft w:val="0"/>
          <w:marRight w:val="0"/>
          <w:marTop w:val="0"/>
          <w:marBottom w:val="0"/>
          <w:divBdr>
            <w:top w:val="none" w:sz="0" w:space="0" w:color="auto"/>
            <w:left w:val="none" w:sz="0" w:space="0" w:color="auto"/>
            <w:bottom w:val="none" w:sz="0" w:space="0" w:color="auto"/>
            <w:right w:val="none" w:sz="0" w:space="0" w:color="auto"/>
          </w:divBdr>
        </w:div>
      </w:divsChild>
    </w:div>
    <w:div w:id="715542653">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42678385">
      <w:bodyDiv w:val="1"/>
      <w:marLeft w:val="0"/>
      <w:marRight w:val="0"/>
      <w:marTop w:val="0"/>
      <w:marBottom w:val="0"/>
      <w:divBdr>
        <w:top w:val="none" w:sz="0" w:space="0" w:color="auto"/>
        <w:left w:val="none" w:sz="0" w:space="0" w:color="auto"/>
        <w:bottom w:val="none" w:sz="0" w:space="0" w:color="auto"/>
        <w:right w:val="none" w:sz="0" w:space="0" w:color="auto"/>
      </w:divBdr>
    </w:div>
    <w:div w:id="760492585">
      <w:bodyDiv w:val="1"/>
      <w:marLeft w:val="0"/>
      <w:marRight w:val="0"/>
      <w:marTop w:val="0"/>
      <w:marBottom w:val="0"/>
      <w:divBdr>
        <w:top w:val="none" w:sz="0" w:space="0" w:color="auto"/>
        <w:left w:val="none" w:sz="0" w:space="0" w:color="auto"/>
        <w:bottom w:val="none" w:sz="0" w:space="0" w:color="auto"/>
        <w:right w:val="none" w:sz="0" w:space="0" w:color="auto"/>
      </w:divBdr>
    </w:div>
    <w:div w:id="763652745">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7284921">
      <w:bodyDiv w:val="1"/>
      <w:marLeft w:val="0"/>
      <w:marRight w:val="0"/>
      <w:marTop w:val="0"/>
      <w:marBottom w:val="0"/>
      <w:divBdr>
        <w:top w:val="none" w:sz="0" w:space="0" w:color="auto"/>
        <w:left w:val="none" w:sz="0" w:space="0" w:color="auto"/>
        <w:bottom w:val="none" w:sz="0" w:space="0" w:color="auto"/>
        <w:right w:val="none" w:sz="0" w:space="0" w:color="auto"/>
      </w:divBdr>
    </w:div>
    <w:div w:id="797383535">
      <w:bodyDiv w:val="1"/>
      <w:marLeft w:val="0"/>
      <w:marRight w:val="0"/>
      <w:marTop w:val="0"/>
      <w:marBottom w:val="0"/>
      <w:divBdr>
        <w:top w:val="none" w:sz="0" w:space="0" w:color="auto"/>
        <w:left w:val="none" w:sz="0" w:space="0" w:color="auto"/>
        <w:bottom w:val="none" w:sz="0" w:space="0" w:color="auto"/>
        <w:right w:val="none" w:sz="0" w:space="0" w:color="auto"/>
      </w:divBdr>
      <w:divsChild>
        <w:div w:id="152450724">
          <w:marLeft w:val="0"/>
          <w:marRight w:val="0"/>
          <w:marTop w:val="0"/>
          <w:marBottom w:val="0"/>
          <w:divBdr>
            <w:top w:val="none" w:sz="0" w:space="0" w:color="auto"/>
            <w:left w:val="none" w:sz="0" w:space="0" w:color="auto"/>
            <w:bottom w:val="none" w:sz="0" w:space="0" w:color="auto"/>
            <w:right w:val="none" w:sz="0" w:space="0" w:color="auto"/>
          </w:divBdr>
        </w:div>
        <w:div w:id="982655793">
          <w:marLeft w:val="0"/>
          <w:marRight w:val="0"/>
          <w:marTop w:val="0"/>
          <w:marBottom w:val="0"/>
          <w:divBdr>
            <w:top w:val="none" w:sz="0" w:space="0" w:color="auto"/>
            <w:left w:val="none" w:sz="0" w:space="0" w:color="auto"/>
            <w:bottom w:val="none" w:sz="0" w:space="0" w:color="auto"/>
            <w:right w:val="none" w:sz="0" w:space="0" w:color="auto"/>
          </w:divBdr>
        </w:div>
        <w:div w:id="261226769">
          <w:marLeft w:val="0"/>
          <w:marRight w:val="0"/>
          <w:marTop w:val="0"/>
          <w:marBottom w:val="0"/>
          <w:divBdr>
            <w:top w:val="none" w:sz="0" w:space="0" w:color="auto"/>
            <w:left w:val="none" w:sz="0" w:space="0" w:color="auto"/>
            <w:bottom w:val="none" w:sz="0" w:space="0" w:color="auto"/>
            <w:right w:val="none" w:sz="0" w:space="0" w:color="auto"/>
          </w:divBdr>
        </w:div>
        <w:div w:id="1848641652">
          <w:marLeft w:val="0"/>
          <w:marRight w:val="0"/>
          <w:marTop w:val="0"/>
          <w:marBottom w:val="0"/>
          <w:divBdr>
            <w:top w:val="none" w:sz="0" w:space="0" w:color="auto"/>
            <w:left w:val="none" w:sz="0" w:space="0" w:color="auto"/>
            <w:bottom w:val="none" w:sz="0" w:space="0" w:color="auto"/>
            <w:right w:val="none" w:sz="0" w:space="0" w:color="auto"/>
          </w:divBdr>
        </w:div>
        <w:div w:id="979766200">
          <w:marLeft w:val="0"/>
          <w:marRight w:val="0"/>
          <w:marTop w:val="0"/>
          <w:marBottom w:val="0"/>
          <w:divBdr>
            <w:top w:val="none" w:sz="0" w:space="0" w:color="auto"/>
            <w:left w:val="none" w:sz="0" w:space="0" w:color="auto"/>
            <w:bottom w:val="none" w:sz="0" w:space="0" w:color="auto"/>
            <w:right w:val="none" w:sz="0" w:space="0" w:color="auto"/>
          </w:divBdr>
          <w:divsChild>
            <w:div w:id="1315185251">
              <w:marLeft w:val="0"/>
              <w:marRight w:val="0"/>
              <w:marTop w:val="0"/>
              <w:marBottom w:val="0"/>
              <w:divBdr>
                <w:top w:val="none" w:sz="0" w:space="0" w:color="auto"/>
                <w:left w:val="none" w:sz="0" w:space="0" w:color="auto"/>
                <w:bottom w:val="none" w:sz="0" w:space="0" w:color="auto"/>
                <w:right w:val="none" w:sz="0" w:space="0" w:color="auto"/>
              </w:divBdr>
            </w:div>
            <w:div w:id="1330988517">
              <w:marLeft w:val="0"/>
              <w:marRight w:val="0"/>
              <w:marTop w:val="0"/>
              <w:marBottom w:val="0"/>
              <w:divBdr>
                <w:top w:val="none" w:sz="0" w:space="0" w:color="auto"/>
                <w:left w:val="none" w:sz="0" w:space="0" w:color="auto"/>
                <w:bottom w:val="none" w:sz="0" w:space="0" w:color="auto"/>
                <w:right w:val="none" w:sz="0" w:space="0" w:color="auto"/>
              </w:divBdr>
            </w:div>
            <w:div w:id="1551258205">
              <w:marLeft w:val="0"/>
              <w:marRight w:val="0"/>
              <w:marTop w:val="0"/>
              <w:marBottom w:val="0"/>
              <w:divBdr>
                <w:top w:val="none" w:sz="0" w:space="0" w:color="auto"/>
                <w:left w:val="none" w:sz="0" w:space="0" w:color="auto"/>
                <w:bottom w:val="none" w:sz="0" w:space="0" w:color="auto"/>
                <w:right w:val="none" w:sz="0" w:space="0" w:color="auto"/>
              </w:divBdr>
            </w:div>
            <w:div w:id="822739404">
              <w:marLeft w:val="0"/>
              <w:marRight w:val="0"/>
              <w:marTop w:val="0"/>
              <w:marBottom w:val="0"/>
              <w:divBdr>
                <w:top w:val="none" w:sz="0" w:space="0" w:color="auto"/>
                <w:left w:val="none" w:sz="0" w:space="0" w:color="auto"/>
                <w:bottom w:val="none" w:sz="0" w:space="0" w:color="auto"/>
                <w:right w:val="none" w:sz="0" w:space="0" w:color="auto"/>
              </w:divBdr>
            </w:div>
            <w:div w:id="787510346">
              <w:marLeft w:val="0"/>
              <w:marRight w:val="0"/>
              <w:marTop w:val="0"/>
              <w:marBottom w:val="0"/>
              <w:divBdr>
                <w:top w:val="none" w:sz="0" w:space="0" w:color="auto"/>
                <w:left w:val="none" w:sz="0" w:space="0" w:color="auto"/>
                <w:bottom w:val="none" w:sz="0" w:space="0" w:color="auto"/>
                <w:right w:val="none" w:sz="0" w:space="0" w:color="auto"/>
              </w:divBdr>
            </w:div>
            <w:div w:id="697659435">
              <w:marLeft w:val="0"/>
              <w:marRight w:val="0"/>
              <w:marTop w:val="0"/>
              <w:marBottom w:val="0"/>
              <w:divBdr>
                <w:top w:val="none" w:sz="0" w:space="0" w:color="auto"/>
                <w:left w:val="none" w:sz="0" w:space="0" w:color="auto"/>
                <w:bottom w:val="none" w:sz="0" w:space="0" w:color="auto"/>
                <w:right w:val="none" w:sz="0" w:space="0" w:color="auto"/>
              </w:divBdr>
            </w:div>
            <w:div w:id="362101603">
              <w:marLeft w:val="0"/>
              <w:marRight w:val="0"/>
              <w:marTop w:val="0"/>
              <w:marBottom w:val="0"/>
              <w:divBdr>
                <w:top w:val="none" w:sz="0" w:space="0" w:color="auto"/>
                <w:left w:val="none" w:sz="0" w:space="0" w:color="auto"/>
                <w:bottom w:val="none" w:sz="0" w:space="0" w:color="auto"/>
                <w:right w:val="none" w:sz="0" w:space="0" w:color="auto"/>
              </w:divBdr>
            </w:div>
            <w:div w:id="1646274083">
              <w:marLeft w:val="0"/>
              <w:marRight w:val="0"/>
              <w:marTop w:val="0"/>
              <w:marBottom w:val="0"/>
              <w:divBdr>
                <w:top w:val="none" w:sz="0" w:space="0" w:color="auto"/>
                <w:left w:val="none" w:sz="0" w:space="0" w:color="auto"/>
                <w:bottom w:val="none" w:sz="0" w:space="0" w:color="auto"/>
                <w:right w:val="none" w:sz="0" w:space="0" w:color="auto"/>
              </w:divBdr>
            </w:div>
            <w:div w:id="1931237156">
              <w:marLeft w:val="0"/>
              <w:marRight w:val="0"/>
              <w:marTop w:val="0"/>
              <w:marBottom w:val="0"/>
              <w:divBdr>
                <w:top w:val="none" w:sz="0" w:space="0" w:color="auto"/>
                <w:left w:val="none" w:sz="0" w:space="0" w:color="auto"/>
                <w:bottom w:val="none" w:sz="0" w:space="0" w:color="auto"/>
                <w:right w:val="none" w:sz="0" w:space="0" w:color="auto"/>
              </w:divBdr>
            </w:div>
            <w:div w:id="1144395324">
              <w:marLeft w:val="0"/>
              <w:marRight w:val="0"/>
              <w:marTop w:val="0"/>
              <w:marBottom w:val="0"/>
              <w:divBdr>
                <w:top w:val="none" w:sz="0" w:space="0" w:color="auto"/>
                <w:left w:val="none" w:sz="0" w:space="0" w:color="auto"/>
                <w:bottom w:val="none" w:sz="0" w:space="0" w:color="auto"/>
                <w:right w:val="none" w:sz="0" w:space="0" w:color="auto"/>
              </w:divBdr>
            </w:div>
            <w:div w:id="528613840">
              <w:marLeft w:val="0"/>
              <w:marRight w:val="0"/>
              <w:marTop w:val="0"/>
              <w:marBottom w:val="0"/>
              <w:divBdr>
                <w:top w:val="none" w:sz="0" w:space="0" w:color="auto"/>
                <w:left w:val="none" w:sz="0" w:space="0" w:color="auto"/>
                <w:bottom w:val="none" w:sz="0" w:space="0" w:color="auto"/>
                <w:right w:val="none" w:sz="0" w:space="0" w:color="auto"/>
              </w:divBdr>
            </w:div>
            <w:div w:id="441416217">
              <w:marLeft w:val="0"/>
              <w:marRight w:val="0"/>
              <w:marTop w:val="0"/>
              <w:marBottom w:val="0"/>
              <w:divBdr>
                <w:top w:val="none" w:sz="0" w:space="0" w:color="auto"/>
                <w:left w:val="none" w:sz="0" w:space="0" w:color="auto"/>
                <w:bottom w:val="none" w:sz="0" w:space="0" w:color="auto"/>
                <w:right w:val="none" w:sz="0" w:space="0" w:color="auto"/>
              </w:divBdr>
            </w:div>
            <w:div w:id="1131436771">
              <w:marLeft w:val="0"/>
              <w:marRight w:val="0"/>
              <w:marTop w:val="0"/>
              <w:marBottom w:val="0"/>
              <w:divBdr>
                <w:top w:val="none" w:sz="0" w:space="0" w:color="auto"/>
                <w:left w:val="none" w:sz="0" w:space="0" w:color="auto"/>
                <w:bottom w:val="none" w:sz="0" w:space="0" w:color="auto"/>
                <w:right w:val="none" w:sz="0" w:space="0" w:color="auto"/>
              </w:divBdr>
            </w:div>
            <w:div w:id="1952395652">
              <w:marLeft w:val="0"/>
              <w:marRight w:val="0"/>
              <w:marTop w:val="0"/>
              <w:marBottom w:val="0"/>
              <w:divBdr>
                <w:top w:val="none" w:sz="0" w:space="0" w:color="auto"/>
                <w:left w:val="none" w:sz="0" w:space="0" w:color="auto"/>
                <w:bottom w:val="none" w:sz="0" w:space="0" w:color="auto"/>
                <w:right w:val="none" w:sz="0" w:space="0" w:color="auto"/>
              </w:divBdr>
            </w:div>
            <w:div w:id="1564637859">
              <w:marLeft w:val="0"/>
              <w:marRight w:val="0"/>
              <w:marTop w:val="0"/>
              <w:marBottom w:val="0"/>
              <w:divBdr>
                <w:top w:val="none" w:sz="0" w:space="0" w:color="auto"/>
                <w:left w:val="none" w:sz="0" w:space="0" w:color="auto"/>
                <w:bottom w:val="none" w:sz="0" w:space="0" w:color="auto"/>
                <w:right w:val="none" w:sz="0" w:space="0" w:color="auto"/>
              </w:divBdr>
            </w:div>
            <w:div w:id="1969967328">
              <w:marLeft w:val="0"/>
              <w:marRight w:val="0"/>
              <w:marTop w:val="0"/>
              <w:marBottom w:val="0"/>
              <w:divBdr>
                <w:top w:val="none" w:sz="0" w:space="0" w:color="auto"/>
                <w:left w:val="none" w:sz="0" w:space="0" w:color="auto"/>
                <w:bottom w:val="none" w:sz="0" w:space="0" w:color="auto"/>
                <w:right w:val="none" w:sz="0" w:space="0" w:color="auto"/>
              </w:divBdr>
            </w:div>
            <w:div w:id="1410733858">
              <w:marLeft w:val="0"/>
              <w:marRight w:val="0"/>
              <w:marTop w:val="0"/>
              <w:marBottom w:val="0"/>
              <w:divBdr>
                <w:top w:val="none" w:sz="0" w:space="0" w:color="auto"/>
                <w:left w:val="none" w:sz="0" w:space="0" w:color="auto"/>
                <w:bottom w:val="none" w:sz="0" w:space="0" w:color="auto"/>
                <w:right w:val="none" w:sz="0" w:space="0" w:color="auto"/>
              </w:divBdr>
            </w:div>
            <w:div w:id="1922906447">
              <w:marLeft w:val="0"/>
              <w:marRight w:val="0"/>
              <w:marTop w:val="0"/>
              <w:marBottom w:val="0"/>
              <w:divBdr>
                <w:top w:val="none" w:sz="0" w:space="0" w:color="auto"/>
                <w:left w:val="none" w:sz="0" w:space="0" w:color="auto"/>
                <w:bottom w:val="none" w:sz="0" w:space="0" w:color="auto"/>
                <w:right w:val="none" w:sz="0" w:space="0" w:color="auto"/>
              </w:divBdr>
            </w:div>
            <w:div w:id="6880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08789692">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27094491">
      <w:bodyDiv w:val="1"/>
      <w:marLeft w:val="0"/>
      <w:marRight w:val="0"/>
      <w:marTop w:val="0"/>
      <w:marBottom w:val="0"/>
      <w:divBdr>
        <w:top w:val="none" w:sz="0" w:space="0" w:color="auto"/>
        <w:left w:val="none" w:sz="0" w:space="0" w:color="auto"/>
        <w:bottom w:val="none" w:sz="0" w:space="0" w:color="auto"/>
        <w:right w:val="none" w:sz="0" w:space="0" w:color="auto"/>
      </w:divBdr>
    </w:div>
    <w:div w:id="834146819">
      <w:bodyDiv w:val="1"/>
      <w:marLeft w:val="0"/>
      <w:marRight w:val="0"/>
      <w:marTop w:val="0"/>
      <w:marBottom w:val="0"/>
      <w:divBdr>
        <w:top w:val="none" w:sz="0" w:space="0" w:color="auto"/>
        <w:left w:val="none" w:sz="0" w:space="0" w:color="auto"/>
        <w:bottom w:val="none" w:sz="0" w:space="0" w:color="auto"/>
        <w:right w:val="none" w:sz="0" w:space="0" w:color="auto"/>
      </w:divBdr>
      <w:divsChild>
        <w:div w:id="1420717322">
          <w:marLeft w:val="0"/>
          <w:marRight w:val="0"/>
          <w:marTop w:val="0"/>
          <w:marBottom w:val="0"/>
          <w:divBdr>
            <w:top w:val="none" w:sz="0" w:space="0" w:color="auto"/>
            <w:left w:val="none" w:sz="0" w:space="0" w:color="auto"/>
            <w:bottom w:val="none" w:sz="0" w:space="0" w:color="auto"/>
            <w:right w:val="none" w:sz="0" w:space="0" w:color="auto"/>
          </w:divBdr>
        </w:div>
        <w:div w:id="1109355435">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07149440">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17400998">
      <w:bodyDiv w:val="1"/>
      <w:marLeft w:val="0"/>
      <w:marRight w:val="0"/>
      <w:marTop w:val="0"/>
      <w:marBottom w:val="0"/>
      <w:divBdr>
        <w:top w:val="none" w:sz="0" w:space="0" w:color="auto"/>
        <w:left w:val="none" w:sz="0" w:space="0" w:color="auto"/>
        <w:bottom w:val="none" w:sz="0" w:space="0" w:color="auto"/>
        <w:right w:val="none" w:sz="0" w:space="0" w:color="auto"/>
      </w:divBdr>
    </w:div>
    <w:div w:id="933365134">
      <w:bodyDiv w:val="1"/>
      <w:marLeft w:val="0"/>
      <w:marRight w:val="0"/>
      <w:marTop w:val="0"/>
      <w:marBottom w:val="0"/>
      <w:divBdr>
        <w:top w:val="none" w:sz="0" w:space="0" w:color="auto"/>
        <w:left w:val="none" w:sz="0" w:space="0" w:color="auto"/>
        <w:bottom w:val="none" w:sz="0" w:space="0" w:color="auto"/>
        <w:right w:val="none" w:sz="0" w:space="0" w:color="auto"/>
      </w:divBdr>
      <w:divsChild>
        <w:div w:id="2057119551">
          <w:marLeft w:val="0"/>
          <w:marRight w:val="0"/>
          <w:marTop w:val="0"/>
          <w:marBottom w:val="0"/>
          <w:divBdr>
            <w:top w:val="none" w:sz="0" w:space="0" w:color="auto"/>
            <w:left w:val="none" w:sz="0" w:space="0" w:color="auto"/>
            <w:bottom w:val="none" w:sz="0" w:space="0" w:color="auto"/>
            <w:right w:val="none" w:sz="0" w:space="0" w:color="auto"/>
          </w:divBdr>
        </w:div>
        <w:div w:id="1033921197">
          <w:marLeft w:val="0"/>
          <w:marRight w:val="0"/>
          <w:marTop w:val="0"/>
          <w:marBottom w:val="0"/>
          <w:divBdr>
            <w:top w:val="none" w:sz="0" w:space="0" w:color="auto"/>
            <w:left w:val="none" w:sz="0" w:space="0" w:color="auto"/>
            <w:bottom w:val="none" w:sz="0" w:space="0" w:color="auto"/>
            <w:right w:val="none" w:sz="0" w:space="0" w:color="auto"/>
          </w:divBdr>
        </w:div>
      </w:divsChild>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13917763">
      <w:bodyDiv w:val="1"/>
      <w:marLeft w:val="0"/>
      <w:marRight w:val="0"/>
      <w:marTop w:val="0"/>
      <w:marBottom w:val="0"/>
      <w:divBdr>
        <w:top w:val="none" w:sz="0" w:space="0" w:color="auto"/>
        <w:left w:val="none" w:sz="0" w:space="0" w:color="auto"/>
        <w:bottom w:val="none" w:sz="0" w:space="0" w:color="auto"/>
        <w:right w:val="none" w:sz="0" w:space="0" w:color="auto"/>
      </w:divBdr>
      <w:divsChild>
        <w:div w:id="744914180">
          <w:marLeft w:val="0"/>
          <w:marRight w:val="0"/>
          <w:marTop w:val="0"/>
          <w:marBottom w:val="0"/>
          <w:divBdr>
            <w:top w:val="none" w:sz="0" w:space="0" w:color="auto"/>
            <w:left w:val="none" w:sz="0" w:space="0" w:color="auto"/>
            <w:bottom w:val="none" w:sz="0" w:space="0" w:color="auto"/>
            <w:right w:val="none" w:sz="0" w:space="0" w:color="auto"/>
          </w:divBdr>
          <w:divsChild>
            <w:div w:id="1693416721">
              <w:marLeft w:val="0"/>
              <w:marRight w:val="0"/>
              <w:marTop w:val="0"/>
              <w:marBottom w:val="0"/>
              <w:divBdr>
                <w:top w:val="none" w:sz="0" w:space="0" w:color="auto"/>
                <w:left w:val="none" w:sz="0" w:space="0" w:color="auto"/>
                <w:bottom w:val="none" w:sz="0" w:space="0" w:color="auto"/>
                <w:right w:val="none" w:sz="0" w:space="0" w:color="auto"/>
              </w:divBdr>
              <w:divsChild>
                <w:div w:id="395056606">
                  <w:marLeft w:val="0"/>
                  <w:marRight w:val="0"/>
                  <w:marTop w:val="0"/>
                  <w:marBottom w:val="100"/>
                  <w:divBdr>
                    <w:top w:val="none" w:sz="0" w:space="0" w:color="auto"/>
                    <w:left w:val="none" w:sz="0" w:space="0" w:color="auto"/>
                    <w:bottom w:val="none" w:sz="0" w:space="0" w:color="auto"/>
                    <w:right w:val="none" w:sz="0" w:space="0" w:color="auto"/>
                  </w:divBdr>
                  <w:divsChild>
                    <w:div w:id="1186792629">
                      <w:marLeft w:val="0"/>
                      <w:marRight w:val="0"/>
                      <w:marTop w:val="0"/>
                      <w:marBottom w:val="0"/>
                      <w:divBdr>
                        <w:top w:val="none" w:sz="0" w:space="0" w:color="auto"/>
                        <w:left w:val="none" w:sz="0" w:space="0" w:color="auto"/>
                        <w:bottom w:val="none" w:sz="0" w:space="0" w:color="auto"/>
                        <w:right w:val="none" w:sz="0" w:space="0" w:color="auto"/>
                      </w:divBdr>
                      <w:divsChild>
                        <w:div w:id="702025251">
                          <w:marLeft w:val="0"/>
                          <w:marRight w:val="0"/>
                          <w:marTop w:val="0"/>
                          <w:marBottom w:val="0"/>
                          <w:divBdr>
                            <w:top w:val="none" w:sz="0" w:space="0" w:color="auto"/>
                            <w:left w:val="none" w:sz="0" w:space="0" w:color="auto"/>
                            <w:bottom w:val="none" w:sz="0" w:space="0" w:color="auto"/>
                            <w:right w:val="none" w:sz="0" w:space="0" w:color="auto"/>
                          </w:divBdr>
                          <w:divsChild>
                            <w:div w:id="968894474">
                              <w:marLeft w:val="0"/>
                              <w:marRight w:val="0"/>
                              <w:marTop w:val="0"/>
                              <w:marBottom w:val="0"/>
                              <w:divBdr>
                                <w:top w:val="none" w:sz="0" w:space="0" w:color="auto"/>
                                <w:left w:val="none" w:sz="0" w:space="0" w:color="auto"/>
                                <w:bottom w:val="none" w:sz="0" w:space="0" w:color="auto"/>
                                <w:right w:val="none" w:sz="0" w:space="0" w:color="auto"/>
                              </w:divBdr>
                              <w:divsChild>
                                <w:div w:id="1346404082">
                                  <w:marLeft w:val="0"/>
                                  <w:marRight w:val="0"/>
                                  <w:marTop w:val="0"/>
                                  <w:marBottom w:val="0"/>
                                  <w:divBdr>
                                    <w:top w:val="none" w:sz="0" w:space="0" w:color="auto"/>
                                    <w:left w:val="none" w:sz="0" w:space="0" w:color="auto"/>
                                    <w:bottom w:val="none" w:sz="0" w:space="0" w:color="auto"/>
                                    <w:right w:val="none" w:sz="0" w:space="0" w:color="auto"/>
                                  </w:divBdr>
                                  <w:divsChild>
                                    <w:div w:id="1402756228">
                                      <w:marLeft w:val="0"/>
                                      <w:marRight w:val="0"/>
                                      <w:marTop w:val="0"/>
                                      <w:marBottom w:val="0"/>
                                      <w:divBdr>
                                        <w:top w:val="none" w:sz="0" w:space="0" w:color="auto"/>
                                        <w:left w:val="none" w:sz="0" w:space="0" w:color="auto"/>
                                        <w:bottom w:val="none" w:sz="0" w:space="0" w:color="auto"/>
                                        <w:right w:val="none" w:sz="0" w:space="0" w:color="auto"/>
                                      </w:divBdr>
                                      <w:divsChild>
                                        <w:div w:id="8658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6291">
                              <w:marLeft w:val="0"/>
                              <w:marRight w:val="0"/>
                              <w:marTop w:val="180"/>
                              <w:marBottom w:val="0"/>
                              <w:divBdr>
                                <w:top w:val="none" w:sz="0" w:space="0" w:color="auto"/>
                                <w:left w:val="none" w:sz="0" w:space="0" w:color="auto"/>
                                <w:bottom w:val="none" w:sz="0" w:space="0" w:color="auto"/>
                                <w:right w:val="none" w:sz="0" w:space="0" w:color="auto"/>
                              </w:divBdr>
                              <w:divsChild>
                                <w:div w:id="434833269">
                                  <w:marLeft w:val="0"/>
                                  <w:marRight w:val="0"/>
                                  <w:marTop w:val="0"/>
                                  <w:marBottom w:val="0"/>
                                  <w:divBdr>
                                    <w:top w:val="none" w:sz="0" w:space="0" w:color="auto"/>
                                    <w:left w:val="none" w:sz="0" w:space="0" w:color="auto"/>
                                    <w:bottom w:val="none" w:sz="0" w:space="0" w:color="auto"/>
                                    <w:right w:val="none" w:sz="0" w:space="0" w:color="auto"/>
                                  </w:divBdr>
                                </w:div>
                                <w:div w:id="4142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9050">
          <w:marLeft w:val="0"/>
          <w:marRight w:val="0"/>
          <w:marTop w:val="0"/>
          <w:marBottom w:val="0"/>
          <w:divBdr>
            <w:top w:val="none" w:sz="0" w:space="0" w:color="auto"/>
            <w:left w:val="none" w:sz="0" w:space="0" w:color="auto"/>
            <w:bottom w:val="none" w:sz="0" w:space="0" w:color="auto"/>
            <w:right w:val="none" w:sz="0" w:space="0" w:color="auto"/>
          </w:divBdr>
          <w:divsChild>
            <w:div w:id="2137868884">
              <w:marLeft w:val="0"/>
              <w:marRight w:val="0"/>
              <w:marTop w:val="0"/>
              <w:marBottom w:val="0"/>
              <w:divBdr>
                <w:top w:val="none" w:sz="0" w:space="0" w:color="auto"/>
                <w:left w:val="none" w:sz="0" w:space="0" w:color="auto"/>
                <w:bottom w:val="none" w:sz="0" w:space="0" w:color="auto"/>
                <w:right w:val="none" w:sz="0" w:space="0" w:color="auto"/>
              </w:divBdr>
              <w:divsChild>
                <w:div w:id="1663777883">
                  <w:marLeft w:val="0"/>
                  <w:marRight w:val="0"/>
                  <w:marTop w:val="0"/>
                  <w:marBottom w:val="0"/>
                  <w:divBdr>
                    <w:top w:val="none" w:sz="0" w:space="0" w:color="auto"/>
                    <w:left w:val="none" w:sz="0" w:space="0" w:color="auto"/>
                    <w:bottom w:val="none" w:sz="0" w:space="0" w:color="auto"/>
                    <w:right w:val="none" w:sz="0" w:space="0" w:color="auto"/>
                  </w:divBdr>
                  <w:divsChild>
                    <w:div w:id="9352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9701">
      <w:bodyDiv w:val="1"/>
      <w:marLeft w:val="0"/>
      <w:marRight w:val="0"/>
      <w:marTop w:val="0"/>
      <w:marBottom w:val="0"/>
      <w:divBdr>
        <w:top w:val="none" w:sz="0" w:space="0" w:color="auto"/>
        <w:left w:val="none" w:sz="0" w:space="0" w:color="auto"/>
        <w:bottom w:val="none" w:sz="0" w:space="0" w:color="auto"/>
        <w:right w:val="none" w:sz="0" w:space="0" w:color="auto"/>
      </w:divBdr>
    </w:div>
    <w:div w:id="1022392495">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082071733">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2594241">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44928198">
      <w:bodyDiv w:val="1"/>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901871800">
              <w:marLeft w:val="0"/>
              <w:marRight w:val="0"/>
              <w:marTop w:val="0"/>
              <w:marBottom w:val="0"/>
              <w:divBdr>
                <w:top w:val="none" w:sz="0" w:space="0" w:color="auto"/>
                <w:left w:val="none" w:sz="0" w:space="0" w:color="auto"/>
                <w:bottom w:val="none" w:sz="0" w:space="0" w:color="auto"/>
                <w:right w:val="none" w:sz="0" w:space="0" w:color="auto"/>
              </w:divBdr>
            </w:div>
            <w:div w:id="1662393958">
              <w:marLeft w:val="0"/>
              <w:marRight w:val="0"/>
              <w:marTop w:val="0"/>
              <w:marBottom w:val="0"/>
              <w:divBdr>
                <w:top w:val="none" w:sz="0" w:space="0" w:color="auto"/>
                <w:left w:val="none" w:sz="0" w:space="0" w:color="auto"/>
                <w:bottom w:val="none" w:sz="0" w:space="0" w:color="auto"/>
                <w:right w:val="none" w:sz="0" w:space="0" w:color="auto"/>
              </w:divBdr>
            </w:div>
            <w:div w:id="862523564">
              <w:marLeft w:val="0"/>
              <w:marRight w:val="0"/>
              <w:marTop w:val="0"/>
              <w:marBottom w:val="0"/>
              <w:divBdr>
                <w:top w:val="none" w:sz="0" w:space="0" w:color="auto"/>
                <w:left w:val="none" w:sz="0" w:space="0" w:color="auto"/>
                <w:bottom w:val="none" w:sz="0" w:space="0" w:color="auto"/>
                <w:right w:val="none" w:sz="0" w:space="0" w:color="auto"/>
              </w:divBdr>
            </w:div>
            <w:div w:id="1781102561">
              <w:marLeft w:val="0"/>
              <w:marRight w:val="0"/>
              <w:marTop w:val="0"/>
              <w:marBottom w:val="0"/>
              <w:divBdr>
                <w:top w:val="none" w:sz="0" w:space="0" w:color="auto"/>
                <w:left w:val="none" w:sz="0" w:space="0" w:color="auto"/>
                <w:bottom w:val="none" w:sz="0" w:space="0" w:color="auto"/>
                <w:right w:val="none" w:sz="0" w:space="0" w:color="auto"/>
              </w:divBdr>
            </w:div>
          </w:divsChild>
        </w:div>
        <w:div w:id="2093964953">
          <w:marLeft w:val="0"/>
          <w:marRight w:val="0"/>
          <w:marTop w:val="0"/>
          <w:marBottom w:val="0"/>
          <w:divBdr>
            <w:top w:val="none" w:sz="0" w:space="0" w:color="auto"/>
            <w:left w:val="none" w:sz="0" w:space="0" w:color="auto"/>
            <w:bottom w:val="none" w:sz="0" w:space="0" w:color="auto"/>
            <w:right w:val="none" w:sz="0" w:space="0" w:color="auto"/>
          </w:divBdr>
          <w:divsChild>
            <w:div w:id="61487173">
              <w:marLeft w:val="0"/>
              <w:marRight w:val="0"/>
              <w:marTop w:val="0"/>
              <w:marBottom w:val="0"/>
              <w:divBdr>
                <w:top w:val="none" w:sz="0" w:space="0" w:color="auto"/>
                <w:left w:val="none" w:sz="0" w:space="0" w:color="auto"/>
                <w:bottom w:val="none" w:sz="0" w:space="0" w:color="auto"/>
                <w:right w:val="none" w:sz="0" w:space="0" w:color="auto"/>
              </w:divBdr>
            </w:div>
            <w:div w:id="1515731850">
              <w:marLeft w:val="0"/>
              <w:marRight w:val="0"/>
              <w:marTop w:val="0"/>
              <w:marBottom w:val="0"/>
              <w:divBdr>
                <w:top w:val="none" w:sz="0" w:space="0" w:color="auto"/>
                <w:left w:val="none" w:sz="0" w:space="0" w:color="auto"/>
                <w:bottom w:val="none" w:sz="0" w:space="0" w:color="auto"/>
                <w:right w:val="none" w:sz="0" w:space="0" w:color="auto"/>
              </w:divBdr>
            </w:div>
            <w:div w:id="243613415">
              <w:marLeft w:val="0"/>
              <w:marRight w:val="0"/>
              <w:marTop w:val="0"/>
              <w:marBottom w:val="0"/>
              <w:divBdr>
                <w:top w:val="none" w:sz="0" w:space="0" w:color="auto"/>
                <w:left w:val="none" w:sz="0" w:space="0" w:color="auto"/>
                <w:bottom w:val="none" w:sz="0" w:space="0" w:color="auto"/>
                <w:right w:val="none" w:sz="0" w:space="0" w:color="auto"/>
              </w:divBdr>
            </w:div>
            <w:div w:id="1613900922">
              <w:marLeft w:val="0"/>
              <w:marRight w:val="0"/>
              <w:marTop w:val="0"/>
              <w:marBottom w:val="0"/>
              <w:divBdr>
                <w:top w:val="none" w:sz="0" w:space="0" w:color="auto"/>
                <w:left w:val="none" w:sz="0" w:space="0" w:color="auto"/>
                <w:bottom w:val="none" w:sz="0" w:space="0" w:color="auto"/>
                <w:right w:val="none" w:sz="0" w:space="0" w:color="auto"/>
              </w:divBdr>
            </w:div>
            <w:div w:id="1246644784">
              <w:marLeft w:val="0"/>
              <w:marRight w:val="0"/>
              <w:marTop w:val="0"/>
              <w:marBottom w:val="0"/>
              <w:divBdr>
                <w:top w:val="none" w:sz="0" w:space="0" w:color="auto"/>
                <w:left w:val="none" w:sz="0" w:space="0" w:color="auto"/>
                <w:bottom w:val="none" w:sz="0" w:space="0" w:color="auto"/>
                <w:right w:val="none" w:sz="0" w:space="0" w:color="auto"/>
              </w:divBdr>
            </w:div>
            <w:div w:id="1065109748">
              <w:marLeft w:val="0"/>
              <w:marRight w:val="0"/>
              <w:marTop w:val="0"/>
              <w:marBottom w:val="0"/>
              <w:divBdr>
                <w:top w:val="none" w:sz="0" w:space="0" w:color="auto"/>
                <w:left w:val="none" w:sz="0" w:space="0" w:color="auto"/>
                <w:bottom w:val="none" w:sz="0" w:space="0" w:color="auto"/>
                <w:right w:val="none" w:sz="0" w:space="0" w:color="auto"/>
              </w:divBdr>
            </w:div>
            <w:div w:id="852917862">
              <w:marLeft w:val="0"/>
              <w:marRight w:val="0"/>
              <w:marTop w:val="0"/>
              <w:marBottom w:val="0"/>
              <w:divBdr>
                <w:top w:val="none" w:sz="0" w:space="0" w:color="auto"/>
                <w:left w:val="none" w:sz="0" w:space="0" w:color="auto"/>
                <w:bottom w:val="none" w:sz="0" w:space="0" w:color="auto"/>
                <w:right w:val="none" w:sz="0" w:space="0" w:color="auto"/>
              </w:divBdr>
            </w:div>
            <w:div w:id="1277325219">
              <w:marLeft w:val="0"/>
              <w:marRight w:val="0"/>
              <w:marTop w:val="0"/>
              <w:marBottom w:val="0"/>
              <w:divBdr>
                <w:top w:val="none" w:sz="0" w:space="0" w:color="auto"/>
                <w:left w:val="none" w:sz="0" w:space="0" w:color="auto"/>
                <w:bottom w:val="none" w:sz="0" w:space="0" w:color="auto"/>
                <w:right w:val="none" w:sz="0" w:space="0" w:color="auto"/>
              </w:divBdr>
            </w:div>
            <w:div w:id="2025132322">
              <w:marLeft w:val="0"/>
              <w:marRight w:val="0"/>
              <w:marTop w:val="0"/>
              <w:marBottom w:val="0"/>
              <w:divBdr>
                <w:top w:val="none" w:sz="0" w:space="0" w:color="auto"/>
                <w:left w:val="none" w:sz="0" w:space="0" w:color="auto"/>
                <w:bottom w:val="none" w:sz="0" w:space="0" w:color="auto"/>
                <w:right w:val="none" w:sz="0" w:space="0" w:color="auto"/>
              </w:divBdr>
            </w:div>
            <w:div w:id="1525317572">
              <w:marLeft w:val="0"/>
              <w:marRight w:val="0"/>
              <w:marTop w:val="0"/>
              <w:marBottom w:val="0"/>
              <w:divBdr>
                <w:top w:val="none" w:sz="0" w:space="0" w:color="auto"/>
                <w:left w:val="none" w:sz="0" w:space="0" w:color="auto"/>
                <w:bottom w:val="none" w:sz="0" w:space="0" w:color="auto"/>
                <w:right w:val="none" w:sz="0" w:space="0" w:color="auto"/>
              </w:divBdr>
            </w:div>
            <w:div w:id="1101678785">
              <w:marLeft w:val="0"/>
              <w:marRight w:val="0"/>
              <w:marTop w:val="0"/>
              <w:marBottom w:val="0"/>
              <w:divBdr>
                <w:top w:val="none" w:sz="0" w:space="0" w:color="auto"/>
                <w:left w:val="none" w:sz="0" w:space="0" w:color="auto"/>
                <w:bottom w:val="none" w:sz="0" w:space="0" w:color="auto"/>
                <w:right w:val="none" w:sz="0" w:space="0" w:color="auto"/>
              </w:divBdr>
            </w:div>
            <w:div w:id="1131705405">
              <w:marLeft w:val="0"/>
              <w:marRight w:val="0"/>
              <w:marTop w:val="0"/>
              <w:marBottom w:val="0"/>
              <w:divBdr>
                <w:top w:val="none" w:sz="0" w:space="0" w:color="auto"/>
                <w:left w:val="none" w:sz="0" w:space="0" w:color="auto"/>
                <w:bottom w:val="none" w:sz="0" w:space="0" w:color="auto"/>
                <w:right w:val="none" w:sz="0" w:space="0" w:color="auto"/>
              </w:divBdr>
            </w:div>
            <w:div w:id="718824681">
              <w:marLeft w:val="0"/>
              <w:marRight w:val="0"/>
              <w:marTop w:val="0"/>
              <w:marBottom w:val="0"/>
              <w:divBdr>
                <w:top w:val="none" w:sz="0" w:space="0" w:color="auto"/>
                <w:left w:val="none" w:sz="0" w:space="0" w:color="auto"/>
                <w:bottom w:val="none" w:sz="0" w:space="0" w:color="auto"/>
                <w:right w:val="none" w:sz="0" w:space="0" w:color="auto"/>
              </w:divBdr>
            </w:div>
            <w:div w:id="105733769">
              <w:marLeft w:val="0"/>
              <w:marRight w:val="0"/>
              <w:marTop w:val="0"/>
              <w:marBottom w:val="0"/>
              <w:divBdr>
                <w:top w:val="none" w:sz="0" w:space="0" w:color="auto"/>
                <w:left w:val="none" w:sz="0" w:space="0" w:color="auto"/>
                <w:bottom w:val="none" w:sz="0" w:space="0" w:color="auto"/>
                <w:right w:val="none" w:sz="0" w:space="0" w:color="auto"/>
              </w:divBdr>
            </w:div>
            <w:div w:id="893007073">
              <w:marLeft w:val="0"/>
              <w:marRight w:val="0"/>
              <w:marTop w:val="0"/>
              <w:marBottom w:val="0"/>
              <w:divBdr>
                <w:top w:val="none" w:sz="0" w:space="0" w:color="auto"/>
                <w:left w:val="none" w:sz="0" w:space="0" w:color="auto"/>
                <w:bottom w:val="none" w:sz="0" w:space="0" w:color="auto"/>
                <w:right w:val="none" w:sz="0" w:space="0" w:color="auto"/>
              </w:divBdr>
            </w:div>
            <w:div w:id="1099712634">
              <w:marLeft w:val="0"/>
              <w:marRight w:val="0"/>
              <w:marTop w:val="0"/>
              <w:marBottom w:val="0"/>
              <w:divBdr>
                <w:top w:val="none" w:sz="0" w:space="0" w:color="auto"/>
                <w:left w:val="none" w:sz="0" w:space="0" w:color="auto"/>
                <w:bottom w:val="none" w:sz="0" w:space="0" w:color="auto"/>
                <w:right w:val="none" w:sz="0" w:space="0" w:color="auto"/>
              </w:divBdr>
            </w:div>
            <w:div w:id="1561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109">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73893">
      <w:bodyDiv w:val="1"/>
      <w:marLeft w:val="0"/>
      <w:marRight w:val="0"/>
      <w:marTop w:val="0"/>
      <w:marBottom w:val="0"/>
      <w:divBdr>
        <w:top w:val="none" w:sz="0" w:space="0" w:color="auto"/>
        <w:left w:val="none" w:sz="0" w:space="0" w:color="auto"/>
        <w:bottom w:val="none" w:sz="0" w:space="0" w:color="auto"/>
        <w:right w:val="none" w:sz="0" w:space="0" w:color="auto"/>
      </w:divBdr>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39">
      <w:bodyDiv w:val="1"/>
      <w:marLeft w:val="0"/>
      <w:marRight w:val="0"/>
      <w:marTop w:val="0"/>
      <w:marBottom w:val="0"/>
      <w:divBdr>
        <w:top w:val="none" w:sz="0" w:space="0" w:color="auto"/>
        <w:left w:val="none" w:sz="0" w:space="0" w:color="auto"/>
        <w:bottom w:val="none" w:sz="0" w:space="0" w:color="auto"/>
        <w:right w:val="none" w:sz="0" w:space="0" w:color="auto"/>
      </w:divBdr>
    </w:div>
    <w:div w:id="1217087967">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8883">
      <w:bodyDiv w:val="1"/>
      <w:marLeft w:val="0"/>
      <w:marRight w:val="0"/>
      <w:marTop w:val="0"/>
      <w:marBottom w:val="0"/>
      <w:divBdr>
        <w:top w:val="none" w:sz="0" w:space="0" w:color="auto"/>
        <w:left w:val="none" w:sz="0" w:space="0" w:color="auto"/>
        <w:bottom w:val="none" w:sz="0" w:space="0" w:color="auto"/>
        <w:right w:val="none" w:sz="0" w:space="0" w:color="auto"/>
      </w:divBdr>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0835595">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3224233">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72073091">
      <w:bodyDiv w:val="1"/>
      <w:marLeft w:val="0"/>
      <w:marRight w:val="0"/>
      <w:marTop w:val="0"/>
      <w:marBottom w:val="0"/>
      <w:divBdr>
        <w:top w:val="none" w:sz="0" w:space="0" w:color="auto"/>
        <w:left w:val="none" w:sz="0" w:space="0" w:color="auto"/>
        <w:bottom w:val="none" w:sz="0" w:space="0" w:color="auto"/>
        <w:right w:val="none" w:sz="0" w:space="0" w:color="auto"/>
      </w:divBdr>
    </w:div>
    <w:div w:id="1380283964">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5637495">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3092137">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78105076">
      <w:bodyDiv w:val="1"/>
      <w:marLeft w:val="0"/>
      <w:marRight w:val="0"/>
      <w:marTop w:val="0"/>
      <w:marBottom w:val="0"/>
      <w:divBdr>
        <w:top w:val="none" w:sz="0" w:space="0" w:color="auto"/>
        <w:left w:val="none" w:sz="0" w:space="0" w:color="auto"/>
        <w:bottom w:val="none" w:sz="0" w:space="0" w:color="auto"/>
        <w:right w:val="none" w:sz="0" w:space="0" w:color="auto"/>
      </w:divBdr>
      <w:divsChild>
        <w:div w:id="6713174">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82115198">
      <w:bodyDiv w:val="1"/>
      <w:marLeft w:val="0"/>
      <w:marRight w:val="0"/>
      <w:marTop w:val="0"/>
      <w:marBottom w:val="0"/>
      <w:divBdr>
        <w:top w:val="none" w:sz="0" w:space="0" w:color="auto"/>
        <w:left w:val="none" w:sz="0" w:space="0" w:color="auto"/>
        <w:bottom w:val="none" w:sz="0" w:space="0" w:color="auto"/>
        <w:right w:val="none" w:sz="0" w:space="0" w:color="auto"/>
      </w:divBdr>
    </w:div>
    <w:div w:id="1486818467">
      <w:bodyDiv w:val="1"/>
      <w:marLeft w:val="0"/>
      <w:marRight w:val="0"/>
      <w:marTop w:val="0"/>
      <w:marBottom w:val="0"/>
      <w:divBdr>
        <w:top w:val="none" w:sz="0" w:space="0" w:color="auto"/>
        <w:left w:val="none" w:sz="0" w:space="0" w:color="auto"/>
        <w:bottom w:val="none" w:sz="0" w:space="0" w:color="auto"/>
        <w:right w:val="none" w:sz="0" w:space="0" w:color="auto"/>
      </w:divBdr>
    </w:div>
    <w:div w:id="1487546873">
      <w:bodyDiv w:val="1"/>
      <w:marLeft w:val="0"/>
      <w:marRight w:val="0"/>
      <w:marTop w:val="0"/>
      <w:marBottom w:val="0"/>
      <w:divBdr>
        <w:top w:val="none" w:sz="0" w:space="0" w:color="auto"/>
        <w:left w:val="none" w:sz="0" w:space="0" w:color="auto"/>
        <w:bottom w:val="none" w:sz="0" w:space="0" w:color="auto"/>
        <w:right w:val="none" w:sz="0" w:space="0" w:color="auto"/>
      </w:divBdr>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29680399">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48640310">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75121768">
      <w:bodyDiv w:val="1"/>
      <w:marLeft w:val="0"/>
      <w:marRight w:val="0"/>
      <w:marTop w:val="0"/>
      <w:marBottom w:val="0"/>
      <w:divBdr>
        <w:top w:val="none" w:sz="0" w:space="0" w:color="auto"/>
        <w:left w:val="none" w:sz="0" w:space="0" w:color="auto"/>
        <w:bottom w:val="none" w:sz="0" w:space="0" w:color="auto"/>
        <w:right w:val="none" w:sz="0" w:space="0" w:color="auto"/>
      </w:divBdr>
      <w:divsChild>
        <w:div w:id="641810531">
          <w:marLeft w:val="0"/>
          <w:marRight w:val="0"/>
          <w:marTop w:val="0"/>
          <w:marBottom w:val="0"/>
          <w:divBdr>
            <w:top w:val="none" w:sz="0" w:space="0" w:color="auto"/>
            <w:left w:val="none" w:sz="0" w:space="0" w:color="auto"/>
            <w:bottom w:val="none" w:sz="0" w:space="0" w:color="auto"/>
            <w:right w:val="none" w:sz="0" w:space="0" w:color="auto"/>
          </w:divBdr>
        </w:div>
        <w:div w:id="482353706">
          <w:marLeft w:val="0"/>
          <w:marRight w:val="0"/>
          <w:marTop w:val="0"/>
          <w:marBottom w:val="0"/>
          <w:divBdr>
            <w:top w:val="none" w:sz="0" w:space="0" w:color="auto"/>
            <w:left w:val="none" w:sz="0" w:space="0" w:color="auto"/>
            <w:bottom w:val="none" w:sz="0" w:space="0" w:color="auto"/>
            <w:right w:val="none" w:sz="0" w:space="0" w:color="auto"/>
          </w:divBdr>
        </w:div>
        <w:div w:id="811362035">
          <w:marLeft w:val="0"/>
          <w:marRight w:val="0"/>
          <w:marTop w:val="0"/>
          <w:marBottom w:val="0"/>
          <w:divBdr>
            <w:top w:val="none" w:sz="0" w:space="0" w:color="auto"/>
            <w:left w:val="none" w:sz="0" w:space="0" w:color="auto"/>
            <w:bottom w:val="none" w:sz="0" w:space="0" w:color="auto"/>
            <w:right w:val="none" w:sz="0" w:space="0" w:color="auto"/>
          </w:divBdr>
        </w:div>
        <w:div w:id="1589925871">
          <w:marLeft w:val="0"/>
          <w:marRight w:val="0"/>
          <w:marTop w:val="0"/>
          <w:marBottom w:val="0"/>
          <w:divBdr>
            <w:top w:val="none" w:sz="0" w:space="0" w:color="auto"/>
            <w:left w:val="none" w:sz="0" w:space="0" w:color="auto"/>
            <w:bottom w:val="none" w:sz="0" w:space="0" w:color="auto"/>
            <w:right w:val="none" w:sz="0" w:space="0" w:color="auto"/>
          </w:divBdr>
        </w:div>
        <w:div w:id="1542787069">
          <w:marLeft w:val="0"/>
          <w:marRight w:val="0"/>
          <w:marTop w:val="0"/>
          <w:marBottom w:val="0"/>
          <w:divBdr>
            <w:top w:val="none" w:sz="0" w:space="0" w:color="auto"/>
            <w:left w:val="none" w:sz="0" w:space="0" w:color="auto"/>
            <w:bottom w:val="none" w:sz="0" w:space="0" w:color="auto"/>
            <w:right w:val="none" w:sz="0" w:space="0" w:color="auto"/>
          </w:divBdr>
        </w:div>
        <w:div w:id="924610234">
          <w:marLeft w:val="0"/>
          <w:marRight w:val="0"/>
          <w:marTop w:val="0"/>
          <w:marBottom w:val="0"/>
          <w:divBdr>
            <w:top w:val="none" w:sz="0" w:space="0" w:color="auto"/>
            <w:left w:val="none" w:sz="0" w:space="0" w:color="auto"/>
            <w:bottom w:val="none" w:sz="0" w:space="0" w:color="auto"/>
            <w:right w:val="none" w:sz="0" w:space="0" w:color="auto"/>
          </w:divBdr>
        </w:div>
        <w:div w:id="1111120653">
          <w:marLeft w:val="0"/>
          <w:marRight w:val="0"/>
          <w:marTop w:val="0"/>
          <w:marBottom w:val="0"/>
          <w:divBdr>
            <w:top w:val="none" w:sz="0" w:space="0" w:color="auto"/>
            <w:left w:val="none" w:sz="0" w:space="0" w:color="auto"/>
            <w:bottom w:val="none" w:sz="0" w:space="0" w:color="auto"/>
            <w:right w:val="none" w:sz="0" w:space="0" w:color="auto"/>
          </w:divBdr>
        </w:div>
        <w:div w:id="1361391681">
          <w:marLeft w:val="0"/>
          <w:marRight w:val="0"/>
          <w:marTop w:val="0"/>
          <w:marBottom w:val="0"/>
          <w:divBdr>
            <w:top w:val="none" w:sz="0" w:space="0" w:color="auto"/>
            <w:left w:val="none" w:sz="0" w:space="0" w:color="auto"/>
            <w:bottom w:val="none" w:sz="0" w:space="0" w:color="auto"/>
            <w:right w:val="none" w:sz="0" w:space="0" w:color="auto"/>
          </w:divBdr>
        </w:div>
        <w:div w:id="2039508652">
          <w:marLeft w:val="0"/>
          <w:marRight w:val="0"/>
          <w:marTop w:val="0"/>
          <w:marBottom w:val="0"/>
          <w:divBdr>
            <w:top w:val="none" w:sz="0" w:space="0" w:color="auto"/>
            <w:left w:val="none" w:sz="0" w:space="0" w:color="auto"/>
            <w:bottom w:val="none" w:sz="0" w:space="0" w:color="auto"/>
            <w:right w:val="none" w:sz="0" w:space="0" w:color="auto"/>
          </w:divBdr>
        </w:div>
        <w:div w:id="1652756917">
          <w:marLeft w:val="0"/>
          <w:marRight w:val="0"/>
          <w:marTop w:val="0"/>
          <w:marBottom w:val="0"/>
          <w:divBdr>
            <w:top w:val="none" w:sz="0" w:space="0" w:color="auto"/>
            <w:left w:val="none" w:sz="0" w:space="0" w:color="auto"/>
            <w:bottom w:val="none" w:sz="0" w:space="0" w:color="auto"/>
            <w:right w:val="none" w:sz="0" w:space="0" w:color="auto"/>
          </w:divBdr>
        </w:div>
      </w:divsChild>
    </w:div>
    <w:div w:id="1579822256">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05113767">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1916085">
      <w:bodyDiv w:val="1"/>
      <w:marLeft w:val="0"/>
      <w:marRight w:val="0"/>
      <w:marTop w:val="0"/>
      <w:marBottom w:val="0"/>
      <w:divBdr>
        <w:top w:val="none" w:sz="0" w:space="0" w:color="auto"/>
        <w:left w:val="none" w:sz="0" w:space="0" w:color="auto"/>
        <w:bottom w:val="none" w:sz="0" w:space="0" w:color="auto"/>
        <w:right w:val="none" w:sz="0" w:space="0" w:color="auto"/>
      </w:divBdr>
      <w:divsChild>
        <w:div w:id="93794670">
          <w:marLeft w:val="0"/>
          <w:marRight w:val="0"/>
          <w:marTop w:val="0"/>
          <w:marBottom w:val="0"/>
          <w:divBdr>
            <w:top w:val="none" w:sz="0" w:space="0" w:color="auto"/>
            <w:left w:val="none" w:sz="0" w:space="0" w:color="auto"/>
            <w:bottom w:val="none" w:sz="0" w:space="0" w:color="auto"/>
            <w:right w:val="none" w:sz="0" w:space="0" w:color="auto"/>
          </w:divBdr>
        </w:div>
        <w:div w:id="1501584900">
          <w:marLeft w:val="0"/>
          <w:marRight w:val="0"/>
          <w:marTop w:val="0"/>
          <w:marBottom w:val="0"/>
          <w:divBdr>
            <w:top w:val="none" w:sz="0" w:space="0" w:color="auto"/>
            <w:left w:val="none" w:sz="0" w:space="0" w:color="auto"/>
            <w:bottom w:val="none" w:sz="0" w:space="0" w:color="auto"/>
            <w:right w:val="none" w:sz="0" w:space="0" w:color="auto"/>
          </w:divBdr>
        </w:div>
      </w:divsChild>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69210055">
      <w:bodyDiv w:val="1"/>
      <w:marLeft w:val="0"/>
      <w:marRight w:val="0"/>
      <w:marTop w:val="0"/>
      <w:marBottom w:val="0"/>
      <w:divBdr>
        <w:top w:val="none" w:sz="0" w:space="0" w:color="auto"/>
        <w:left w:val="none" w:sz="0" w:space="0" w:color="auto"/>
        <w:bottom w:val="none" w:sz="0" w:space="0" w:color="auto"/>
        <w:right w:val="none" w:sz="0" w:space="0" w:color="auto"/>
      </w:divBdr>
      <w:divsChild>
        <w:div w:id="1654065854">
          <w:marLeft w:val="0"/>
          <w:marRight w:val="0"/>
          <w:marTop w:val="0"/>
          <w:marBottom w:val="0"/>
          <w:divBdr>
            <w:top w:val="none" w:sz="0" w:space="0" w:color="auto"/>
            <w:left w:val="none" w:sz="0" w:space="0" w:color="auto"/>
            <w:bottom w:val="none" w:sz="0" w:space="0" w:color="auto"/>
            <w:right w:val="none" w:sz="0" w:space="0" w:color="auto"/>
          </w:divBdr>
          <w:divsChild>
            <w:div w:id="576327833">
              <w:marLeft w:val="0"/>
              <w:marRight w:val="0"/>
              <w:marTop w:val="0"/>
              <w:marBottom w:val="0"/>
              <w:divBdr>
                <w:top w:val="none" w:sz="0" w:space="0" w:color="auto"/>
                <w:left w:val="none" w:sz="0" w:space="0" w:color="auto"/>
                <w:bottom w:val="none" w:sz="0" w:space="0" w:color="auto"/>
                <w:right w:val="none" w:sz="0" w:space="0" w:color="auto"/>
              </w:divBdr>
            </w:div>
            <w:div w:id="1173687047">
              <w:marLeft w:val="0"/>
              <w:marRight w:val="0"/>
              <w:marTop w:val="0"/>
              <w:marBottom w:val="0"/>
              <w:divBdr>
                <w:top w:val="none" w:sz="0" w:space="0" w:color="auto"/>
                <w:left w:val="none" w:sz="0" w:space="0" w:color="auto"/>
                <w:bottom w:val="none" w:sz="0" w:space="0" w:color="auto"/>
                <w:right w:val="none" w:sz="0" w:space="0" w:color="auto"/>
              </w:divBdr>
            </w:div>
            <w:div w:id="1301694079">
              <w:marLeft w:val="0"/>
              <w:marRight w:val="0"/>
              <w:marTop w:val="0"/>
              <w:marBottom w:val="0"/>
              <w:divBdr>
                <w:top w:val="none" w:sz="0" w:space="0" w:color="auto"/>
                <w:left w:val="none" w:sz="0" w:space="0" w:color="auto"/>
                <w:bottom w:val="none" w:sz="0" w:space="0" w:color="auto"/>
                <w:right w:val="none" w:sz="0" w:space="0" w:color="auto"/>
              </w:divBdr>
            </w:div>
            <w:div w:id="560677677">
              <w:marLeft w:val="0"/>
              <w:marRight w:val="0"/>
              <w:marTop w:val="0"/>
              <w:marBottom w:val="0"/>
              <w:divBdr>
                <w:top w:val="none" w:sz="0" w:space="0" w:color="auto"/>
                <w:left w:val="none" w:sz="0" w:space="0" w:color="auto"/>
                <w:bottom w:val="none" w:sz="0" w:space="0" w:color="auto"/>
                <w:right w:val="none" w:sz="0" w:space="0" w:color="auto"/>
              </w:divBdr>
            </w:div>
            <w:div w:id="540048495">
              <w:marLeft w:val="0"/>
              <w:marRight w:val="0"/>
              <w:marTop w:val="0"/>
              <w:marBottom w:val="0"/>
              <w:divBdr>
                <w:top w:val="none" w:sz="0" w:space="0" w:color="auto"/>
                <w:left w:val="none" w:sz="0" w:space="0" w:color="auto"/>
                <w:bottom w:val="none" w:sz="0" w:space="0" w:color="auto"/>
                <w:right w:val="none" w:sz="0" w:space="0" w:color="auto"/>
              </w:divBdr>
            </w:div>
            <w:div w:id="1176767077">
              <w:marLeft w:val="0"/>
              <w:marRight w:val="0"/>
              <w:marTop w:val="0"/>
              <w:marBottom w:val="0"/>
              <w:divBdr>
                <w:top w:val="none" w:sz="0" w:space="0" w:color="auto"/>
                <w:left w:val="none" w:sz="0" w:space="0" w:color="auto"/>
                <w:bottom w:val="none" w:sz="0" w:space="0" w:color="auto"/>
                <w:right w:val="none" w:sz="0" w:space="0" w:color="auto"/>
              </w:divBdr>
            </w:div>
            <w:div w:id="1463840796">
              <w:marLeft w:val="0"/>
              <w:marRight w:val="0"/>
              <w:marTop w:val="0"/>
              <w:marBottom w:val="0"/>
              <w:divBdr>
                <w:top w:val="none" w:sz="0" w:space="0" w:color="auto"/>
                <w:left w:val="none" w:sz="0" w:space="0" w:color="auto"/>
                <w:bottom w:val="none" w:sz="0" w:space="0" w:color="auto"/>
                <w:right w:val="none" w:sz="0" w:space="0" w:color="auto"/>
              </w:divBdr>
            </w:div>
            <w:div w:id="721516651">
              <w:marLeft w:val="0"/>
              <w:marRight w:val="0"/>
              <w:marTop w:val="0"/>
              <w:marBottom w:val="0"/>
              <w:divBdr>
                <w:top w:val="none" w:sz="0" w:space="0" w:color="auto"/>
                <w:left w:val="none" w:sz="0" w:space="0" w:color="auto"/>
                <w:bottom w:val="none" w:sz="0" w:space="0" w:color="auto"/>
                <w:right w:val="none" w:sz="0" w:space="0" w:color="auto"/>
              </w:divBdr>
            </w:div>
            <w:div w:id="2142066461">
              <w:marLeft w:val="0"/>
              <w:marRight w:val="0"/>
              <w:marTop w:val="0"/>
              <w:marBottom w:val="0"/>
              <w:divBdr>
                <w:top w:val="none" w:sz="0" w:space="0" w:color="auto"/>
                <w:left w:val="none" w:sz="0" w:space="0" w:color="auto"/>
                <w:bottom w:val="none" w:sz="0" w:space="0" w:color="auto"/>
                <w:right w:val="none" w:sz="0" w:space="0" w:color="auto"/>
              </w:divBdr>
            </w:div>
            <w:div w:id="1720592643">
              <w:marLeft w:val="0"/>
              <w:marRight w:val="0"/>
              <w:marTop w:val="0"/>
              <w:marBottom w:val="0"/>
              <w:divBdr>
                <w:top w:val="none" w:sz="0" w:space="0" w:color="auto"/>
                <w:left w:val="none" w:sz="0" w:space="0" w:color="auto"/>
                <w:bottom w:val="none" w:sz="0" w:space="0" w:color="auto"/>
                <w:right w:val="none" w:sz="0" w:space="0" w:color="auto"/>
              </w:divBdr>
            </w:div>
            <w:div w:id="1401631654">
              <w:marLeft w:val="0"/>
              <w:marRight w:val="0"/>
              <w:marTop w:val="0"/>
              <w:marBottom w:val="0"/>
              <w:divBdr>
                <w:top w:val="none" w:sz="0" w:space="0" w:color="auto"/>
                <w:left w:val="none" w:sz="0" w:space="0" w:color="auto"/>
                <w:bottom w:val="none" w:sz="0" w:space="0" w:color="auto"/>
                <w:right w:val="none" w:sz="0" w:space="0" w:color="auto"/>
              </w:divBdr>
            </w:div>
            <w:div w:id="1316494126">
              <w:marLeft w:val="0"/>
              <w:marRight w:val="0"/>
              <w:marTop w:val="0"/>
              <w:marBottom w:val="0"/>
              <w:divBdr>
                <w:top w:val="none" w:sz="0" w:space="0" w:color="auto"/>
                <w:left w:val="none" w:sz="0" w:space="0" w:color="auto"/>
                <w:bottom w:val="none" w:sz="0" w:space="0" w:color="auto"/>
                <w:right w:val="none" w:sz="0" w:space="0" w:color="auto"/>
              </w:divBdr>
            </w:div>
            <w:div w:id="299115358">
              <w:marLeft w:val="0"/>
              <w:marRight w:val="0"/>
              <w:marTop w:val="0"/>
              <w:marBottom w:val="0"/>
              <w:divBdr>
                <w:top w:val="none" w:sz="0" w:space="0" w:color="auto"/>
                <w:left w:val="none" w:sz="0" w:space="0" w:color="auto"/>
                <w:bottom w:val="none" w:sz="0" w:space="0" w:color="auto"/>
                <w:right w:val="none" w:sz="0" w:space="0" w:color="auto"/>
              </w:divBdr>
            </w:div>
            <w:div w:id="647055547">
              <w:marLeft w:val="0"/>
              <w:marRight w:val="0"/>
              <w:marTop w:val="0"/>
              <w:marBottom w:val="0"/>
              <w:divBdr>
                <w:top w:val="none" w:sz="0" w:space="0" w:color="auto"/>
                <w:left w:val="none" w:sz="0" w:space="0" w:color="auto"/>
                <w:bottom w:val="none" w:sz="0" w:space="0" w:color="auto"/>
                <w:right w:val="none" w:sz="0" w:space="0" w:color="auto"/>
              </w:divBdr>
            </w:div>
            <w:div w:id="1315525666">
              <w:marLeft w:val="0"/>
              <w:marRight w:val="0"/>
              <w:marTop w:val="0"/>
              <w:marBottom w:val="0"/>
              <w:divBdr>
                <w:top w:val="none" w:sz="0" w:space="0" w:color="auto"/>
                <w:left w:val="none" w:sz="0" w:space="0" w:color="auto"/>
                <w:bottom w:val="none" w:sz="0" w:space="0" w:color="auto"/>
                <w:right w:val="none" w:sz="0" w:space="0" w:color="auto"/>
              </w:divBdr>
            </w:div>
            <w:div w:id="980034297">
              <w:marLeft w:val="0"/>
              <w:marRight w:val="0"/>
              <w:marTop w:val="0"/>
              <w:marBottom w:val="0"/>
              <w:divBdr>
                <w:top w:val="none" w:sz="0" w:space="0" w:color="auto"/>
                <w:left w:val="none" w:sz="0" w:space="0" w:color="auto"/>
                <w:bottom w:val="none" w:sz="0" w:space="0" w:color="auto"/>
                <w:right w:val="none" w:sz="0" w:space="0" w:color="auto"/>
              </w:divBdr>
            </w:div>
            <w:div w:id="761996103">
              <w:marLeft w:val="0"/>
              <w:marRight w:val="0"/>
              <w:marTop w:val="0"/>
              <w:marBottom w:val="0"/>
              <w:divBdr>
                <w:top w:val="none" w:sz="0" w:space="0" w:color="auto"/>
                <w:left w:val="none" w:sz="0" w:space="0" w:color="auto"/>
                <w:bottom w:val="none" w:sz="0" w:space="0" w:color="auto"/>
                <w:right w:val="none" w:sz="0" w:space="0" w:color="auto"/>
              </w:divBdr>
            </w:div>
            <w:div w:id="2121996703">
              <w:marLeft w:val="0"/>
              <w:marRight w:val="0"/>
              <w:marTop w:val="0"/>
              <w:marBottom w:val="0"/>
              <w:divBdr>
                <w:top w:val="none" w:sz="0" w:space="0" w:color="auto"/>
                <w:left w:val="none" w:sz="0" w:space="0" w:color="auto"/>
                <w:bottom w:val="none" w:sz="0" w:space="0" w:color="auto"/>
                <w:right w:val="none" w:sz="0" w:space="0" w:color="auto"/>
              </w:divBdr>
            </w:div>
            <w:div w:id="56246102">
              <w:marLeft w:val="0"/>
              <w:marRight w:val="0"/>
              <w:marTop w:val="0"/>
              <w:marBottom w:val="0"/>
              <w:divBdr>
                <w:top w:val="none" w:sz="0" w:space="0" w:color="auto"/>
                <w:left w:val="none" w:sz="0" w:space="0" w:color="auto"/>
                <w:bottom w:val="none" w:sz="0" w:space="0" w:color="auto"/>
                <w:right w:val="none" w:sz="0" w:space="0" w:color="auto"/>
              </w:divBdr>
            </w:div>
          </w:divsChild>
        </w:div>
        <w:div w:id="556667997">
          <w:marLeft w:val="0"/>
          <w:marRight w:val="0"/>
          <w:marTop w:val="0"/>
          <w:marBottom w:val="0"/>
          <w:divBdr>
            <w:top w:val="none" w:sz="0" w:space="0" w:color="auto"/>
            <w:left w:val="none" w:sz="0" w:space="0" w:color="auto"/>
            <w:bottom w:val="none" w:sz="0" w:space="0" w:color="auto"/>
            <w:right w:val="none" w:sz="0" w:space="0" w:color="auto"/>
          </w:divBdr>
        </w:div>
        <w:div w:id="1258248194">
          <w:marLeft w:val="0"/>
          <w:marRight w:val="0"/>
          <w:marTop w:val="0"/>
          <w:marBottom w:val="0"/>
          <w:divBdr>
            <w:top w:val="none" w:sz="0" w:space="0" w:color="auto"/>
            <w:left w:val="none" w:sz="0" w:space="0" w:color="auto"/>
            <w:bottom w:val="none" w:sz="0" w:space="0" w:color="auto"/>
            <w:right w:val="none" w:sz="0" w:space="0" w:color="auto"/>
          </w:divBdr>
        </w:div>
        <w:div w:id="1852791463">
          <w:marLeft w:val="0"/>
          <w:marRight w:val="0"/>
          <w:marTop w:val="0"/>
          <w:marBottom w:val="0"/>
          <w:divBdr>
            <w:top w:val="none" w:sz="0" w:space="0" w:color="auto"/>
            <w:left w:val="none" w:sz="0" w:space="0" w:color="auto"/>
            <w:bottom w:val="none" w:sz="0" w:space="0" w:color="auto"/>
            <w:right w:val="none" w:sz="0" w:space="0" w:color="auto"/>
          </w:divBdr>
        </w:div>
      </w:divsChild>
    </w:div>
    <w:div w:id="167649348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692997932">
      <w:bodyDiv w:val="1"/>
      <w:marLeft w:val="0"/>
      <w:marRight w:val="0"/>
      <w:marTop w:val="0"/>
      <w:marBottom w:val="0"/>
      <w:divBdr>
        <w:top w:val="none" w:sz="0" w:space="0" w:color="auto"/>
        <w:left w:val="none" w:sz="0" w:space="0" w:color="auto"/>
        <w:bottom w:val="none" w:sz="0" w:space="0" w:color="auto"/>
        <w:right w:val="none" w:sz="0" w:space="0" w:color="auto"/>
      </w:divBdr>
      <w:divsChild>
        <w:div w:id="852693830">
          <w:marLeft w:val="0"/>
          <w:marRight w:val="0"/>
          <w:marTop w:val="0"/>
          <w:marBottom w:val="0"/>
          <w:divBdr>
            <w:top w:val="none" w:sz="0" w:space="0" w:color="auto"/>
            <w:left w:val="none" w:sz="0" w:space="0" w:color="auto"/>
            <w:bottom w:val="none" w:sz="0" w:space="0" w:color="auto"/>
            <w:right w:val="none" w:sz="0" w:space="0" w:color="auto"/>
          </w:divBdr>
        </w:div>
        <w:div w:id="2056659585">
          <w:marLeft w:val="0"/>
          <w:marRight w:val="0"/>
          <w:marTop w:val="0"/>
          <w:marBottom w:val="0"/>
          <w:divBdr>
            <w:top w:val="none" w:sz="0" w:space="0" w:color="auto"/>
            <w:left w:val="none" w:sz="0" w:space="0" w:color="auto"/>
            <w:bottom w:val="none" w:sz="0" w:space="0" w:color="auto"/>
            <w:right w:val="none" w:sz="0" w:space="0" w:color="auto"/>
          </w:divBdr>
        </w:div>
        <w:div w:id="1003432472">
          <w:marLeft w:val="0"/>
          <w:marRight w:val="0"/>
          <w:marTop w:val="0"/>
          <w:marBottom w:val="0"/>
          <w:divBdr>
            <w:top w:val="none" w:sz="0" w:space="0" w:color="auto"/>
            <w:left w:val="none" w:sz="0" w:space="0" w:color="auto"/>
            <w:bottom w:val="none" w:sz="0" w:space="0" w:color="auto"/>
            <w:right w:val="none" w:sz="0" w:space="0" w:color="auto"/>
          </w:divBdr>
        </w:div>
        <w:div w:id="2018993206">
          <w:marLeft w:val="0"/>
          <w:marRight w:val="0"/>
          <w:marTop w:val="0"/>
          <w:marBottom w:val="0"/>
          <w:divBdr>
            <w:top w:val="none" w:sz="0" w:space="0" w:color="auto"/>
            <w:left w:val="none" w:sz="0" w:space="0" w:color="auto"/>
            <w:bottom w:val="none" w:sz="0" w:space="0" w:color="auto"/>
            <w:right w:val="none" w:sz="0" w:space="0" w:color="auto"/>
          </w:divBdr>
        </w:div>
        <w:div w:id="69470959">
          <w:marLeft w:val="0"/>
          <w:marRight w:val="0"/>
          <w:marTop w:val="0"/>
          <w:marBottom w:val="0"/>
          <w:divBdr>
            <w:top w:val="none" w:sz="0" w:space="0" w:color="auto"/>
            <w:left w:val="none" w:sz="0" w:space="0" w:color="auto"/>
            <w:bottom w:val="none" w:sz="0" w:space="0" w:color="auto"/>
            <w:right w:val="none" w:sz="0" w:space="0" w:color="auto"/>
          </w:divBdr>
        </w:div>
        <w:div w:id="1927492449">
          <w:marLeft w:val="0"/>
          <w:marRight w:val="0"/>
          <w:marTop w:val="0"/>
          <w:marBottom w:val="0"/>
          <w:divBdr>
            <w:top w:val="none" w:sz="0" w:space="0" w:color="auto"/>
            <w:left w:val="none" w:sz="0" w:space="0" w:color="auto"/>
            <w:bottom w:val="none" w:sz="0" w:space="0" w:color="auto"/>
            <w:right w:val="none" w:sz="0" w:space="0" w:color="auto"/>
          </w:divBdr>
        </w:div>
        <w:div w:id="971443747">
          <w:marLeft w:val="0"/>
          <w:marRight w:val="0"/>
          <w:marTop w:val="0"/>
          <w:marBottom w:val="0"/>
          <w:divBdr>
            <w:top w:val="none" w:sz="0" w:space="0" w:color="auto"/>
            <w:left w:val="none" w:sz="0" w:space="0" w:color="auto"/>
            <w:bottom w:val="none" w:sz="0" w:space="0" w:color="auto"/>
            <w:right w:val="none" w:sz="0" w:space="0" w:color="auto"/>
          </w:divBdr>
        </w:div>
      </w:divsChild>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08484604">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39091878">
      <w:bodyDiv w:val="1"/>
      <w:marLeft w:val="0"/>
      <w:marRight w:val="0"/>
      <w:marTop w:val="0"/>
      <w:marBottom w:val="0"/>
      <w:divBdr>
        <w:top w:val="none" w:sz="0" w:space="0" w:color="auto"/>
        <w:left w:val="none" w:sz="0" w:space="0" w:color="auto"/>
        <w:bottom w:val="none" w:sz="0" w:space="0" w:color="auto"/>
        <w:right w:val="none" w:sz="0" w:space="0" w:color="auto"/>
      </w:divBdr>
    </w:div>
    <w:div w:id="1745301408">
      <w:bodyDiv w:val="1"/>
      <w:marLeft w:val="0"/>
      <w:marRight w:val="0"/>
      <w:marTop w:val="0"/>
      <w:marBottom w:val="0"/>
      <w:divBdr>
        <w:top w:val="none" w:sz="0" w:space="0" w:color="auto"/>
        <w:left w:val="none" w:sz="0" w:space="0" w:color="auto"/>
        <w:bottom w:val="none" w:sz="0" w:space="0" w:color="auto"/>
        <w:right w:val="none" w:sz="0" w:space="0" w:color="auto"/>
      </w:divBdr>
      <w:divsChild>
        <w:div w:id="1057507179">
          <w:marLeft w:val="0"/>
          <w:marRight w:val="0"/>
          <w:marTop w:val="0"/>
          <w:marBottom w:val="0"/>
          <w:divBdr>
            <w:top w:val="none" w:sz="0" w:space="0" w:color="auto"/>
            <w:left w:val="none" w:sz="0" w:space="0" w:color="auto"/>
            <w:bottom w:val="none" w:sz="0" w:space="0" w:color="auto"/>
            <w:right w:val="none" w:sz="0" w:space="0" w:color="auto"/>
          </w:divBdr>
          <w:divsChild>
            <w:div w:id="730275542">
              <w:marLeft w:val="0"/>
              <w:marRight w:val="0"/>
              <w:marTop w:val="0"/>
              <w:marBottom w:val="0"/>
              <w:divBdr>
                <w:top w:val="none" w:sz="0" w:space="0" w:color="auto"/>
                <w:left w:val="none" w:sz="0" w:space="0" w:color="auto"/>
                <w:bottom w:val="none" w:sz="0" w:space="0" w:color="auto"/>
                <w:right w:val="none" w:sz="0" w:space="0" w:color="auto"/>
              </w:divBdr>
            </w:div>
            <w:div w:id="420226671">
              <w:marLeft w:val="0"/>
              <w:marRight w:val="0"/>
              <w:marTop w:val="0"/>
              <w:marBottom w:val="0"/>
              <w:divBdr>
                <w:top w:val="none" w:sz="0" w:space="0" w:color="auto"/>
                <w:left w:val="none" w:sz="0" w:space="0" w:color="auto"/>
                <w:bottom w:val="none" w:sz="0" w:space="0" w:color="auto"/>
                <w:right w:val="none" w:sz="0" w:space="0" w:color="auto"/>
              </w:divBdr>
            </w:div>
            <w:div w:id="1489201811">
              <w:marLeft w:val="0"/>
              <w:marRight w:val="0"/>
              <w:marTop w:val="0"/>
              <w:marBottom w:val="0"/>
              <w:divBdr>
                <w:top w:val="none" w:sz="0" w:space="0" w:color="auto"/>
                <w:left w:val="none" w:sz="0" w:space="0" w:color="auto"/>
                <w:bottom w:val="none" w:sz="0" w:space="0" w:color="auto"/>
                <w:right w:val="none" w:sz="0" w:space="0" w:color="auto"/>
              </w:divBdr>
            </w:div>
            <w:div w:id="1034383531">
              <w:marLeft w:val="0"/>
              <w:marRight w:val="0"/>
              <w:marTop w:val="0"/>
              <w:marBottom w:val="0"/>
              <w:divBdr>
                <w:top w:val="none" w:sz="0" w:space="0" w:color="auto"/>
                <w:left w:val="none" w:sz="0" w:space="0" w:color="auto"/>
                <w:bottom w:val="none" w:sz="0" w:space="0" w:color="auto"/>
                <w:right w:val="none" w:sz="0" w:space="0" w:color="auto"/>
              </w:divBdr>
            </w:div>
            <w:div w:id="373694269">
              <w:marLeft w:val="0"/>
              <w:marRight w:val="0"/>
              <w:marTop w:val="0"/>
              <w:marBottom w:val="0"/>
              <w:divBdr>
                <w:top w:val="none" w:sz="0" w:space="0" w:color="auto"/>
                <w:left w:val="none" w:sz="0" w:space="0" w:color="auto"/>
                <w:bottom w:val="none" w:sz="0" w:space="0" w:color="auto"/>
                <w:right w:val="none" w:sz="0" w:space="0" w:color="auto"/>
              </w:divBdr>
            </w:div>
            <w:div w:id="1018507891">
              <w:marLeft w:val="0"/>
              <w:marRight w:val="0"/>
              <w:marTop w:val="0"/>
              <w:marBottom w:val="0"/>
              <w:divBdr>
                <w:top w:val="none" w:sz="0" w:space="0" w:color="auto"/>
                <w:left w:val="none" w:sz="0" w:space="0" w:color="auto"/>
                <w:bottom w:val="none" w:sz="0" w:space="0" w:color="auto"/>
                <w:right w:val="none" w:sz="0" w:space="0" w:color="auto"/>
              </w:divBdr>
            </w:div>
            <w:div w:id="813913004">
              <w:marLeft w:val="0"/>
              <w:marRight w:val="0"/>
              <w:marTop w:val="0"/>
              <w:marBottom w:val="0"/>
              <w:divBdr>
                <w:top w:val="none" w:sz="0" w:space="0" w:color="auto"/>
                <w:left w:val="none" w:sz="0" w:space="0" w:color="auto"/>
                <w:bottom w:val="none" w:sz="0" w:space="0" w:color="auto"/>
                <w:right w:val="none" w:sz="0" w:space="0" w:color="auto"/>
              </w:divBdr>
            </w:div>
            <w:div w:id="1632397750">
              <w:marLeft w:val="0"/>
              <w:marRight w:val="0"/>
              <w:marTop w:val="0"/>
              <w:marBottom w:val="0"/>
              <w:divBdr>
                <w:top w:val="none" w:sz="0" w:space="0" w:color="auto"/>
                <w:left w:val="none" w:sz="0" w:space="0" w:color="auto"/>
                <w:bottom w:val="none" w:sz="0" w:space="0" w:color="auto"/>
                <w:right w:val="none" w:sz="0" w:space="0" w:color="auto"/>
              </w:divBdr>
            </w:div>
            <w:div w:id="856314908">
              <w:marLeft w:val="0"/>
              <w:marRight w:val="0"/>
              <w:marTop w:val="0"/>
              <w:marBottom w:val="0"/>
              <w:divBdr>
                <w:top w:val="none" w:sz="0" w:space="0" w:color="auto"/>
                <w:left w:val="none" w:sz="0" w:space="0" w:color="auto"/>
                <w:bottom w:val="none" w:sz="0" w:space="0" w:color="auto"/>
                <w:right w:val="none" w:sz="0" w:space="0" w:color="auto"/>
              </w:divBdr>
            </w:div>
            <w:div w:id="988097507">
              <w:marLeft w:val="0"/>
              <w:marRight w:val="0"/>
              <w:marTop w:val="0"/>
              <w:marBottom w:val="0"/>
              <w:divBdr>
                <w:top w:val="none" w:sz="0" w:space="0" w:color="auto"/>
                <w:left w:val="none" w:sz="0" w:space="0" w:color="auto"/>
                <w:bottom w:val="none" w:sz="0" w:space="0" w:color="auto"/>
                <w:right w:val="none" w:sz="0" w:space="0" w:color="auto"/>
              </w:divBdr>
            </w:div>
            <w:div w:id="1316108961">
              <w:marLeft w:val="0"/>
              <w:marRight w:val="0"/>
              <w:marTop w:val="0"/>
              <w:marBottom w:val="0"/>
              <w:divBdr>
                <w:top w:val="none" w:sz="0" w:space="0" w:color="auto"/>
                <w:left w:val="none" w:sz="0" w:space="0" w:color="auto"/>
                <w:bottom w:val="none" w:sz="0" w:space="0" w:color="auto"/>
                <w:right w:val="none" w:sz="0" w:space="0" w:color="auto"/>
              </w:divBdr>
            </w:div>
            <w:div w:id="800267342">
              <w:marLeft w:val="0"/>
              <w:marRight w:val="0"/>
              <w:marTop w:val="0"/>
              <w:marBottom w:val="0"/>
              <w:divBdr>
                <w:top w:val="none" w:sz="0" w:space="0" w:color="auto"/>
                <w:left w:val="none" w:sz="0" w:space="0" w:color="auto"/>
                <w:bottom w:val="none" w:sz="0" w:space="0" w:color="auto"/>
                <w:right w:val="none" w:sz="0" w:space="0" w:color="auto"/>
              </w:divBdr>
            </w:div>
            <w:div w:id="1052075286">
              <w:marLeft w:val="0"/>
              <w:marRight w:val="0"/>
              <w:marTop w:val="0"/>
              <w:marBottom w:val="0"/>
              <w:divBdr>
                <w:top w:val="none" w:sz="0" w:space="0" w:color="auto"/>
                <w:left w:val="none" w:sz="0" w:space="0" w:color="auto"/>
                <w:bottom w:val="none" w:sz="0" w:space="0" w:color="auto"/>
                <w:right w:val="none" w:sz="0" w:space="0" w:color="auto"/>
              </w:divBdr>
            </w:div>
            <w:div w:id="775175698">
              <w:marLeft w:val="0"/>
              <w:marRight w:val="0"/>
              <w:marTop w:val="0"/>
              <w:marBottom w:val="0"/>
              <w:divBdr>
                <w:top w:val="none" w:sz="0" w:space="0" w:color="auto"/>
                <w:left w:val="none" w:sz="0" w:space="0" w:color="auto"/>
                <w:bottom w:val="none" w:sz="0" w:space="0" w:color="auto"/>
                <w:right w:val="none" w:sz="0" w:space="0" w:color="auto"/>
              </w:divBdr>
            </w:div>
            <w:div w:id="1252278365">
              <w:marLeft w:val="0"/>
              <w:marRight w:val="0"/>
              <w:marTop w:val="0"/>
              <w:marBottom w:val="0"/>
              <w:divBdr>
                <w:top w:val="none" w:sz="0" w:space="0" w:color="auto"/>
                <w:left w:val="none" w:sz="0" w:space="0" w:color="auto"/>
                <w:bottom w:val="none" w:sz="0" w:space="0" w:color="auto"/>
                <w:right w:val="none" w:sz="0" w:space="0" w:color="auto"/>
              </w:divBdr>
            </w:div>
            <w:div w:id="995257523">
              <w:marLeft w:val="0"/>
              <w:marRight w:val="0"/>
              <w:marTop w:val="0"/>
              <w:marBottom w:val="0"/>
              <w:divBdr>
                <w:top w:val="none" w:sz="0" w:space="0" w:color="auto"/>
                <w:left w:val="none" w:sz="0" w:space="0" w:color="auto"/>
                <w:bottom w:val="none" w:sz="0" w:space="0" w:color="auto"/>
                <w:right w:val="none" w:sz="0" w:space="0" w:color="auto"/>
              </w:divBdr>
            </w:div>
            <w:div w:id="1203246949">
              <w:marLeft w:val="0"/>
              <w:marRight w:val="0"/>
              <w:marTop w:val="0"/>
              <w:marBottom w:val="0"/>
              <w:divBdr>
                <w:top w:val="none" w:sz="0" w:space="0" w:color="auto"/>
                <w:left w:val="none" w:sz="0" w:space="0" w:color="auto"/>
                <w:bottom w:val="none" w:sz="0" w:space="0" w:color="auto"/>
                <w:right w:val="none" w:sz="0" w:space="0" w:color="auto"/>
              </w:divBdr>
            </w:div>
            <w:div w:id="262692744">
              <w:marLeft w:val="0"/>
              <w:marRight w:val="0"/>
              <w:marTop w:val="0"/>
              <w:marBottom w:val="0"/>
              <w:divBdr>
                <w:top w:val="none" w:sz="0" w:space="0" w:color="auto"/>
                <w:left w:val="none" w:sz="0" w:space="0" w:color="auto"/>
                <w:bottom w:val="none" w:sz="0" w:space="0" w:color="auto"/>
                <w:right w:val="none" w:sz="0" w:space="0" w:color="auto"/>
              </w:divBdr>
            </w:div>
            <w:div w:id="1985885676">
              <w:marLeft w:val="0"/>
              <w:marRight w:val="0"/>
              <w:marTop w:val="0"/>
              <w:marBottom w:val="0"/>
              <w:divBdr>
                <w:top w:val="none" w:sz="0" w:space="0" w:color="auto"/>
                <w:left w:val="none" w:sz="0" w:space="0" w:color="auto"/>
                <w:bottom w:val="none" w:sz="0" w:space="0" w:color="auto"/>
                <w:right w:val="none" w:sz="0" w:space="0" w:color="auto"/>
              </w:divBdr>
            </w:div>
          </w:divsChild>
        </w:div>
        <w:div w:id="1919242819">
          <w:marLeft w:val="0"/>
          <w:marRight w:val="0"/>
          <w:marTop w:val="0"/>
          <w:marBottom w:val="0"/>
          <w:divBdr>
            <w:top w:val="none" w:sz="0" w:space="0" w:color="auto"/>
            <w:left w:val="none" w:sz="0" w:space="0" w:color="auto"/>
            <w:bottom w:val="none" w:sz="0" w:space="0" w:color="auto"/>
            <w:right w:val="none" w:sz="0" w:space="0" w:color="auto"/>
          </w:divBdr>
        </w:div>
        <w:div w:id="68886164">
          <w:marLeft w:val="0"/>
          <w:marRight w:val="0"/>
          <w:marTop w:val="0"/>
          <w:marBottom w:val="0"/>
          <w:divBdr>
            <w:top w:val="none" w:sz="0" w:space="0" w:color="auto"/>
            <w:left w:val="none" w:sz="0" w:space="0" w:color="auto"/>
            <w:bottom w:val="none" w:sz="0" w:space="0" w:color="auto"/>
            <w:right w:val="none" w:sz="0" w:space="0" w:color="auto"/>
          </w:divBdr>
        </w:div>
        <w:div w:id="458768151">
          <w:marLeft w:val="0"/>
          <w:marRight w:val="0"/>
          <w:marTop w:val="0"/>
          <w:marBottom w:val="0"/>
          <w:divBdr>
            <w:top w:val="none" w:sz="0" w:space="0" w:color="auto"/>
            <w:left w:val="none" w:sz="0" w:space="0" w:color="auto"/>
            <w:bottom w:val="none" w:sz="0" w:space="0" w:color="auto"/>
            <w:right w:val="none" w:sz="0" w:space="0" w:color="auto"/>
          </w:divBdr>
        </w:div>
      </w:divsChild>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8939575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3474482">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072">
      <w:bodyDiv w:val="1"/>
      <w:marLeft w:val="0"/>
      <w:marRight w:val="0"/>
      <w:marTop w:val="0"/>
      <w:marBottom w:val="0"/>
      <w:divBdr>
        <w:top w:val="none" w:sz="0" w:space="0" w:color="auto"/>
        <w:left w:val="none" w:sz="0" w:space="0" w:color="auto"/>
        <w:bottom w:val="none" w:sz="0" w:space="0" w:color="auto"/>
        <w:right w:val="none" w:sz="0" w:space="0" w:color="auto"/>
      </w:divBdr>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88251107">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2714637">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18592290">
      <w:bodyDiv w:val="1"/>
      <w:marLeft w:val="0"/>
      <w:marRight w:val="0"/>
      <w:marTop w:val="0"/>
      <w:marBottom w:val="0"/>
      <w:divBdr>
        <w:top w:val="none" w:sz="0" w:space="0" w:color="auto"/>
        <w:left w:val="none" w:sz="0" w:space="0" w:color="auto"/>
        <w:bottom w:val="none" w:sz="0" w:space="0" w:color="auto"/>
        <w:right w:val="none" w:sz="0" w:space="0" w:color="auto"/>
      </w:divBdr>
    </w:div>
    <w:div w:id="1929384352">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038639">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1470452">
      <w:bodyDiv w:val="1"/>
      <w:marLeft w:val="0"/>
      <w:marRight w:val="0"/>
      <w:marTop w:val="0"/>
      <w:marBottom w:val="0"/>
      <w:divBdr>
        <w:top w:val="none" w:sz="0" w:space="0" w:color="auto"/>
        <w:left w:val="none" w:sz="0" w:space="0" w:color="auto"/>
        <w:bottom w:val="none" w:sz="0" w:space="0" w:color="auto"/>
        <w:right w:val="none" w:sz="0" w:space="0" w:color="auto"/>
      </w:divBdr>
      <w:divsChild>
        <w:div w:id="144780199">
          <w:marLeft w:val="0"/>
          <w:marRight w:val="0"/>
          <w:marTop w:val="0"/>
          <w:marBottom w:val="180"/>
          <w:divBdr>
            <w:top w:val="none" w:sz="0" w:space="0" w:color="auto"/>
            <w:left w:val="none" w:sz="0" w:space="0" w:color="auto"/>
            <w:bottom w:val="none" w:sz="0" w:space="0" w:color="auto"/>
            <w:right w:val="none" w:sz="0" w:space="0" w:color="auto"/>
          </w:divBdr>
          <w:divsChild>
            <w:div w:id="46078437">
              <w:marLeft w:val="0"/>
              <w:marRight w:val="0"/>
              <w:marTop w:val="0"/>
              <w:marBottom w:val="0"/>
              <w:divBdr>
                <w:top w:val="none" w:sz="0" w:space="0" w:color="auto"/>
                <w:left w:val="none" w:sz="0" w:space="0" w:color="auto"/>
                <w:bottom w:val="none" w:sz="0" w:space="0" w:color="auto"/>
                <w:right w:val="none" w:sz="0" w:space="0" w:color="auto"/>
              </w:divBdr>
            </w:div>
          </w:divsChild>
        </w:div>
        <w:div w:id="1249462300">
          <w:marLeft w:val="0"/>
          <w:marRight w:val="0"/>
          <w:marTop w:val="0"/>
          <w:marBottom w:val="0"/>
          <w:divBdr>
            <w:top w:val="none" w:sz="0" w:space="0" w:color="auto"/>
            <w:left w:val="none" w:sz="0" w:space="0" w:color="auto"/>
            <w:bottom w:val="none" w:sz="0" w:space="0" w:color="auto"/>
            <w:right w:val="none" w:sz="0" w:space="0" w:color="auto"/>
          </w:divBdr>
          <w:divsChild>
            <w:div w:id="212693108">
              <w:marLeft w:val="0"/>
              <w:marRight w:val="0"/>
              <w:marTop w:val="0"/>
              <w:marBottom w:val="0"/>
              <w:divBdr>
                <w:top w:val="none" w:sz="0" w:space="0" w:color="auto"/>
                <w:left w:val="none" w:sz="0" w:space="0" w:color="auto"/>
                <w:bottom w:val="none" w:sz="0" w:space="0" w:color="auto"/>
                <w:right w:val="none" w:sz="0" w:space="0" w:color="auto"/>
              </w:divBdr>
              <w:divsChild>
                <w:div w:id="1404059406">
                  <w:marLeft w:val="0"/>
                  <w:marRight w:val="0"/>
                  <w:marTop w:val="0"/>
                  <w:marBottom w:val="0"/>
                  <w:divBdr>
                    <w:top w:val="none" w:sz="0" w:space="0" w:color="auto"/>
                    <w:left w:val="none" w:sz="0" w:space="0" w:color="auto"/>
                    <w:bottom w:val="none" w:sz="0" w:space="0" w:color="auto"/>
                    <w:right w:val="none" w:sz="0" w:space="0" w:color="auto"/>
                  </w:divBdr>
                  <w:divsChild>
                    <w:div w:id="8319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319">
          <w:marLeft w:val="0"/>
          <w:marRight w:val="0"/>
          <w:marTop w:val="0"/>
          <w:marBottom w:val="180"/>
          <w:divBdr>
            <w:top w:val="none" w:sz="0" w:space="0" w:color="auto"/>
            <w:left w:val="none" w:sz="0" w:space="0" w:color="auto"/>
            <w:bottom w:val="none" w:sz="0" w:space="0" w:color="auto"/>
            <w:right w:val="none" w:sz="0" w:space="0" w:color="auto"/>
          </w:divBdr>
          <w:divsChild>
            <w:div w:id="1936401735">
              <w:marLeft w:val="0"/>
              <w:marRight w:val="0"/>
              <w:marTop w:val="0"/>
              <w:marBottom w:val="0"/>
              <w:divBdr>
                <w:top w:val="none" w:sz="0" w:space="0" w:color="auto"/>
                <w:left w:val="none" w:sz="0" w:space="0" w:color="auto"/>
                <w:bottom w:val="none" w:sz="0" w:space="0" w:color="auto"/>
                <w:right w:val="none" w:sz="0" w:space="0" w:color="auto"/>
              </w:divBdr>
            </w:div>
          </w:divsChild>
        </w:div>
        <w:div w:id="1933120693">
          <w:marLeft w:val="0"/>
          <w:marRight w:val="0"/>
          <w:marTop w:val="0"/>
          <w:marBottom w:val="0"/>
          <w:divBdr>
            <w:top w:val="none" w:sz="0" w:space="0" w:color="auto"/>
            <w:left w:val="none" w:sz="0" w:space="0" w:color="auto"/>
            <w:bottom w:val="none" w:sz="0" w:space="0" w:color="auto"/>
            <w:right w:val="none" w:sz="0" w:space="0" w:color="auto"/>
          </w:divBdr>
          <w:divsChild>
            <w:div w:id="1647278855">
              <w:marLeft w:val="0"/>
              <w:marRight w:val="0"/>
              <w:marTop w:val="0"/>
              <w:marBottom w:val="0"/>
              <w:divBdr>
                <w:top w:val="none" w:sz="0" w:space="0" w:color="auto"/>
                <w:left w:val="none" w:sz="0" w:space="0" w:color="auto"/>
                <w:bottom w:val="none" w:sz="0" w:space="0" w:color="auto"/>
                <w:right w:val="none" w:sz="0" w:space="0" w:color="auto"/>
              </w:divBdr>
              <w:divsChild>
                <w:div w:id="15541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6109">
          <w:marLeft w:val="0"/>
          <w:marRight w:val="0"/>
          <w:marTop w:val="0"/>
          <w:marBottom w:val="180"/>
          <w:divBdr>
            <w:top w:val="none" w:sz="0" w:space="0" w:color="auto"/>
            <w:left w:val="none" w:sz="0" w:space="0" w:color="auto"/>
            <w:bottom w:val="none" w:sz="0" w:space="0" w:color="auto"/>
            <w:right w:val="none" w:sz="0" w:space="0" w:color="auto"/>
          </w:divBdr>
          <w:divsChild>
            <w:div w:id="1883782155">
              <w:marLeft w:val="0"/>
              <w:marRight w:val="0"/>
              <w:marTop w:val="0"/>
              <w:marBottom w:val="0"/>
              <w:divBdr>
                <w:top w:val="none" w:sz="0" w:space="0" w:color="auto"/>
                <w:left w:val="none" w:sz="0" w:space="0" w:color="auto"/>
                <w:bottom w:val="none" w:sz="0" w:space="0" w:color="auto"/>
                <w:right w:val="none" w:sz="0" w:space="0" w:color="auto"/>
              </w:divBdr>
            </w:div>
          </w:divsChild>
        </w:div>
        <w:div w:id="1511749790">
          <w:marLeft w:val="0"/>
          <w:marRight w:val="0"/>
          <w:marTop w:val="0"/>
          <w:marBottom w:val="0"/>
          <w:divBdr>
            <w:top w:val="none" w:sz="0" w:space="0" w:color="auto"/>
            <w:left w:val="none" w:sz="0" w:space="0" w:color="auto"/>
            <w:bottom w:val="none" w:sz="0" w:space="0" w:color="auto"/>
            <w:right w:val="none" w:sz="0" w:space="0" w:color="auto"/>
          </w:divBdr>
          <w:divsChild>
            <w:div w:id="38019754">
              <w:marLeft w:val="0"/>
              <w:marRight w:val="0"/>
              <w:marTop w:val="0"/>
              <w:marBottom w:val="0"/>
              <w:divBdr>
                <w:top w:val="none" w:sz="0" w:space="0" w:color="auto"/>
                <w:left w:val="none" w:sz="0" w:space="0" w:color="auto"/>
                <w:bottom w:val="none" w:sz="0" w:space="0" w:color="auto"/>
                <w:right w:val="none" w:sz="0" w:space="0" w:color="auto"/>
              </w:divBdr>
              <w:divsChild>
                <w:div w:id="1767581622">
                  <w:marLeft w:val="0"/>
                  <w:marRight w:val="0"/>
                  <w:marTop w:val="0"/>
                  <w:marBottom w:val="0"/>
                  <w:divBdr>
                    <w:top w:val="none" w:sz="0" w:space="0" w:color="auto"/>
                    <w:left w:val="none" w:sz="0" w:space="0" w:color="auto"/>
                    <w:bottom w:val="none" w:sz="0" w:space="0" w:color="auto"/>
                    <w:right w:val="none" w:sz="0" w:space="0" w:color="auto"/>
                  </w:divBdr>
                  <w:divsChild>
                    <w:div w:id="5833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79219938">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08365805">
      <w:bodyDiv w:val="1"/>
      <w:marLeft w:val="0"/>
      <w:marRight w:val="0"/>
      <w:marTop w:val="0"/>
      <w:marBottom w:val="0"/>
      <w:divBdr>
        <w:top w:val="none" w:sz="0" w:space="0" w:color="auto"/>
        <w:left w:val="none" w:sz="0" w:space="0" w:color="auto"/>
        <w:bottom w:val="none" w:sz="0" w:space="0" w:color="auto"/>
        <w:right w:val="none" w:sz="0" w:space="0" w:color="auto"/>
      </w:divBdr>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47563145">
      <w:bodyDiv w:val="1"/>
      <w:marLeft w:val="0"/>
      <w:marRight w:val="0"/>
      <w:marTop w:val="0"/>
      <w:marBottom w:val="0"/>
      <w:divBdr>
        <w:top w:val="none" w:sz="0" w:space="0" w:color="auto"/>
        <w:left w:val="none" w:sz="0" w:space="0" w:color="auto"/>
        <w:bottom w:val="none" w:sz="0" w:space="0" w:color="auto"/>
        <w:right w:val="none" w:sz="0" w:space="0" w:color="auto"/>
      </w:divBdr>
    </w:div>
    <w:div w:id="2054309204">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1779921">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79791417">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29811878">
      <w:bodyDiv w:val="1"/>
      <w:marLeft w:val="0"/>
      <w:marRight w:val="0"/>
      <w:marTop w:val="0"/>
      <w:marBottom w:val="0"/>
      <w:divBdr>
        <w:top w:val="none" w:sz="0" w:space="0" w:color="auto"/>
        <w:left w:val="none" w:sz="0" w:space="0" w:color="auto"/>
        <w:bottom w:val="none" w:sz="0" w:space="0" w:color="auto"/>
        <w:right w:val="none" w:sz="0" w:space="0" w:color="auto"/>
      </w:divBdr>
      <w:divsChild>
        <w:div w:id="1721319186">
          <w:marLeft w:val="0"/>
          <w:marRight w:val="0"/>
          <w:marTop w:val="0"/>
          <w:marBottom w:val="180"/>
          <w:divBdr>
            <w:top w:val="none" w:sz="0" w:space="0" w:color="auto"/>
            <w:left w:val="none" w:sz="0" w:space="0" w:color="auto"/>
            <w:bottom w:val="none" w:sz="0" w:space="0" w:color="auto"/>
            <w:right w:val="none" w:sz="0" w:space="0" w:color="auto"/>
          </w:divBdr>
          <w:divsChild>
            <w:div w:id="42599620">
              <w:marLeft w:val="0"/>
              <w:marRight w:val="0"/>
              <w:marTop w:val="0"/>
              <w:marBottom w:val="0"/>
              <w:divBdr>
                <w:top w:val="none" w:sz="0" w:space="0" w:color="auto"/>
                <w:left w:val="none" w:sz="0" w:space="0" w:color="auto"/>
                <w:bottom w:val="none" w:sz="0" w:space="0" w:color="auto"/>
                <w:right w:val="none" w:sz="0" w:space="0" w:color="auto"/>
              </w:divBdr>
            </w:div>
          </w:divsChild>
        </w:div>
        <w:div w:id="1321153827">
          <w:marLeft w:val="0"/>
          <w:marRight w:val="0"/>
          <w:marTop w:val="0"/>
          <w:marBottom w:val="0"/>
          <w:divBdr>
            <w:top w:val="none" w:sz="0" w:space="0" w:color="auto"/>
            <w:left w:val="none" w:sz="0" w:space="0" w:color="auto"/>
            <w:bottom w:val="none" w:sz="0" w:space="0" w:color="auto"/>
            <w:right w:val="none" w:sz="0" w:space="0" w:color="auto"/>
          </w:divBdr>
          <w:divsChild>
            <w:div w:id="380445540">
              <w:marLeft w:val="0"/>
              <w:marRight w:val="0"/>
              <w:marTop w:val="0"/>
              <w:marBottom w:val="0"/>
              <w:divBdr>
                <w:top w:val="none" w:sz="0" w:space="0" w:color="auto"/>
                <w:left w:val="none" w:sz="0" w:space="0" w:color="auto"/>
                <w:bottom w:val="none" w:sz="0" w:space="0" w:color="auto"/>
                <w:right w:val="none" w:sz="0" w:space="0" w:color="auto"/>
              </w:divBdr>
              <w:divsChild>
                <w:div w:id="1890338168">
                  <w:marLeft w:val="0"/>
                  <w:marRight w:val="0"/>
                  <w:marTop w:val="0"/>
                  <w:marBottom w:val="0"/>
                  <w:divBdr>
                    <w:top w:val="none" w:sz="0" w:space="0" w:color="auto"/>
                    <w:left w:val="none" w:sz="0" w:space="0" w:color="auto"/>
                    <w:bottom w:val="none" w:sz="0" w:space="0" w:color="auto"/>
                    <w:right w:val="none" w:sz="0" w:space="0" w:color="auto"/>
                  </w:divBdr>
                  <w:divsChild>
                    <w:div w:id="8693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21914">
          <w:marLeft w:val="0"/>
          <w:marRight w:val="0"/>
          <w:marTop w:val="0"/>
          <w:marBottom w:val="180"/>
          <w:divBdr>
            <w:top w:val="none" w:sz="0" w:space="0" w:color="auto"/>
            <w:left w:val="none" w:sz="0" w:space="0" w:color="auto"/>
            <w:bottom w:val="none" w:sz="0" w:space="0" w:color="auto"/>
            <w:right w:val="none" w:sz="0" w:space="0" w:color="auto"/>
          </w:divBdr>
          <w:divsChild>
            <w:div w:id="106849815">
              <w:marLeft w:val="0"/>
              <w:marRight w:val="0"/>
              <w:marTop w:val="0"/>
              <w:marBottom w:val="0"/>
              <w:divBdr>
                <w:top w:val="none" w:sz="0" w:space="0" w:color="auto"/>
                <w:left w:val="none" w:sz="0" w:space="0" w:color="auto"/>
                <w:bottom w:val="none" w:sz="0" w:space="0" w:color="auto"/>
                <w:right w:val="none" w:sz="0" w:space="0" w:color="auto"/>
              </w:divBdr>
            </w:div>
          </w:divsChild>
        </w:div>
        <w:div w:id="862401993">
          <w:marLeft w:val="0"/>
          <w:marRight w:val="0"/>
          <w:marTop w:val="0"/>
          <w:marBottom w:val="0"/>
          <w:divBdr>
            <w:top w:val="none" w:sz="0" w:space="0" w:color="auto"/>
            <w:left w:val="none" w:sz="0" w:space="0" w:color="auto"/>
            <w:bottom w:val="none" w:sz="0" w:space="0" w:color="auto"/>
            <w:right w:val="none" w:sz="0" w:space="0" w:color="auto"/>
          </w:divBdr>
          <w:divsChild>
            <w:div w:id="1064794979">
              <w:marLeft w:val="0"/>
              <w:marRight w:val="0"/>
              <w:marTop w:val="0"/>
              <w:marBottom w:val="0"/>
              <w:divBdr>
                <w:top w:val="none" w:sz="0" w:space="0" w:color="auto"/>
                <w:left w:val="none" w:sz="0" w:space="0" w:color="auto"/>
                <w:bottom w:val="none" w:sz="0" w:space="0" w:color="auto"/>
                <w:right w:val="none" w:sz="0" w:space="0" w:color="auto"/>
              </w:divBdr>
              <w:divsChild>
                <w:div w:id="19710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0650">
          <w:marLeft w:val="0"/>
          <w:marRight w:val="0"/>
          <w:marTop w:val="0"/>
          <w:marBottom w:val="180"/>
          <w:divBdr>
            <w:top w:val="none" w:sz="0" w:space="0" w:color="auto"/>
            <w:left w:val="none" w:sz="0" w:space="0" w:color="auto"/>
            <w:bottom w:val="none" w:sz="0" w:space="0" w:color="auto"/>
            <w:right w:val="none" w:sz="0" w:space="0" w:color="auto"/>
          </w:divBdr>
          <w:divsChild>
            <w:div w:id="1736393847">
              <w:marLeft w:val="0"/>
              <w:marRight w:val="0"/>
              <w:marTop w:val="0"/>
              <w:marBottom w:val="0"/>
              <w:divBdr>
                <w:top w:val="none" w:sz="0" w:space="0" w:color="auto"/>
                <w:left w:val="none" w:sz="0" w:space="0" w:color="auto"/>
                <w:bottom w:val="none" w:sz="0" w:space="0" w:color="auto"/>
                <w:right w:val="none" w:sz="0" w:space="0" w:color="auto"/>
              </w:divBdr>
            </w:div>
          </w:divsChild>
        </w:div>
        <w:div w:id="2026980023">
          <w:marLeft w:val="0"/>
          <w:marRight w:val="0"/>
          <w:marTop w:val="0"/>
          <w:marBottom w:val="0"/>
          <w:divBdr>
            <w:top w:val="none" w:sz="0" w:space="0" w:color="auto"/>
            <w:left w:val="none" w:sz="0" w:space="0" w:color="auto"/>
            <w:bottom w:val="none" w:sz="0" w:space="0" w:color="auto"/>
            <w:right w:val="none" w:sz="0" w:space="0" w:color="auto"/>
          </w:divBdr>
          <w:divsChild>
            <w:div w:id="1569879675">
              <w:marLeft w:val="0"/>
              <w:marRight w:val="0"/>
              <w:marTop w:val="0"/>
              <w:marBottom w:val="0"/>
              <w:divBdr>
                <w:top w:val="none" w:sz="0" w:space="0" w:color="auto"/>
                <w:left w:val="none" w:sz="0" w:space="0" w:color="auto"/>
                <w:bottom w:val="none" w:sz="0" w:space="0" w:color="auto"/>
                <w:right w:val="none" w:sz="0" w:space="0" w:color="auto"/>
              </w:divBdr>
              <w:divsChild>
                <w:div w:id="275334591">
                  <w:marLeft w:val="0"/>
                  <w:marRight w:val="0"/>
                  <w:marTop w:val="0"/>
                  <w:marBottom w:val="0"/>
                  <w:divBdr>
                    <w:top w:val="none" w:sz="0" w:space="0" w:color="auto"/>
                    <w:left w:val="none" w:sz="0" w:space="0" w:color="auto"/>
                    <w:bottom w:val="none" w:sz="0" w:space="0" w:color="auto"/>
                    <w:right w:val="none" w:sz="0" w:space="0" w:color="auto"/>
                  </w:divBdr>
                  <w:divsChild>
                    <w:div w:id="704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42405">
      <w:bodyDiv w:val="1"/>
      <w:marLeft w:val="0"/>
      <w:marRight w:val="0"/>
      <w:marTop w:val="0"/>
      <w:marBottom w:val="0"/>
      <w:divBdr>
        <w:top w:val="none" w:sz="0" w:space="0" w:color="auto"/>
        <w:left w:val="none" w:sz="0" w:space="0" w:color="auto"/>
        <w:bottom w:val="none" w:sz="0" w:space="0" w:color="auto"/>
        <w:right w:val="none" w:sz="0" w:space="0" w:color="auto"/>
      </w:divBdr>
      <w:divsChild>
        <w:div w:id="218172321">
          <w:marLeft w:val="0"/>
          <w:marRight w:val="0"/>
          <w:marTop w:val="0"/>
          <w:marBottom w:val="0"/>
          <w:divBdr>
            <w:top w:val="none" w:sz="0" w:space="0" w:color="auto"/>
            <w:left w:val="none" w:sz="0" w:space="0" w:color="auto"/>
            <w:bottom w:val="none" w:sz="0" w:space="0" w:color="auto"/>
            <w:right w:val="none" w:sz="0" w:space="0" w:color="auto"/>
          </w:divBdr>
        </w:div>
        <w:div w:id="921059711">
          <w:marLeft w:val="0"/>
          <w:marRight w:val="0"/>
          <w:marTop w:val="0"/>
          <w:marBottom w:val="0"/>
          <w:divBdr>
            <w:top w:val="none" w:sz="0" w:space="0" w:color="auto"/>
            <w:left w:val="none" w:sz="0" w:space="0" w:color="auto"/>
            <w:bottom w:val="none" w:sz="0" w:space="0" w:color="auto"/>
            <w:right w:val="none" w:sz="0" w:space="0" w:color="auto"/>
          </w:divBdr>
        </w:div>
        <w:div w:id="903488508">
          <w:marLeft w:val="0"/>
          <w:marRight w:val="0"/>
          <w:marTop w:val="0"/>
          <w:marBottom w:val="0"/>
          <w:divBdr>
            <w:top w:val="none" w:sz="0" w:space="0" w:color="auto"/>
            <w:left w:val="none" w:sz="0" w:space="0" w:color="auto"/>
            <w:bottom w:val="none" w:sz="0" w:space="0" w:color="auto"/>
            <w:right w:val="none" w:sz="0" w:space="0" w:color="auto"/>
          </w:divBdr>
        </w:div>
        <w:div w:id="2061588061">
          <w:marLeft w:val="0"/>
          <w:marRight w:val="0"/>
          <w:marTop w:val="0"/>
          <w:marBottom w:val="0"/>
          <w:divBdr>
            <w:top w:val="none" w:sz="0" w:space="0" w:color="auto"/>
            <w:left w:val="none" w:sz="0" w:space="0" w:color="auto"/>
            <w:bottom w:val="none" w:sz="0" w:space="0" w:color="auto"/>
            <w:right w:val="none" w:sz="0" w:space="0" w:color="auto"/>
          </w:divBdr>
        </w:div>
        <w:div w:id="1630895306">
          <w:marLeft w:val="0"/>
          <w:marRight w:val="0"/>
          <w:marTop w:val="0"/>
          <w:marBottom w:val="0"/>
          <w:divBdr>
            <w:top w:val="none" w:sz="0" w:space="0" w:color="auto"/>
            <w:left w:val="none" w:sz="0" w:space="0" w:color="auto"/>
            <w:bottom w:val="none" w:sz="0" w:space="0" w:color="auto"/>
            <w:right w:val="none" w:sz="0" w:space="0" w:color="auto"/>
          </w:divBdr>
          <w:divsChild>
            <w:div w:id="1183595736">
              <w:marLeft w:val="0"/>
              <w:marRight w:val="0"/>
              <w:marTop w:val="0"/>
              <w:marBottom w:val="0"/>
              <w:divBdr>
                <w:top w:val="none" w:sz="0" w:space="0" w:color="auto"/>
                <w:left w:val="none" w:sz="0" w:space="0" w:color="auto"/>
                <w:bottom w:val="none" w:sz="0" w:space="0" w:color="auto"/>
                <w:right w:val="none" w:sz="0" w:space="0" w:color="auto"/>
              </w:divBdr>
            </w:div>
            <w:div w:id="1156384817">
              <w:marLeft w:val="0"/>
              <w:marRight w:val="0"/>
              <w:marTop w:val="0"/>
              <w:marBottom w:val="0"/>
              <w:divBdr>
                <w:top w:val="none" w:sz="0" w:space="0" w:color="auto"/>
                <w:left w:val="none" w:sz="0" w:space="0" w:color="auto"/>
                <w:bottom w:val="none" w:sz="0" w:space="0" w:color="auto"/>
                <w:right w:val="none" w:sz="0" w:space="0" w:color="auto"/>
              </w:divBdr>
            </w:div>
            <w:div w:id="1258367006">
              <w:marLeft w:val="0"/>
              <w:marRight w:val="0"/>
              <w:marTop w:val="0"/>
              <w:marBottom w:val="0"/>
              <w:divBdr>
                <w:top w:val="none" w:sz="0" w:space="0" w:color="auto"/>
                <w:left w:val="none" w:sz="0" w:space="0" w:color="auto"/>
                <w:bottom w:val="none" w:sz="0" w:space="0" w:color="auto"/>
                <w:right w:val="none" w:sz="0" w:space="0" w:color="auto"/>
              </w:divBdr>
            </w:div>
            <w:div w:id="1706322220">
              <w:marLeft w:val="0"/>
              <w:marRight w:val="0"/>
              <w:marTop w:val="0"/>
              <w:marBottom w:val="0"/>
              <w:divBdr>
                <w:top w:val="none" w:sz="0" w:space="0" w:color="auto"/>
                <w:left w:val="none" w:sz="0" w:space="0" w:color="auto"/>
                <w:bottom w:val="none" w:sz="0" w:space="0" w:color="auto"/>
                <w:right w:val="none" w:sz="0" w:space="0" w:color="auto"/>
              </w:divBdr>
            </w:div>
            <w:div w:id="1437024288">
              <w:marLeft w:val="0"/>
              <w:marRight w:val="0"/>
              <w:marTop w:val="0"/>
              <w:marBottom w:val="0"/>
              <w:divBdr>
                <w:top w:val="none" w:sz="0" w:space="0" w:color="auto"/>
                <w:left w:val="none" w:sz="0" w:space="0" w:color="auto"/>
                <w:bottom w:val="none" w:sz="0" w:space="0" w:color="auto"/>
                <w:right w:val="none" w:sz="0" w:space="0" w:color="auto"/>
              </w:divBdr>
            </w:div>
            <w:div w:id="1064372440">
              <w:marLeft w:val="0"/>
              <w:marRight w:val="0"/>
              <w:marTop w:val="0"/>
              <w:marBottom w:val="0"/>
              <w:divBdr>
                <w:top w:val="none" w:sz="0" w:space="0" w:color="auto"/>
                <w:left w:val="none" w:sz="0" w:space="0" w:color="auto"/>
                <w:bottom w:val="none" w:sz="0" w:space="0" w:color="auto"/>
                <w:right w:val="none" w:sz="0" w:space="0" w:color="auto"/>
              </w:divBdr>
            </w:div>
            <w:div w:id="1054046254">
              <w:marLeft w:val="0"/>
              <w:marRight w:val="0"/>
              <w:marTop w:val="0"/>
              <w:marBottom w:val="0"/>
              <w:divBdr>
                <w:top w:val="none" w:sz="0" w:space="0" w:color="auto"/>
                <w:left w:val="none" w:sz="0" w:space="0" w:color="auto"/>
                <w:bottom w:val="none" w:sz="0" w:space="0" w:color="auto"/>
                <w:right w:val="none" w:sz="0" w:space="0" w:color="auto"/>
              </w:divBdr>
            </w:div>
            <w:div w:id="923993363">
              <w:marLeft w:val="0"/>
              <w:marRight w:val="0"/>
              <w:marTop w:val="0"/>
              <w:marBottom w:val="0"/>
              <w:divBdr>
                <w:top w:val="none" w:sz="0" w:space="0" w:color="auto"/>
                <w:left w:val="none" w:sz="0" w:space="0" w:color="auto"/>
                <w:bottom w:val="none" w:sz="0" w:space="0" w:color="auto"/>
                <w:right w:val="none" w:sz="0" w:space="0" w:color="auto"/>
              </w:divBdr>
            </w:div>
            <w:div w:id="484517598">
              <w:marLeft w:val="0"/>
              <w:marRight w:val="0"/>
              <w:marTop w:val="0"/>
              <w:marBottom w:val="0"/>
              <w:divBdr>
                <w:top w:val="none" w:sz="0" w:space="0" w:color="auto"/>
                <w:left w:val="none" w:sz="0" w:space="0" w:color="auto"/>
                <w:bottom w:val="none" w:sz="0" w:space="0" w:color="auto"/>
                <w:right w:val="none" w:sz="0" w:space="0" w:color="auto"/>
              </w:divBdr>
            </w:div>
            <w:div w:id="640117798">
              <w:marLeft w:val="0"/>
              <w:marRight w:val="0"/>
              <w:marTop w:val="0"/>
              <w:marBottom w:val="0"/>
              <w:divBdr>
                <w:top w:val="none" w:sz="0" w:space="0" w:color="auto"/>
                <w:left w:val="none" w:sz="0" w:space="0" w:color="auto"/>
                <w:bottom w:val="none" w:sz="0" w:space="0" w:color="auto"/>
                <w:right w:val="none" w:sz="0" w:space="0" w:color="auto"/>
              </w:divBdr>
            </w:div>
            <w:div w:id="520435475">
              <w:marLeft w:val="0"/>
              <w:marRight w:val="0"/>
              <w:marTop w:val="0"/>
              <w:marBottom w:val="0"/>
              <w:divBdr>
                <w:top w:val="none" w:sz="0" w:space="0" w:color="auto"/>
                <w:left w:val="none" w:sz="0" w:space="0" w:color="auto"/>
                <w:bottom w:val="none" w:sz="0" w:space="0" w:color="auto"/>
                <w:right w:val="none" w:sz="0" w:space="0" w:color="auto"/>
              </w:divBdr>
            </w:div>
            <w:div w:id="2027946703">
              <w:marLeft w:val="0"/>
              <w:marRight w:val="0"/>
              <w:marTop w:val="0"/>
              <w:marBottom w:val="0"/>
              <w:divBdr>
                <w:top w:val="none" w:sz="0" w:space="0" w:color="auto"/>
                <w:left w:val="none" w:sz="0" w:space="0" w:color="auto"/>
                <w:bottom w:val="none" w:sz="0" w:space="0" w:color="auto"/>
                <w:right w:val="none" w:sz="0" w:space="0" w:color="auto"/>
              </w:divBdr>
            </w:div>
            <w:div w:id="1923638694">
              <w:marLeft w:val="0"/>
              <w:marRight w:val="0"/>
              <w:marTop w:val="0"/>
              <w:marBottom w:val="0"/>
              <w:divBdr>
                <w:top w:val="none" w:sz="0" w:space="0" w:color="auto"/>
                <w:left w:val="none" w:sz="0" w:space="0" w:color="auto"/>
                <w:bottom w:val="none" w:sz="0" w:space="0" w:color="auto"/>
                <w:right w:val="none" w:sz="0" w:space="0" w:color="auto"/>
              </w:divBdr>
            </w:div>
            <w:div w:id="1206678763">
              <w:marLeft w:val="0"/>
              <w:marRight w:val="0"/>
              <w:marTop w:val="0"/>
              <w:marBottom w:val="0"/>
              <w:divBdr>
                <w:top w:val="none" w:sz="0" w:space="0" w:color="auto"/>
                <w:left w:val="none" w:sz="0" w:space="0" w:color="auto"/>
                <w:bottom w:val="none" w:sz="0" w:space="0" w:color="auto"/>
                <w:right w:val="none" w:sz="0" w:space="0" w:color="auto"/>
              </w:divBdr>
            </w:div>
            <w:div w:id="1189292388">
              <w:marLeft w:val="0"/>
              <w:marRight w:val="0"/>
              <w:marTop w:val="0"/>
              <w:marBottom w:val="0"/>
              <w:divBdr>
                <w:top w:val="none" w:sz="0" w:space="0" w:color="auto"/>
                <w:left w:val="none" w:sz="0" w:space="0" w:color="auto"/>
                <w:bottom w:val="none" w:sz="0" w:space="0" w:color="auto"/>
                <w:right w:val="none" w:sz="0" w:space="0" w:color="auto"/>
              </w:divBdr>
            </w:div>
            <w:div w:id="1699433079">
              <w:marLeft w:val="0"/>
              <w:marRight w:val="0"/>
              <w:marTop w:val="0"/>
              <w:marBottom w:val="0"/>
              <w:divBdr>
                <w:top w:val="none" w:sz="0" w:space="0" w:color="auto"/>
                <w:left w:val="none" w:sz="0" w:space="0" w:color="auto"/>
                <w:bottom w:val="none" w:sz="0" w:space="0" w:color="auto"/>
                <w:right w:val="none" w:sz="0" w:space="0" w:color="auto"/>
              </w:divBdr>
            </w:div>
            <w:div w:id="1179808833">
              <w:marLeft w:val="0"/>
              <w:marRight w:val="0"/>
              <w:marTop w:val="0"/>
              <w:marBottom w:val="0"/>
              <w:divBdr>
                <w:top w:val="none" w:sz="0" w:space="0" w:color="auto"/>
                <w:left w:val="none" w:sz="0" w:space="0" w:color="auto"/>
                <w:bottom w:val="none" w:sz="0" w:space="0" w:color="auto"/>
                <w:right w:val="none" w:sz="0" w:space="0" w:color="auto"/>
              </w:divBdr>
            </w:div>
            <w:div w:id="93477000">
              <w:marLeft w:val="0"/>
              <w:marRight w:val="0"/>
              <w:marTop w:val="0"/>
              <w:marBottom w:val="0"/>
              <w:divBdr>
                <w:top w:val="none" w:sz="0" w:space="0" w:color="auto"/>
                <w:left w:val="none" w:sz="0" w:space="0" w:color="auto"/>
                <w:bottom w:val="none" w:sz="0" w:space="0" w:color="auto"/>
                <w:right w:val="none" w:sz="0" w:space="0" w:color="auto"/>
              </w:divBdr>
            </w:div>
            <w:div w:id="17631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 w:id="2142795601">
      <w:bodyDiv w:val="1"/>
      <w:marLeft w:val="0"/>
      <w:marRight w:val="0"/>
      <w:marTop w:val="0"/>
      <w:marBottom w:val="0"/>
      <w:divBdr>
        <w:top w:val="none" w:sz="0" w:space="0" w:color="auto"/>
        <w:left w:val="none" w:sz="0" w:space="0" w:color="auto"/>
        <w:bottom w:val="none" w:sz="0" w:space="0" w:color="auto"/>
        <w:right w:val="none" w:sz="0" w:space="0" w:color="auto"/>
      </w:divBdr>
      <w:divsChild>
        <w:div w:id="818110253">
          <w:marLeft w:val="0"/>
          <w:marRight w:val="0"/>
          <w:marTop w:val="0"/>
          <w:marBottom w:val="0"/>
          <w:divBdr>
            <w:top w:val="none" w:sz="0" w:space="0" w:color="auto"/>
            <w:left w:val="none" w:sz="0" w:space="0" w:color="auto"/>
            <w:bottom w:val="none" w:sz="0" w:space="0" w:color="auto"/>
            <w:right w:val="none" w:sz="0" w:space="0" w:color="auto"/>
          </w:divBdr>
        </w:div>
        <w:div w:id="1670139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parolin@sdge.com" TargetMode="External"/><Relationship Id="rId21" Type="http://schemas.openxmlformats.org/officeDocument/2006/relationships/hyperlink" Target="https://x.com/SDGE" TargetMode="External"/><Relationship Id="rId42" Type="http://schemas.openxmlformats.org/officeDocument/2006/relationships/hyperlink" Target="https://emergencycare.hsi.com/blog/holiday-safety-tips-for-your-home-and-travel" TargetMode="External"/><Relationship Id="rId47" Type="http://schemas.openxmlformats.org/officeDocument/2006/relationships/hyperlink" Target="https://www.sdge.com/more-information/safety" TargetMode="External"/><Relationship Id="rId63" Type="http://schemas.openxmlformats.org/officeDocument/2006/relationships/hyperlink" Target="https://www.sdge.com/FERA" TargetMode="External"/><Relationship Id="rId68" Type="http://schemas.openxmlformats.org/officeDocument/2006/relationships/hyperlink" Target="https://www.sdge.com/residential/pay-bill/get-payment-bill-assistance" TargetMode="Externa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hyperlink" Target="https://miltonelectric.com/blog/5-holiday-electrical-safety-tips-you-need-to-know/" TargetMode="External"/><Relationship Id="rId37" Type="http://schemas.openxmlformats.org/officeDocument/2006/relationships/hyperlink" Target="https://pirg.org/edfund/articles/healthier-holiday-minimizing-the-health-risks-of-cooking-with-gas/" TargetMode="External"/><Relationship Id="rId53" Type="http://schemas.openxmlformats.org/officeDocument/2006/relationships/hyperlink" Target="https://www.sdge.com/FERA" TargetMode="External"/><Relationship Id="rId58" Type="http://schemas.openxmlformats.org/officeDocument/2006/relationships/hyperlink" Target="https://www.sdge.com/residential/pay-bill/get-payment-bill-assistance" TargetMode="External"/><Relationship Id="rId74" Type="http://schemas.openxmlformats.org/officeDocument/2006/relationships/hyperlink" Target="https://www.sdge.com/business/savings-center/business-winter-savings-safety-and-solutions" TargetMode="External"/><Relationship Id="rId79"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image" Target="media/image7.png"/><Relationship Id="rId82" Type="http://schemas.openxmlformats.org/officeDocument/2006/relationships/fontTable" Target="fontTable.xml"/><Relationship Id="rId19" Type="http://schemas.openxmlformats.org/officeDocument/2006/relationships/hyperlink" Target="https://www.facebook.com/SanDiegoGasandElectric" TargetMode="External"/><Relationship Id="rId14" Type="http://schemas.openxmlformats.org/officeDocument/2006/relationships/hyperlink" Target="https://www.facebook.com/search/top?q=san%20diego%20gas%20%26%20electric" TargetMode="External"/><Relationship Id="rId22" Type="http://schemas.openxmlformats.org/officeDocument/2006/relationships/hyperlink" Target="https://www.youtube.com/sandiegogaselectric" TargetMode="External"/><Relationship Id="rId27" Type="http://schemas.openxmlformats.org/officeDocument/2006/relationships/hyperlink" Target="https://www.sdge.com/winter" TargetMode="External"/><Relationship Id="rId30" Type="http://schemas.openxmlformats.org/officeDocument/2006/relationships/image" Target="media/image4.png"/><Relationship Id="rId35" Type="http://schemas.openxmlformats.org/officeDocument/2006/relationships/hyperlink" Target="https://miltonelectric.com/blog/5-holiday-electrical-safety-tips-you-need-to-know/" TargetMode="External"/><Relationship Id="rId43" Type="http://schemas.openxmlformats.org/officeDocument/2006/relationships/hyperlink" Target="https://www.sdge.com/more-information/safety" TargetMode="External"/><Relationship Id="rId48" Type="http://schemas.openxmlformats.org/officeDocument/2006/relationships/hyperlink" Target="https://www.sdge.com/winter" TargetMode="External"/><Relationship Id="rId56" Type="http://schemas.openxmlformats.org/officeDocument/2006/relationships/hyperlink" Target="https://www.sdge.com/residential/pay-bill/get-payment-bill-assistance" TargetMode="External"/><Relationship Id="rId64" Type="http://schemas.openxmlformats.org/officeDocument/2006/relationships/hyperlink" Target="https://www.sdge.com/residential/pay-bill/get-payment-bill-assistance/assistance-programs/no-cost-energy-efficient-home-improvements" TargetMode="External"/><Relationship Id="rId69" Type="http://schemas.openxmlformats.org/officeDocument/2006/relationships/hyperlink" Target="https://www.sdge.com/residential/pay-bill/get-payment-bill-assistance" TargetMode="External"/><Relationship Id="rId77" Type="http://schemas.openxmlformats.org/officeDocument/2006/relationships/hyperlink" Target="https://www.sdge.com/business/savings-center/business-winter-savings-safety-and-solutions" TargetMode="External"/><Relationship Id="rId8" Type="http://schemas.openxmlformats.org/officeDocument/2006/relationships/webSettings" Target="webSettings.xml"/><Relationship Id="rId51" Type="http://schemas.openxmlformats.org/officeDocument/2006/relationships/hyperlink" Target="https://www.sdge.com/residential/pay-bill/payment-arrangements" TargetMode="External"/><Relationship Id="rId72" Type="http://schemas.openxmlformats.org/officeDocument/2006/relationships/hyperlink" Target="https://www.sdge.com/business/savings-center/business-winter-savings-safety-and-solutions"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c/SanDiegoGasElectric/videos" TargetMode="External"/><Relationship Id="rId25" Type="http://schemas.openxmlformats.org/officeDocument/2006/relationships/hyperlink" Target="mailto:lpelzek@sdge.com" TargetMode="External"/><Relationship Id="rId33" Type="http://schemas.openxmlformats.org/officeDocument/2006/relationships/hyperlink" Target="https://www.frontdoor.com/blog/how-to-guides/how-to-hang-christmas-lights" TargetMode="External"/><Relationship Id="rId38" Type="http://schemas.openxmlformats.org/officeDocument/2006/relationships/hyperlink" Target="https://www.midamericanenergy.com/articles/home-gas-safety-winter" TargetMode="External"/><Relationship Id="rId46" Type="http://schemas.openxmlformats.org/officeDocument/2006/relationships/hyperlink" Target="https://www.midamericanenergy.com/articles/home-gas-safety-winter" TargetMode="External"/><Relationship Id="rId59" Type="http://schemas.openxmlformats.org/officeDocument/2006/relationships/hyperlink" Target="https://www.sdge.com/residential/pay-bill/get-payment-bill-assistance" TargetMode="External"/><Relationship Id="rId67" Type="http://schemas.openxmlformats.org/officeDocument/2006/relationships/hyperlink" Target="https://www.sdge.com/residential/pay-bill/get-payment-bill-assistance" TargetMode="External"/><Relationship Id="rId20" Type="http://schemas.openxmlformats.org/officeDocument/2006/relationships/hyperlink" Target="https://www.instagram.com/sdge" TargetMode="External"/><Relationship Id="rId41" Type="http://schemas.openxmlformats.org/officeDocument/2006/relationships/hyperlink" Target="https://www.fema.gov/press-release/20241122/five-safety-tips-kick-your-holiday-season" TargetMode="External"/><Relationship Id="rId54" Type="http://schemas.openxmlformats.org/officeDocument/2006/relationships/hyperlink" Target="https://www.sdge.com/residential/pay-bill/get-payment-bill-assistance/assistance-programs/no-cost-energy-efficient-home-improvements" TargetMode="External"/><Relationship Id="rId62" Type="http://schemas.openxmlformats.org/officeDocument/2006/relationships/hyperlink" Target="https://www.sdge.com/residential/pay-bill/get-payment-bill-assistance/assistance-programs" TargetMode="External"/><Relationship Id="rId70" Type="http://schemas.openxmlformats.org/officeDocument/2006/relationships/hyperlink" Target="https://www.sdge.com/residential/pay-bill/get-payment-bill-assistance/assistance-programs/no-cost-energy-efficient-home-improvements" TargetMode="External"/><Relationship Id="rId75" Type="http://schemas.openxmlformats.org/officeDocument/2006/relationships/hyperlink" Target="https://www.sdge.com/business/savings-center/business-winter-savings-safety-and-solution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sdge" TargetMode="External"/><Relationship Id="rId23" Type="http://schemas.openxmlformats.org/officeDocument/2006/relationships/hyperlink" Target="http://linkedin.com/company/sdge" TargetMode="External"/><Relationship Id="rId28" Type="http://schemas.openxmlformats.org/officeDocument/2006/relationships/hyperlink" Target="https://www.sdge.com/winter" TargetMode="External"/><Relationship Id="rId36" Type="http://schemas.openxmlformats.org/officeDocument/2006/relationships/hyperlink" Target="https://www.thegoodelectrician.com/blog/holiday-electrical-safety-tips-every-homeowner-should-know/" TargetMode="External"/><Relationship Id="rId49" Type="http://schemas.openxmlformats.org/officeDocument/2006/relationships/image" Target="media/image5.png"/><Relationship Id="rId57" Type="http://schemas.openxmlformats.org/officeDocument/2006/relationships/hyperlink" Target="https://www.sdge.com/residential/pay-bill/get-payment-bill-assistance" TargetMode="External"/><Relationship Id="rId10" Type="http://schemas.openxmlformats.org/officeDocument/2006/relationships/endnotes" Target="endnotes.xml"/><Relationship Id="rId31" Type="http://schemas.openxmlformats.org/officeDocument/2006/relationships/hyperlink" Target="https://miltonelectric.com/blog/5-holiday-electrical-safety-tips-you-need-to-know/" TargetMode="External"/><Relationship Id="rId44" Type="http://schemas.openxmlformats.org/officeDocument/2006/relationships/hyperlink" Target="https://www.sdge.com/more-information/safety" TargetMode="External"/><Relationship Id="rId52" Type="http://schemas.openxmlformats.org/officeDocument/2006/relationships/hyperlink" Target="https://www.sdge.com/residential/pay-bill/get-payment-bill-assistance/assistance-programs" TargetMode="External"/><Relationship Id="rId60" Type="http://schemas.openxmlformats.org/officeDocument/2006/relationships/hyperlink" Target="https://www.sdge.com/residential/pay-bill/get-payment-bill-assistance/assistance-programs/no-cost-energy-efficient-home-improvements" TargetMode="External"/><Relationship Id="rId65" Type="http://schemas.openxmlformats.org/officeDocument/2006/relationships/hyperlink" Target="https://www.sdge.com/residential/pay-bill/get-payment-bill-assistance/amp" TargetMode="External"/><Relationship Id="rId73" Type="http://schemas.openxmlformats.org/officeDocument/2006/relationships/hyperlink" Target="https://www.sdge.com/business/savings-center/business-winter-savings-safety-and-solutions" TargetMode="External"/><Relationship Id="rId78" Type="http://schemas.openxmlformats.org/officeDocument/2006/relationships/hyperlink" Target="https://www.sdge.com/business/savings-center/business-winter-savings-safety-and-solutions"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youtube.com/c/SanDiegoGasElectric" TargetMode="External"/><Relationship Id="rId39" Type="http://schemas.openxmlformats.org/officeDocument/2006/relationships/hyperlink" Target="https://myenergycenter.com/" TargetMode="External"/><Relationship Id="rId34" Type="http://schemas.openxmlformats.org/officeDocument/2006/relationships/hyperlink" Target="https://miltonelectric.com/blog/5-holiday-electrical-safety-tips-you-need-to-know/" TargetMode="External"/><Relationship Id="rId50" Type="http://schemas.openxmlformats.org/officeDocument/2006/relationships/image" Target="media/image6.PNG"/><Relationship Id="rId55" Type="http://schemas.openxmlformats.org/officeDocument/2006/relationships/hyperlink" Target="https://www.sdge.com/residential/pay-bill/get-payment-bill-assistance/amp" TargetMode="External"/><Relationship Id="rId76" Type="http://schemas.openxmlformats.org/officeDocument/2006/relationships/hyperlink" Target="https://www.sdge.com/business/savings-center/business-winter-savings-safety-and-solutions" TargetMode="External"/><Relationship Id="rId7" Type="http://schemas.openxmlformats.org/officeDocument/2006/relationships/settings" Target="settings.xml"/><Relationship Id="rId71"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www.sdge.com/winter" TargetMode="External"/><Relationship Id="rId24" Type="http://schemas.openxmlformats.org/officeDocument/2006/relationships/hyperlink" Target="https://www.sdge.com" TargetMode="External"/><Relationship Id="rId40" Type="http://schemas.openxmlformats.org/officeDocument/2006/relationships/hyperlink" Target="https://www.yahoo.com/lifestyle/safety-energy-saving-tips-ahead-011600963.html" TargetMode="External"/><Relationship Id="rId45" Type="http://schemas.openxmlformats.org/officeDocument/2006/relationships/hyperlink" Target="https://www.sdge.com/winter" TargetMode="External"/><Relationship Id="rId66" Type="http://schemas.openxmlformats.org/officeDocument/2006/relationships/hyperlink" Target="https://www.sdge.com/residential/pay-bill/get-payment-bill-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4.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3481</Words>
  <Characters>19843</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Rigby, Megan N</cp:lastModifiedBy>
  <cp:revision>2</cp:revision>
  <dcterms:created xsi:type="dcterms:W3CDTF">2024-12-05T00:51:00Z</dcterms:created>
  <dcterms:modified xsi:type="dcterms:W3CDTF">2024-12-05T00:51:00Z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