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FF269" w14:textId="7FAD5EDF" w:rsidR="009C1794" w:rsidRPr="00902C9C" w:rsidRDefault="00E50AAF" w:rsidP="00234C56">
      <w:pPr>
        <w:spacing w:after="0" w:line="360" w:lineRule="auto"/>
        <w:rPr>
          <w:rFonts w:ascii="Arial" w:hAnsi="Arial" w:cs="Arial"/>
          <w:b/>
          <w:bCs/>
        </w:rPr>
      </w:pPr>
      <w:bookmarkStart w:id="0" w:name="_Hlk130312627"/>
      <w:bookmarkStart w:id="1" w:name="_top"/>
      <w:bookmarkEnd w:id="0"/>
      <w:bookmarkEnd w:id="1"/>
      <w:r w:rsidRPr="00902C9C">
        <w:rPr>
          <w:rFonts w:ascii="Arial" w:hAnsi="Arial" w:cs="Arial"/>
          <w:b/>
          <w:bCs/>
          <w:noProof/>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7E332A70" w14:textId="77777777" w:rsidR="00BE4678" w:rsidRDefault="00BE4678" w:rsidP="00234C56">
      <w:pPr>
        <w:spacing w:after="0" w:line="360" w:lineRule="auto"/>
        <w:rPr>
          <w:rFonts w:ascii="Arial" w:hAnsi="Arial" w:cs="Arial"/>
          <w:b/>
          <w:bCs/>
        </w:rPr>
      </w:pPr>
    </w:p>
    <w:p w14:paraId="03D558D8" w14:textId="51928CDF" w:rsidR="00B50A4F" w:rsidRPr="00332D55" w:rsidRDefault="00BE4678" w:rsidP="00234C56">
      <w:pPr>
        <w:spacing w:after="0" w:line="360" w:lineRule="auto"/>
        <w:rPr>
          <w:rFonts w:ascii="Arial" w:hAnsi="Arial" w:cs="Arial"/>
          <w:b/>
          <w:bCs/>
          <w:sz w:val="28"/>
          <w:szCs w:val="28"/>
        </w:rPr>
      </w:pPr>
      <w:r w:rsidRPr="00332D55">
        <w:rPr>
          <w:rFonts w:ascii="Arial" w:hAnsi="Arial" w:cs="Arial"/>
          <w:b/>
          <w:bCs/>
          <w:sz w:val="28"/>
          <w:szCs w:val="28"/>
        </w:rPr>
        <w:t>Residential and small business community outreach package</w:t>
      </w:r>
      <w:r w:rsidR="0015151D" w:rsidRPr="00332D55">
        <w:rPr>
          <w:rFonts w:ascii="Arial" w:hAnsi="Arial" w:cs="Arial"/>
          <w:b/>
          <w:bCs/>
          <w:sz w:val="28"/>
          <w:szCs w:val="28"/>
        </w:rPr>
        <w:t xml:space="preserve"> </w:t>
      </w:r>
    </w:p>
    <w:p w14:paraId="0C30A1C3" w14:textId="0B24D390" w:rsidR="00065D0F" w:rsidRPr="00332D55" w:rsidRDefault="005C07D9" w:rsidP="00234C56">
      <w:pPr>
        <w:spacing w:after="0" w:line="360" w:lineRule="auto"/>
        <w:rPr>
          <w:rFonts w:ascii="Arial" w:hAnsi="Arial" w:cs="Arial"/>
          <w:b/>
          <w:bCs/>
          <w:sz w:val="28"/>
          <w:szCs w:val="28"/>
        </w:rPr>
      </w:pPr>
      <w:r w:rsidRPr="00332D55">
        <w:rPr>
          <w:rFonts w:ascii="Arial" w:hAnsi="Arial" w:cs="Arial"/>
          <w:b/>
          <w:bCs/>
          <w:sz w:val="28"/>
          <w:szCs w:val="28"/>
        </w:rPr>
        <w:t>November</w:t>
      </w:r>
      <w:r w:rsidR="0015151D" w:rsidRPr="00332D55">
        <w:rPr>
          <w:rFonts w:ascii="Arial" w:hAnsi="Arial" w:cs="Arial"/>
          <w:b/>
          <w:bCs/>
          <w:sz w:val="28"/>
          <w:szCs w:val="28"/>
        </w:rPr>
        <w:t xml:space="preserve"> 2024</w:t>
      </w:r>
    </w:p>
    <w:p w14:paraId="6B0D1F37" w14:textId="77777777" w:rsidR="0044604D" w:rsidRPr="00902C9C" w:rsidRDefault="0044604D" w:rsidP="00234C56">
      <w:pPr>
        <w:spacing w:after="0" w:line="360" w:lineRule="auto"/>
        <w:rPr>
          <w:rFonts w:ascii="Arial" w:hAnsi="Arial" w:cs="Arial"/>
          <w:b/>
          <w:bCs/>
        </w:rPr>
      </w:pPr>
    </w:p>
    <w:p w14:paraId="4F28001B" w14:textId="1572AA5B" w:rsidR="0015151D" w:rsidRPr="00902C9C" w:rsidRDefault="0015151D" w:rsidP="00234C56">
      <w:pPr>
        <w:spacing w:line="360" w:lineRule="auto"/>
        <w:rPr>
          <w:rFonts w:ascii="Arial" w:hAnsi="Arial" w:cs="Arial"/>
        </w:rPr>
      </w:pPr>
      <w:r w:rsidRPr="00902C9C">
        <w:rPr>
          <w:rFonts w:ascii="Arial" w:hAnsi="Arial" w:cs="Arial"/>
        </w:rPr>
        <w:t>As a trusted community member, we thank you for sharing our content and digital assets with your audiences – including residents, customers and employees – to help amplify our key messages in your email communications, websites</w:t>
      </w:r>
      <w:r w:rsidR="002A4351">
        <w:rPr>
          <w:rFonts w:ascii="Arial" w:hAnsi="Arial" w:cs="Arial"/>
        </w:rPr>
        <w:t xml:space="preserve">, </w:t>
      </w:r>
      <w:r w:rsidRPr="00902C9C">
        <w:rPr>
          <w:rFonts w:ascii="Arial" w:hAnsi="Arial" w:cs="Arial"/>
        </w:rPr>
        <w:t>newsletters</w:t>
      </w:r>
      <w:r w:rsidR="002A4351">
        <w:rPr>
          <w:rFonts w:ascii="Arial" w:hAnsi="Arial" w:cs="Arial"/>
        </w:rPr>
        <w:t xml:space="preserve"> and social media</w:t>
      </w:r>
      <w:r w:rsidRPr="00902C9C">
        <w:rPr>
          <w:rFonts w:ascii="Arial" w:hAnsi="Arial" w:cs="Arial"/>
        </w:rPr>
        <w:t xml:space="preserve">. </w:t>
      </w:r>
      <w:r w:rsidR="00B810B9" w:rsidRPr="00902C9C">
        <w:rPr>
          <w:rFonts w:ascii="Arial" w:hAnsi="Arial" w:cs="Arial"/>
        </w:rPr>
        <w:t xml:space="preserve"> </w:t>
      </w:r>
    </w:p>
    <w:p w14:paraId="56206B23" w14:textId="77777777" w:rsidR="00B50A4F" w:rsidRPr="00902C9C" w:rsidRDefault="00B50A4F" w:rsidP="00234C56">
      <w:pPr>
        <w:spacing w:line="360" w:lineRule="auto"/>
        <w:rPr>
          <w:rFonts w:ascii="Arial" w:hAnsi="Arial" w:cs="Arial"/>
        </w:rPr>
      </w:pPr>
    </w:p>
    <w:p w14:paraId="07F66360" w14:textId="6E2B93AF" w:rsidR="00B50A4F" w:rsidRPr="00902C9C" w:rsidRDefault="00BB0B3C" w:rsidP="00234C56">
      <w:pPr>
        <w:spacing w:line="360" w:lineRule="auto"/>
        <w:rPr>
          <w:rFonts w:ascii="Arial" w:hAnsi="Arial" w:cs="Arial"/>
        </w:rPr>
      </w:pPr>
      <w:r w:rsidRPr="00902C9C">
        <w:rPr>
          <w:rFonts w:ascii="Arial" w:hAnsi="Arial" w:cs="Arial"/>
          <w:noProof/>
        </w:rPr>
        <w:drawing>
          <wp:inline distT="0" distB="0" distL="0" distR="0" wp14:anchorId="18CD8E92" wp14:editId="20E34365">
            <wp:extent cx="4732020" cy="3136410"/>
            <wp:effectExtent l="0" t="0" r="0" b="6985"/>
            <wp:docPr id="872747853" name="Picture 1" descr="A couple of me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47853" name="Picture 1" descr="A couple of men looking at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38689" cy="3140830"/>
                    </a:xfrm>
                    <a:prstGeom prst="rect">
                      <a:avLst/>
                    </a:prstGeom>
                  </pic:spPr>
                </pic:pic>
              </a:graphicData>
            </a:graphic>
          </wp:inline>
        </w:drawing>
      </w:r>
    </w:p>
    <w:p w14:paraId="12BEF41E" w14:textId="4EC32113" w:rsidR="00B810B9" w:rsidRPr="00902C9C" w:rsidRDefault="00B810B9" w:rsidP="00234C56">
      <w:pPr>
        <w:spacing w:line="360" w:lineRule="auto"/>
        <w:rPr>
          <w:rFonts w:ascii="Arial" w:hAnsi="Arial" w:cs="Arial"/>
        </w:rPr>
      </w:pPr>
    </w:p>
    <w:p w14:paraId="3E647531" w14:textId="5C69B526" w:rsidR="00B810B9" w:rsidRPr="00902C9C" w:rsidRDefault="00B810B9" w:rsidP="00234C56">
      <w:pPr>
        <w:spacing w:line="360" w:lineRule="auto"/>
        <w:jc w:val="center"/>
        <w:rPr>
          <w:rFonts w:ascii="Arial" w:hAnsi="Arial" w:cs="Arial"/>
        </w:rPr>
      </w:pPr>
    </w:p>
    <w:p w14:paraId="067E0D0B" w14:textId="243CAF0A" w:rsidR="008D6BD4" w:rsidRPr="00902C9C" w:rsidRDefault="00EC3B32" w:rsidP="00234C56">
      <w:pPr>
        <w:tabs>
          <w:tab w:val="left" w:pos="3552"/>
        </w:tabs>
        <w:spacing w:line="360" w:lineRule="auto"/>
        <w:rPr>
          <w:rFonts w:ascii="Arial" w:hAnsi="Arial" w:cs="Arial"/>
        </w:rPr>
      </w:pPr>
      <w:r w:rsidRPr="00902C9C">
        <w:rPr>
          <w:rFonts w:ascii="Arial" w:hAnsi="Arial" w:cs="Arial"/>
        </w:rPr>
        <w:tab/>
      </w:r>
    </w:p>
    <w:p w14:paraId="3E70BEE4" w14:textId="778D2FE5" w:rsidR="00DF1E9A" w:rsidRPr="00902C9C" w:rsidRDefault="00DF1E9A" w:rsidP="00DF1E9A">
      <w:pPr>
        <w:jc w:val="center"/>
        <w:rPr>
          <w:rFonts w:ascii="Arial" w:eastAsiaTheme="majorEastAsia" w:hAnsi="Arial" w:cs="Arial"/>
          <w:color w:val="FFFFFF" w:themeColor="background1"/>
        </w:rPr>
      </w:pPr>
    </w:p>
    <w:p w14:paraId="5D4EF32D" w14:textId="156D79F1" w:rsidR="00883087" w:rsidRPr="00902C9C" w:rsidRDefault="004A3C16" w:rsidP="00883087">
      <w:pPr>
        <w:jc w:val="center"/>
        <w:rPr>
          <w:rFonts w:ascii="Arial" w:eastAsiaTheme="majorEastAsia" w:hAnsi="Arial" w:cs="Arial"/>
          <w:color w:val="FFFFFF" w:themeColor="background1"/>
        </w:rPr>
      </w:pPr>
      <w:r w:rsidRPr="00902C9C">
        <w:rPr>
          <w:rFonts w:ascii="Arial" w:hAnsi="Arial" w:cs="Arial"/>
          <w:noProof/>
        </w:rPr>
        <w:drawing>
          <wp:anchor distT="0" distB="0" distL="114300" distR="114300" simplePos="0" relativeHeight="251652096" behindDoc="0" locked="0" layoutInCell="1" allowOverlap="1" wp14:anchorId="21A642D6" wp14:editId="23EBDC22">
            <wp:simplePos x="0" y="0"/>
            <wp:positionH relativeFrom="page">
              <wp:align>center</wp:align>
            </wp:positionH>
            <wp:positionV relativeFrom="paragraph">
              <wp:posOffset>248920</wp:posOffset>
            </wp:positionV>
            <wp:extent cx="7163435" cy="1048385"/>
            <wp:effectExtent l="0" t="0" r="0" b="0"/>
            <wp:wrapNone/>
            <wp:docPr id="477700692"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p>
    <w:p w14:paraId="54F67047" w14:textId="57D80610" w:rsidR="007E7FDF" w:rsidRDefault="007E7FDF" w:rsidP="007E7FDF">
      <w:pPr>
        <w:spacing w:line="360" w:lineRule="auto"/>
        <w:ind w:left="360"/>
        <w:rPr>
          <w:rFonts w:ascii="Arial" w:hAnsi="Arial" w:cs="Arial"/>
          <w:b/>
          <w:bCs/>
        </w:rPr>
      </w:pPr>
    </w:p>
    <w:p w14:paraId="6B3893D2" w14:textId="77777777" w:rsidR="00561AB1" w:rsidRPr="00C24E8D" w:rsidRDefault="00561AB1" w:rsidP="00561AB1">
      <w:pPr>
        <w:rPr>
          <w:b/>
          <w:bCs/>
          <w:color w:val="001689"/>
          <w:sz w:val="28"/>
          <w:szCs w:val="28"/>
        </w:rPr>
      </w:pPr>
      <w:r w:rsidRPr="00C24E8D">
        <w:rPr>
          <w:b/>
          <w:bCs/>
          <w:color w:val="001689"/>
          <w:sz w:val="28"/>
          <w:szCs w:val="28"/>
        </w:rPr>
        <w:lastRenderedPageBreak/>
        <w:t xml:space="preserve">Best practices when using  </w:t>
      </w:r>
      <w:r w:rsidRPr="00C24E8D">
        <w:rPr>
          <w:b/>
          <w:bCs/>
          <w:caps/>
          <w:color w:val="001689"/>
          <w:sz w:val="28"/>
          <w:szCs w:val="28"/>
        </w:rPr>
        <w:t>sdg&amp;</w:t>
      </w:r>
      <w:r w:rsidRPr="00C24E8D">
        <w:rPr>
          <w:b/>
          <w:bCs/>
          <w:color w:val="001689"/>
          <w:sz w:val="28"/>
          <w:szCs w:val="28"/>
        </w:rPr>
        <w:t>E’s content</w:t>
      </w:r>
    </w:p>
    <w:p w14:paraId="2045D1C7" w14:textId="77777777" w:rsidR="00561AB1" w:rsidRDefault="00561AB1" w:rsidP="00561AB1">
      <w:pPr>
        <w:rPr>
          <w:caps/>
          <w:color w:val="4472C4" w:themeColor="accent1"/>
          <w:sz w:val="26"/>
          <w:szCs w:val="26"/>
        </w:rPr>
      </w:pPr>
    </w:p>
    <w:p w14:paraId="3636254A" w14:textId="73E26DA3" w:rsidR="00B14C6F" w:rsidRPr="00902C9C" w:rsidRDefault="00B14C6F" w:rsidP="00234C56">
      <w:pPr>
        <w:pStyle w:val="ListParagraph"/>
        <w:numPr>
          <w:ilvl w:val="0"/>
          <w:numId w:val="1"/>
        </w:numPr>
        <w:spacing w:line="360" w:lineRule="auto"/>
        <w:rPr>
          <w:rFonts w:ascii="Arial" w:hAnsi="Arial" w:cs="Arial"/>
        </w:rPr>
      </w:pPr>
      <w:r w:rsidRPr="00902C9C">
        <w:rPr>
          <w:rFonts w:ascii="Arial" w:hAnsi="Arial" w:cs="Arial"/>
          <w:b/>
          <w:bCs/>
        </w:rPr>
        <w:t>SDG&amp;E logo</w:t>
      </w:r>
    </w:p>
    <w:p w14:paraId="229A070C" w14:textId="3D41A50C" w:rsidR="00B14C6F" w:rsidRPr="00902C9C" w:rsidRDefault="00B14C6F" w:rsidP="00234C56">
      <w:pPr>
        <w:spacing w:line="360" w:lineRule="auto"/>
        <w:rPr>
          <w:rFonts w:ascii="Arial" w:hAnsi="Arial" w:cs="Arial"/>
          <w:b/>
          <w:bCs/>
          <w:u w:val="single"/>
        </w:rPr>
      </w:pPr>
      <w:r w:rsidRPr="00902C9C">
        <w:rPr>
          <w:rFonts w:ascii="Arial" w:hAnsi="Arial" w:cs="Arial"/>
        </w:rPr>
        <w:t xml:space="preserve">You’re welcome to mention our name but, due to legal requirements, </w:t>
      </w:r>
      <w:r w:rsidRPr="00902C9C">
        <w:rPr>
          <w:rFonts w:ascii="Arial" w:hAnsi="Arial" w:cs="Arial"/>
          <w:u w:val="single"/>
        </w:rPr>
        <w:t>please do not use our logo</w:t>
      </w:r>
      <w:r w:rsidRPr="00902C9C">
        <w:rPr>
          <w:rFonts w:ascii="Arial" w:hAnsi="Arial" w:cs="Arial"/>
        </w:rPr>
        <w:t xml:space="preserve"> in any marketing materials that you create. </w:t>
      </w:r>
      <w:r w:rsidR="00BE4678">
        <w:rPr>
          <w:rFonts w:ascii="Arial" w:hAnsi="Arial" w:cs="Arial"/>
        </w:rPr>
        <w:t xml:space="preserve">It’s okay to </w:t>
      </w:r>
      <w:r w:rsidRPr="00902C9C">
        <w:rPr>
          <w:rFonts w:ascii="Arial" w:hAnsi="Arial" w:cs="Arial"/>
        </w:rPr>
        <w:t>retweet our public posts which you’ll find on</w:t>
      </w:r>
      <w:r w:rsidR="00E83BAF" w:rsidRPr="00902C9C">
        <w:rPr>
          <w:rFonts w:ascii="Arial" w:hAnsi="Arial" w:cs="Arial"/>
        </w:rPr>
        <w:t xml:space="preserve"> </w:t>
      </w:r>
      <w:hyperlink r:id="rId14" w:history="1">
        <w:r w:rsidR="00E83BAF" w:rsidRPr="00902C9C">
          <w:rPr>
            <w:rStyle w:val="Hyperlink"/>
            <w:rFonts w:ascii="Arial" w:hAnsi="Arial" w:cs="Arial"/>
            <w:b/>
            <w:bCs/>
            <w:i/>
            <w:iCs/>
            <w:color w:val="auto"/>
          </w:rPr>
          <w:t>facebook.com/sdge</w:t>
        </w:r>
      </w:hyperlink>
      <w:r w:rsidR="00E83BAF" w:rsidRPr="00902C9C">
        <w:rPr>
          <w:rFonts w:ascii="Arial" w:hAnsi="Arial" w:cs="Arial"/>
        </w:rPr>
        <w:t xml:space="preserve"> and</w:t>
      </w:r>
      <w:r w:rsidRPr="00902C9C">
        <w:rPr>
          <w:rFonts w:ascii="Arial" w:hAnsi="Arial" w:cs="Arial"/>
        </w:rPr>
        <w:t xml:space="preserve"> </w:t>
      </w:r>
      <w:hyperlink r:id="rId15" w:history="1">
        <w:r w:rsidRPr="00902C9C">
          <w:rPr>
            <w:rStyle w:val="Hyperlink"/>
            <w:rFonts w:ascii="Arial" w:hAnsi="Arial" w:cs="Arial"/>
            <w:b/>
            <w:bCs/>
            <w:i/>
            <w:iCs/>
            <w:color w:val="auto"/>
          </w:rPr>
          <w:t>twitter.com/sdge</w:t>
        </w:r>
      </w:hyperlink>
      <w:r w:rsidR="00BE4678">
        <w:rPr>
          <w:rFonts w:ascii="Arial" w:hAnsi="Arial" w:cs="Arial"/>
        </w:rPr>
        <w:t xml:space="preserve">; or </w:t>
      </w:r>
      <w:r w:rsidR="00386FB2">
        <w:rPr>
          <w:rFonts w:ascii="Arial" w:hAnsi="Arial" w:cs="Arial"/>
        </w:rPr>
        <w:t xml:space="preserve">post </w:t>
      </w:r>
      <w:r w:rsidR="00BE4678">
        <w:rPr>
          <w:rFonts w:ascii="Arial" w:hAnsi="Arial" w:cs="Arial"/>
        </w:rPr>
        <w:t xml:space="preserve">videos from our website. The graphics we provide in this document </w:t>
      </w:r>
      <w:r w:rsidR="00386FB2">
        <w:rPr>
          <w:rFonts w:ascii="Arial" w:hAnsi="Arial" w:cs="Arial"/>
        </w:rPr>
        <w:t xml:space="preserve">for social posts </w:t>
      </w:r>
      <w:r w:rsidR="00BE4678">
        <w:rPr>
          <w:rFonts w:ascii="Arial" w:hAnsi="Arial" w:cs="Arial"/>
        </w:rPr>
        <w:t>include our logo and that is fine to include in your communications.</w:t>
      </w:r>
    </w:p>
    <w:p w14:paraId="0A0D2C7B" w14:textId="7B336BDD" w:rsidR="00B14C6F" w:rsidRPr="00902C9C" w:rsidRDefault="00B14C6F" w:rsidP="00234C56">
      <w:pPr>
        <w:pStyle w:val="ListParagraph"/>
        <w:numPr>
          <w:ilvl w:val="0"/>
          <w:numId w:val="1"/>
        </w:numPr>
        <w:spacing w:line="360" w:lineRule="auto"/>
        <w:rPr>
          <w:rFonts w:ascii="Arial" w:hAnsi="Arial" w:cs="Arial"/>
          <w:b/>
          <w:bCs/>
          <w:u w:val="single"/>
        </w:rPr>
      </w:pPr>
      <w:r w:rsidRPr="00902C9C">
        <w:rPr>
          <w:rFonts w:ascii="Arial" w:hAnsi="Arial" w:cs="Arial"/>
          <w:b/>
          <w:bCs/>
        </w:rPr>
        <w:t>Videos</w:t>
      </w:r>
    </w:p>
    <w:p w14:paraId="3A594DB5" w14:textId="42E8596B" w:rsidR="009761EC" w:rsidRPr="00902C9C" w:rsidRDefault="00B14C6F" w:rsidP="00234C56">
      <w:pPr>
        <w:spacing w:line="360" w:lineRule="auto"/>
        <w:rPr>
          <w:rFonts w:ascii="Arial" w:hAnsi="Arial" w:cs="Arial"/>
        </w:rPr>
      </w:pPr>
      <w:r w:rsidRPr="00902C9C">
        <w:rPr>
          <w:rFonts w:ascii="Arial" w:hAnsi="Arial" w:cs="Arial"/>
        </w:rPr>
        <w:t xml:space="preserve">We have a library of videos you can share in your communications when you visit </w:t>
      </w:r>
      <w:hyperlink r:id="rId16" w:history="1">
        <w:hyperlink r:id="rId17" w:history="1">
          <w:r w:rsidRPr="00902C9C">
            <w:rPr>
              <w:rStyle w:val="Hyperlink"/>
              <w:rFonts w:ascii="Arial" w:hAnsi="Arial" w:cs="Arial"/>
              <w:b/>
              <w:bCs/>
              <w:i/>
              <w:iCs/>
              <w:color w:val="auto"/>
            </w:rPr>
            <w:t>youtube.com/c/SanDiegoGasElectric/videos</w:t>
          </w:r>
        </w:hyperlink>
      </w:hyperlink>
      <w:r w:rsidRPr="00902C9C">
        <w:rPr>
          <w:rFonts w:ascii="Arial" w:hAnsi="Arial" w:cs="Arial"/>
        </w:rPr>
        <w:t xml:space="preserve">. If you’d like to sort our videos by topic, visit </w:t>
      </w:r>
      <w:hyperlink r:id="rId18" w:history="1">
        <w:r w:rsidRPr="00902C9C">
          <w:rPr>
            <w:rStyle w:val="Hyperlink"/>
            <w:rFonts w:ascii="Arial" w:hAnsi="Arial" w:cs="Arial"/>
            <w:b/>
            <w:bCs/>
            <w:i/>
            <w:iCs/>
            <w:color w:val="auto"/>
          </w:rPr>
          <w:t>youtube.com/c/SanDiegoGasElectric</w:t>
        </w:r>
      </w:hyperlink>
      <w:r w:rsidRPr="00902C9C">
        <w:rPr>
          <w:rFonts w:ascii="Arial" w:hAnsi="Arial" w:cs="Arial"/>
        </w:rPr>
        <w:t xml:space="preserve">. </w:t>
      </w:r>
      <w:r w:rsidR="00163906" w:rsidRPr="00902C9C">
        <w:rPr>
          <w:rFonts w:ascii="Arial" w:hAnsi="Arial" w:cs="Arial"/>
        </w:rPr>
        <w:t xml:space="preserve">Some videos are in Spanish. </w:t>
      </w:r>
      <w:r w:rsidRPr="00902C9C">
        <w:rPr>
          <w:rFonts w:ascii="Arial" w:hAnsi="Arial" w:cs="Arial"/>
        </w:rPr>
        <w:t xml:space="preserve">You’ll see </w:t>
      </w:r>
      <w:r w:rsidR="00E50DE6" w:rsidRPr="00902C9C">
        <w:rPr>
          <w:rFonts w:ascii="Arial" w:hAnsi="Arial" w:cs="Arial"/>
        </w:rPr>
        <w:t>some</w:t>
      </w:r>
      <w:r w:rsidRPr="00902C9C">
        <w:rPr>
          <w:rFonts w:ascii="Arial" w:hAnsi="Arial" w:cs="Arial"/>
        </w:rPr>
        <w:t xml:space="preserve"> on TV</w:t>
      </w:r>
      <w:r w:rsidR="00952580" w:rsidRPr="00902C9C">
        <w:rPr>
          <w:rFonts w:ascii="Arial" w:hAnsi="Arial" w:cs="Arial"/>
        </w:rPr>
        <w:t>,</w:t>
      </w:r>
      <w:r w:rsidRPr="00902C9C">
        <w:rPr>
          <w:rFonts w:ascii="Arial" w:hAnsi="Arial" w:cs="Arial"/>
        </w:rPr>
        <w:t xml:space="preserve"> too!</w:t>
      </w:r>
    </w:p>
    <w:p w14:paraId="78204CD2" w14:textId="0DEA6746" w:rsidR="00B14C6F" w:rsidRPr="00902C9C" w:rsidRDefault="00B14C6F" w:rsidP="00234C56">
      <w:pPr>
        <w:spacing w:line="360" w:lineRule="auto"/>
        <w:rPr>
          <w:rFonts w:ascii="Arial" w:hAnsi="Arial" w:cs="Arial"/>
          <w:b/>
          <w:bCs/>
          <w:u w:val="single"/>
        </w:rPr>
      </w:pPr>
      <w:r w:rsidRPr="00902C9C">
        <w:rPr>
          <w:rFonts w:ascii="Arial" w:hAnsi="Arial" w:cs="Arial"/>
          <w:b/>
          <w:bCs/>
          <w:u w:val="single"/>
        </w:rPr>
        <w:t>Follow us</w:t>
      </w:r>
    </w:p>
    <w:p w14:paraId="18CD3372" w14:textId="43893021" w:rsidR="00CC4028" w:rsidRPr="005A09CE" w:rsidRDefault="003D6059" w:rsidP="00234C56">
      <w:pPr>
        <w:spacing w:after="0" w:line="360" w:lineRule="auto"/>
        <w:rPr>
          <w:rFonts w:ascii="Arial" w:hAnsi="Arial" w:cs="Arial"/>
        </w:rPr>
      </w:pPr>
      <w:r w:rsidRPr="00902C9C">
        <w:rPr>
          <w:rFonts w:ascii="Arial" w:hAnsi="Arial" w:cs="Arial"/>
        </w:rPr>
        <w:t>F</w:t>
      </w:r>
      <w:r w:rsidR="00B14C6F" w:rsidRPr="00902C9C">
        <w:rPr>
          <w:rFonts w:ascii="Arial" w:hAnsi="Arial" w:cs="Arial"/>
        </w:rPr>
        <w:t xml:space="preserve">ind us on </w:t>
      </w:r>
      <w:hyperlink r:id="rId19" w:history="1">
        <w:r w:rsidR="00B14C6F" w:rsidRPr="00902C9C">
          <w:rPr>
            <w:rStyle w:val="Hyperlink"/>
            <w:rFonts w:ascii="Arial" w:hAnsi="Arial" w:cs="Arial"/>
            <w:b/>
            <w:bCs/>
            <w:color w:val="auto"/>
          </w:rPr>
          <w:t>Facebook</w:t>
        </w:r>
      </w:hyperlink>
      <w:r w:rsidR="00B14C6F" w:rsidRPr="005A09CE">
        <w:rPr>
          <w:rFonts w:ascii="Arial" w:hAnsi="Arial" w:cs="Arial"/>
          <w:b/>
          <w:bCs/>
        </w:rPr>
        <w:t xml:space="preserve">, </w:t>
      </w:r>
      <w:hyperlink r:id="rId20" w:history="1">
        <w:r w:rsidR="00B14C6F" w:rsidRPr="005A09CE">
          <w:rPr>
            <w:rStyle w:val="Hyperlink"/>
            <w:rFonts w:ascii="Arial" w:hAnsi="Arial" w:cs="Arial"/>
            <w:b/>
            <w:bCs/>
            <w:color w:val="auto"/>
          </w:rPr>
          <w:t>Instagram</w:t>
        </w:r>
      </w:hyperlink>
      <w:r w:rsidR="00B14C6F" w:rsidRPr="005A09CE">
        <w:rPr>
          <w:rFonts w:ascii="Arial" w:hAnsi="Arial" w:cs="Arial"/>
          <w:b/>
          <w:bCs/>
        </w:rPr>
        <w:t xml:space="preserve">, </w:t>
      </w:r>
      <w:hyperlink r:id="rId21" w:history="1">
        <w:r w:rsidR="00386FB2" w:rsidRPr="005A09CE">
          <w:rPr>
            <w:rStyle w:val="Hyperlink"/>
            <w:rFonts w:ascii="Arial" w:hAnsi="Arial" w:cs="Arial"/>
            <w:b/>
            <w:bCs/>
            <w:color w:val="auto"/>
          </w:rPr>
          <w:t xml:space="preserve">X (formerly </w:t>
        </w:r>
        <w:r w:rsidR="00B14C6F" w:rsidRPr="005A09CE">
          <w:rPr>
            <w:rStyle w:val="Hyperlink"/>
            <w:rFonts w:ascii="Arial" w:hAnsi="Arial" w:cs="Arial"/>
            <w:b/>
            <w:bCs/>
            <w:color w:val="auto"/>
          </w:rPr>
          <w:t>Twitter</w:t>
        </w:r>
      </w:hyperlink>
      <w:r w:rsidR="00386FB2" w:rsidRPr="005A09CE">
        <w:rPr>
          <w:rStyle w:val="Hyperlink"/>
          <w:rFonts w:ascii="Arial" w:hAnsi="Arial" w:cs="Arial"/>
          <w:b/>
          <w:bCs/>
          <w:color w:val="auto"/>
        </w:rPr>
        <w:t>)</w:t>
      </w:r>
      <w:r w:rsidR="00B14C6F" w:rsidRPr="005A09CE">
        <w:rPr>
          <w:rFonts w:ascii="Arial" w:hAnsi="Arial" w:cs="Arial"/>
          <w:b/>
          <w:bCs/>
        </w:rPr>
        <w:t xml:space="preserve">, </w:t>
      </w:r>
      <w:hyperlink r:id="rId22" w:history="1">
        <w:r w:rsidR="00B14C6F" w:rsidRPr="005A09CE">
          <w:rPr>
            <w:rStyle w:val="Hyperlink"/>
            <w:rFonts w:ascii="Arial" w:hAnsi="Arial" w:cs="Arial"/>
            <w:b/>
            <w:bCs/>
            <w:color w:val="auto"/>
          </w:rPr>
          <w:t>YouTube</w:t>
        </w:r>
      </w:hyperlink>
      <w:r w:rsidR="00B14C6F" w:rsidRPr="005A09CE">
        <w:rPr>
          <w:rFonts w:ascii="Arial" w:hAnsi="Arial" w:cs="Arial"/>
          <w:b/>
          <w:bCs/>
        </w:rPr>
        <w:t xml:space="preserve"> </w:t>
      </w:r>
      <w:r w:rsidR="00B14C6F" w:rsidRPr="005A09CE">
        <w:rPr>
          <w:rFonts w:ascii="Arial" w:hAnsi="Arial" w:cs="Arial"/>
        </w:rPr>
        <w:t>and</w:t>
      </w:r>
      <w:r w:rsidR="00B14C6F" w:rsidRPr="005A09CE">
        <w:rPr>
          <w:rFonts w:ascii="Arial" w:hAnsi="Arial" w:cs="Arial"/>
          <w:b/>
          <w:bCs/>
        </w:rPr>
        <w:t xml:space="preserve"> </w:t>
      </w:r>
      <w:hyperlink r:id="rId23" w:history="1">
        <w:r w:rsidR="00B14C6F" w:rsidRPr="005A09CE">
          <w:rPr>
            <w:rStyle w:val="Hyperlink"/>
            <w:rFonts w:ascii="Arial" w:hAnsi="Arial" w:cs="Arial"/>
            <w:b/>
            <w:bCs/>
            <w:color w:val="auto"/>
          </w:rPr>
          <w:t>LinkedIn</w:t>
        </w:r>
      </w:hyperlink>
      <w:r w:rsidR="00B14C6F" w:rsidRPr="005A09CE">
        <w:rPr>
          <w:rFonts w:ascii="Arial" w:hAnsi="Arial" w:cs="Arial"/>
        </w:rPr>
        <w:t xml:space="preserve">. When sharing </w:t>
      </w:r>
      <w:r w:rsidR="00967E92" w:rsidRPr="005A09CE">
        <w:rPr>
          <w:rFonts w:ascii="Arial" w:hAnsi="Arial" w:cs="Arial"/>
        </w:rPr>
        <w:t>our</w:t>
      </w:r>
      <w:r w:rsidR="00B14C6F" w:rsidRPr="005A09CE">
        <w:rPr>
          <w:rFonts w:ascii="Arial" w:hAnsi="Arial" w:cs="Arial"/>
        </w:rPr>
        <w:t xml:space="preserve"> digital assets and content, feel free to tag SDG&amp;E’s social media and direct your audience to </w:t>
      </w:r>
      <w:hyperlink r:id="rId24" w:history="1">
        <w:r w:rsidR="00B14C6F" w:rsidRPr="005A09CE">
          <w:rPr>
            <w:rStyle w:val="Hyperlink"/>
            <w:rFonts w:ascii="Arial" w:hAnsi="Arial" w:cs="Arial"/>
            <w:b/>
            <w:bCs/>
            <w:i/>
            <w:iCs/>
            <w:color w:val="auto"/>
          </w:rPr>
          <w:t>sdge.com</w:t>
        </w:r>
      </w:hyperlink>
      <w:r w:rsidR="00B14C6F" w:rsidRPr="005A09CE">
        <w:rPr>
          <w:rFonts w:ascii="Arial" w:hAnsi="Arial" w:cs="Arial"/>
        </w:rPr>
        <w:t xml:space="preserve">. </w:t>
      </w:r>
    </w:p>
    <w:p w14:paraId="702DEFAA" w14:textId="77777777" w:rsidR="00CC4028" w:rsidRPr="005A09CE" w:rsidRDefault="00CC4028" w:rsidP="00234C56">
      <w:pPr>
        <w:spacing w:after="0" w:line="360" w:lineRule="auto"/>
        <w:rPr>
          <w:rFonts w:ascii="Arial" w:hAnsi="Arial" w:cs="Arial"/>
        </w:rPr>
      </w:pPr>
    </w:p>
    <w:p w14:paraId="3F82BCD6" w14:textId="4801C02A" w:rsidR="00A62BEA" w:rsidRPr="005A09CE" w:rsidRDefault="00CC4028" w:rsidP="00B70582">
      <w:pPr>
        <w:spacing w:after="0" w:line="360" w:lineRule="auto"/>
        <w:rPr>
          <w:rFonts w:ascii="Arial" w:hAnsi="Arial" w:cs="Arial"/>
        </w:rPr>
      </w:pPr>
      <w:r w:rsidRPr="005A09CE">
        <w:rPr>
          <w:rFonts w:ascii="Arial" w:hAnsi="Arial" w:cs="Arial"/>
        </w:rPr>
        <w:t xml:space="preserve">If you have any questions, comments or feedback, email Lynne Pelzek </w:t>
      </w:r>
      <w:r w:rsidR="005C5862">
        <w:rPr>
          <w:rFonts w:ascii="Arial" w:hAnsi="Arial" w:cs="Arial"/>
        </w:rPr>
        <w:t>@</w:t>
      </w:r>
      <w:r w:rsidR="00B6260A" w:rsidRPr="005A09CE">
        <w:rPr>
          <w:rFonts w:ascii="Arial" w:hAnsi="Arial" w:cs="Arial"/>
        </w:rPr>
        <w:t xml:space="preserve"> </w:t>
      </w:r>
      <w:hyperlink r:id="rId25" w:history="1">
        <w:r w:rsidR="00B6260A" w:rsidRPr="005A09CE">
          <w:rPr>
            <w:rStyle w:val="Hyperlink"/>
            <w:rFonts w:ascii="Arial" w:hAnsi="Arial" w:cs="Arial"/>
            <w:b/>
            <w:bCs/>
            <w:i/>
            <w:iCs/>
            <w:color w:val="auto"/>
          </w:rPr>
          <w:t>lpelzek@sdge.com</w:t>
        </w:r>
      </w:hyperlink>
      <w:r w:rsidR="00B6260A" w:rsidRPr="005A09CE">
        <w:rPr>
          <w:rFonts w:ascii="Arial" w:hAnsi="Arial" w:cs="Arial"/>
        </w:rPr>
        <w:t xml:space="preserve"> or Peggy Parolin @ </w:t>
      </w:r>
      <w:hyperlink r:id="rId26" w:history="1">
        <w:r w:rsidR="005C5862" w:rsidRPr="005C5862">
          <w:rPr>
            <w:rStyle w:val="Hyperlink"/>
            <w:rFonts w:ascii="Arial" w:hAnsi="Arial" w:cs="Arial"/>
            <w:b/>
            <w:bCs/>
            <w:i/>
            <w:iCs/>
            <w:color w:val="auto"/>
          </w:rPr>
          <w:t>pparolin@sdge.com</w:t>
        </w:r>
      </w:hyperlink>
      <w:r w:rsidR="00B6260A" w:rsidRPr="005C5862">
        <w:rPr>
          <w:rFonts w:ascii="Arial" w:hAnsi="Arial" w:cs="Arial"/>
        </w:rPr>
        <w:t xml:space="preserve">. </w:t>
      </w:r>
    </w:p>
    <w:p w14:paraId="4DFB8774" w14:textId="77777777" w:rsidR="00A62BEA" w:rsidRPr="00902C9C" w:rsidRDefault="00A62BEA" w:rsidP="00B70582">
      <w:pPr>
        <w:spacing w:after="0" w:line="360" w:lineRule="auto"/>
        <w:rPr>
          <w:rFonts w:ascii="Arial" w:hAnsi="Arial" w:cs="Arial"/>
        </w:rPr>
      </w:pPr>
    </w:p>
    <w:p w14:paraId="7245EC33" w14:textId="4588446F" w:rsidR="000F704A" w:rsidRPr="00902C9C" w:rsidRDefault="00A62BEA" w:rsidP="00B70582">
      <w:pPr>
        <w:spacing w:after="0" w:line="360" w:lineRule="auto"/>
        <w:rPr>
          <w:rStyle w:val="normaltextrun"/>
          <w:rFonts w:ascii="Arial" w:hAnsi="Arial" w:cs="Arial"/>
          <w:b/>
          <w:bCs/>
          <w:caps/>
        </w:rPr>
      </w:pPr>
      <w:r w:rsidRPr="00902C9C">
        <w:rPr>
          <w:rFonts w:ascii="Arial" w:hAnsi="Arial" w:cs="Arial"/>
          <w:noProof/>
        </w:rPr>
        <w:drawing>
          <wp:anchor distT="0" distB="0" distL="114300" distR="114300" simplePos="0" relativeHeight="251659264" behindDoc="0" locked="0" layoutInCell="1" allowOverlap="1" wp14:anchorId="17B62141" wp14:editId="00D6CEDF">
            <wp:simplePos x="0" y="0"/>
            <wp:positionH relativeFrom="page">
              <wp:align>center</wp:align>
            </wp:positionH>
            <wp:positionV relativeFrom="paragraph">
              <wp:posOffset>2316480</wp:posOffset>
            </wp:positionV>
            <wp:extent cx="7163435" cy="1048385"/>
            <wp:effectExtent l="0" t="0" r="0" b="0"/>
            <wp:wrapNone/>
            <wp:docPr id="1401609164"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r w:rsidR="000B15AF" w:rsidRPr="00902C9C">
        <w:rPr>
          <w:rFonts w:ascii="Arial" w:hAnsi="Arial" w:cs="Arial"/>
        </w:rPr>
        <w:br w:type="page"/>
      </w:r>
      <w:bookmarkStart w:id="2" w:name="_Hlk123661032"/>
    </w:p>
    <w:p w14:paraId="1A465340" w14:textId="77777777" w:rsidR="0002235F" w:rsidRDefault="0002235F" w:rsidP="0002235F">
      <w:pPr>
        <w:rPr>
          <w:b/>
          <w:bCs/>
          <w:color w:val="001689"/>
          <w:sz w:val="26"/>
          <w:szCs w:val="26"/>
        </w:rPr>
      </w:pPr>
    </w:p>
    <w:p w14:paraId="7004637B" w14:textId="77777777" w:rsidR="005660E7" w:rsidRDefault="00F87C4B" w:rsidP="0002235F">
      <w:pPr>
        <w:rPr>
          <w:b/>
          <w:bCs/>
          <w:color w:val="001689"/>
          <w:sz w:val="28"/>
          <w:szCs w:val="28"/>
        </w:rPr>
      </w:pPr>
      <w:r>
        <w:rPr>
          <w:b/>
          <w:bCs/>
          <w:color w:val="001689"/>
          <w:sz w:val="28"/>
          <w:szCs w:val="28"/>
        </w:rPr>
        <w:t xml:space="preserve">This month’s topics: </w:t>
      </w:r>
    </w:p>
    <w:p w14:paraId="0FC635E9" w14:textId="50969854" w:rsidR="002D17A4" w:rsidRPr="005660E7" w:rsidRDefault="005660E7" w:rsidP="0002235F">
      <w:pPr>
        <w:rPr>
          <w:color w:val="001689"/>
          <w:sz w:val="28"/>
          <w:szCs w:val="28"/>
        </w:rPr>
      </w:pPr>
      <w:r>
        <w:rPr>
          <w:color w:val="001689"/>
          <w:sz w:val="28"/>
          <w:szCs w:val="28"/>
        </w:rPr>
        <w:t>R</w:t>
      </w:r>
      <w:r w:rsidR="00D55528" w:rsidRPr="005660E7">
        <w:rPr>
          <w:color w:val="001689"/>
          <w:sz w:val="28"/>
          <w:szCs w:val="28"/>
        </w:rPr>
        <w:t>esidential energy-saving tips; business energy-saving tips; natural disaster safety tips; assistance programs</w:t>
      </w:r>
    </w:p>
    <w:p w14:paraId="51756435" w14:textId="77777777" w:rsidR="002D17A4" w:rsidRDefault="002D17A4" w:rsidP="0002235F">
      <w:pPr>
        <w:rPr>
          <w:b/>
          <w:bCs/>
          <w:color w:val="001689"/>
          <w:sz w:val="28"/>
          <w:szCs w:val="28"/>
        </w:rPr>
      </w:pPr>
    </w:p>
    <w:p w14:paraId="4F90D078" w14:textId="420EEBB5" w:rsidR="0002235F" w:rsidRPr="00C24E8D" w:rsidRDefault="0002235F" w:rsidP="0002235F">
      <w:pPr>
        <w:rPr>
          <w:b/>
          <w:bCs/>
          <w:color w:val="001689"/>
          <w:sz w:val="28"/>
          <w:szCs w:val="28"/>
        </w:rPr>
      </w:pPr>
      <w:r w:rsidRPr="00C24E8D">
        <w:rPr>
          <w:b/>
          <w:bCs/>
          <w:color w:val="001689"/>
          <w:sz w:val="28"/>
          <w:szCs w:val="28"/>
        </w:rPr>
        <w:t>Table of contents</w:t>
      </w:r>
    </w:p>
    <w:p w14:paraId="2439F60F" w14:textId="77777777" w:rsidR="00596DDD" w:rsidRPr="00902C9C" w:rsidRDefault="00596DDD" w:rsidP="00234C56">
      <w:pPr>
        <w:pStyle w:val="paragraph"/>
        <w:spacing w:before="0" w:beforeAutospacing="0" w:after="0" w:afterAutospacing="0" w:line="360" w:lineRule="auto"/>
        <w:textAlignment w:val="baseline"/>
        <w:rPr>
          <w:rStyle w:val="normaltextrun"/>
          <w:rFonts w:ascii="Arial" w:hAnsi="Arial" w:cs="Arial"/>
          <w:b/>
          <w:bCs/>
          <w:caps/>
          <w:sz w:val="22"/>
          <w:szCs w:val="22"/>
        </w:rPr>
      </w:pPr>
    </w:p>
    <w:tbl>
      <w:tblPr>
        <w:tblStyle w:val="TableGrid"/>
        <w:tblW w:w="9355" w:type="dxa"/>
        <w:tblLook w:val="04A0" w:firstRow="1" w:lastRow="0" w:firstColumn="1" w:lastColumn="0" w:noHBand="0" w:noVBand="1"/>
      </w:tblPr>
      <w:tblGrid>
        <w:gridCol w:w="2338"/>
        <w:gridCol w:w="1797"/>
        <w:gridCol w:w="1890"/>
        <w:gridCol w:w="3330"/>
      </w:tblGrid>
      <w:tr w:rsidR="00800E77" w:rsidRPr="00D913F4" w14:paraId="4C5FFC53" w14:textId="77777777" w:rsidTr="00B869C4">
        <w:trPr>
          <w:trHeight w:val="439"/>
        </w:trPr>
        <w:tc>
          <w:tcPr>
            <w:tcW w:w="2338" w:type="dxa"/>
          </w:tcPr>
          <w:p w14:paraId="4AA9BD7B" w14:textId="07E15F01" w:rsidR="00800E77" w:rsidRPr="00D913F4" w:rsidRDefault="00800E77" w:rsidP="00234C56">
            <w:pPr>
              <w:pStyle w:val="paragraph"/>
              <w:spacing w:before="0" w:beforeAutospacing="0" w:after="0" w:afterAutospacing="0" w:line="360" w:lineRule="auto"/>
              <w:textAlignment w:val="baseline"/>
              <w:rPr>
                <w:rStyle w:val="normaltextrun"/>
                <w:rFonts w:ascii="Arial" w:hAnsi="Arial" w:cs="Arial"/>
                <w:sz w:val="22"/>
                <w:szCs w:val="22"/>
              </w:rPr>
            </w:pPr>
          </w:p>
        </w:tc>
        <w:tc>
          <w:tcPr>
            <w:tcW w:w="7017" w:type="dxa"/>
            <w:gridSpan w:val="3"/>
          </w:tcPr>
          <w:p w14:paraId="26880CCE" w14:textId="39524EBF" w:rsidR="00800E77" w:rsidRPr="00D913F4" w:rsidRDefault="00800E77" w:rsidP="00234C56">
            <w:pPr>
              <w:pStyle w:val="paragraph"/>
              <w:spacing w:before="0" w:beforeAutospacing="0" w:after="0" w:afterAutospacing="0" w:line="360" w:lineRule="auto"/>
              <w:jc w:val="center"/>
              <w:textAlignment w:val="baseline"/>
              <w:rPr>
                <w:rStyle w:val="normaltextrun"/>
                <w:rFonts w:ascii="Arial" w:hAnsi="Arial" w:cs="Arial"/>
                <w:b/>
                <w:bCs/>
                <w:sz w:val="22"/>
                <w:szCs w:val="22"/>
              </w:rPr>
            </w:pPr>
            <w:r w:rsidRPr="00D913F4">
              <w:rPr>
                <w:rStyle w:val="normaltextrun"/>
                <w:rFonts w:ascii="Arial" w:hAnsi="Arial" w:cs="Arial"/>
                <w:b/>
                <w:bCs/>
                <w:sz w:val="22"/>
                <w:szCs w:val="22"/>
              </w:rPr>
              <w:t>Page number</w:t>
            </w:r>
            <w:r w:rsidR="00753B88" w:rsidRPr="00D913F4">
              <w:rPr>
                <w:rStyle w:val="normaltextrun"/>
                <w:rFonts w:ascii="Arial" w:hAnsi="Arial" w:cs="Arial"/>
                <w:b/>
                <w:bCs/>
                <w:sz w:val="22"/>
                <w:szCs w:val="22"/>
              </w:rPr>
              <w:t>s</w:t>
            </w:r>
          </w:p>
        </w:tc>
      </w:tr>
      <w:tr w:rsidR="00800E77" w:rsidRPr="00D913F4" w14:paraId="792263FE" w14:textId="77777777" w:rsidTr="00800E77">
        <w:trPr>
          <w:trHeight w:val="439"/>
        </w:trPr>
        <w:tc>
          <w:tcPr>
            <w:tcW w:w="2338" w:type="dxa"/>
          </w:tcPr>
          <w:p w14:paraId="550030D0" w14:textId="25A3C171" w:rsidR="00800E77" w:rsidRPr="00D913F4" w:rsidRDefault="00800E77" w:rsidP="00234C56">
            <w:pPr>
              <w:pStyle w:val="paragraph"/>
              <w:spacing w:before="0" w:beforeAutospacing="0" w:after="0" w:afterAutospacing="0" w:line="360" w:lineRule="auto"/>
              <w:textAlignment w:val="baseline"/>
              <w:rPr>
                <w:rStyle w:val="normaltextrun"/>
                <w:rFonts w:ascii="Arial" w:hAnsi="Arial" w:cs="Arial"/>
                <w:b/>
                <w:bCs/>
                <w:sz w:val="22"/>
                <w:szCs w:val="22"/>
              </w:rPr>
            </w:pPr>
            <w:r w:rsidRPr="00D913F4">
              <w:rPr>
                <w:rStyle w:val="normaltextrun"/>
                <w:rFonts w:ascii="Arial" w:hAnsi="Arial" w:cs="Arial"/>
                <w:b/>
                <w:bCs/>
                <w:sz w:val="22"/>
                <w:szCs w:val="22"/>
              </w:rPr>
              <w:t>Topic</w:t>
            </w:r>
            <w:r w:rsidR="00753B88" w:rsidRPr="00D913F4">
              <w:rPr>
                <w:rStyle w:val="normaltextrun"/>
                <w:rFonts w:ascii="Arial" w:hAnsi="Arial" w:cs="Arial"/>
                <w:b/>
                <w:bCs/>
                <w:sz w:val="22"/>
                <w:szCs w:val="22"/>
              </w:rPr>
              <w:t>s</w:t>
            </w:r>
          </w:p>
        </w:tc>
        <w:tc>
          <w:tcPr>
            <w:tcW w:w="1797" w:type="dxa"/>
          </w:tcPr>
          <w:p w14:paraId="035D769B" w14:textId="5B6948A3" w:rsidR="00800E77" w:rsidRPr="00D913F4" w:rsidRDefault="00800E77" w:rsidP="00234C56">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Article (English)</w:t>
            </w:r>
          </w:p>
        </w:tc>
        <w:tc>
          <w:tcPr>
            <w:tcW w:w="1890" w:type="dxa"/>
          </w:tcPr>
          <w:p w14:paraId="60AF3C8B" w14:textId="1CB70E86" w:rsidR="00800E77" w:rsidRPr="00D913F4" w:rsidRDefault="00800E77" w:rsidP="00234C56">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Article (Spanish)</w:t>
            </w:r>
          </w:p>
        </w:tc>
        <w:tc>
          <w:tcPr>
            <w:tcW w:w="3330" w:type="dxa"/>
          </w:tcPr>
          <w:p w14:paraId="339BC006" w14:textId="1E24D324" w:rsidR="00800E77" w:rsidRPr="00D913F4" w:rsidRDefault="00800E77" w:rsidP="00234C56">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Social Posts &amp; Images</w:t>
            </w:r>
          </w:p>
        </w:tc>
      </w:tr>
      <w:tr w:rsidR="00F220E9" w:rsidRPr="00D913F4" w14:paraId="624DC3D6" w14:textId="77777777" w:rsidTr="00800E77">
        <w:trPr>
          <w:trHeight w:val="440"/>
        </w:trPr>
        <w:tc>
          <w:tcPr>
            <w:tcW w:w="2338" w:type="dxa"/>
          </w:tcPr>
          <w:p w14:paraId="00E92A6C" w14:textId="0EAC1ABE" w:rsidR="00F220E9" w:rsidRPr="00D913F4" w:rsidRDefault="00F220E9" w:rsidP="00F220E9">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Residential Energy Efficiency Tips</w:t>
            </w:r>
          </w:p>
        </w:tc>
        <w:tc>
          <w:tcPr>
            <w:tcW w:w="1797" w:type="dxa"/>
          </w:tcPr>
          <w:p w14:paraId="0C0D1A86" w14:textId="2A68C611" w:rsidR="00F220E9" w:rsidRPr="00D913F4" w:rsidRDefault="004A3C16"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4</w:t>
            </w:r>
          </w:p>
        </w:tc>
        <w:tc>
          <w:tcPr>
            <w:tcW w:w="1890" w:type="dxa"/>
          </w:tcPr>
          <w:p w14:paraId="6DBF3D60" w14:textId="0BB8C5AF" w:rsidR="00F220E9" w:rsidRPr="00D913F4" w:rsidRDefault="00F220E9"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c>
          <w:tcPr>
            <w:tcW w:w="3330" w:type="dxa"/>
          </w:tcPr>
          <w:p w14:paraId="69317441" w14:textId="77C42E4E" w:rsidR="00F220E9" w:rsidRDefault="004A3C16" w:rsidP="00033D5E">
            <w:pPr>
              <w:pStyle w:val="paragraph"/>
              <w:spacing w:before="0" w:beforeAutospacing="0" w:after="0" w:afterAutospacing="0" w:line="360" w:lineRule="auto"/>
              <w:jc w:val="center"/>
              <w:textAlignment w:val="baseline"/>
              <w:rPr>
                <w:rStyle w:val="normaltextrun"/>
              </w:rPr>
            </w:pPr>
            <w:r>
              <w:rPr>
                <w:rStyle w:val="normaltextrun"/>
                <w:rFonts w:ascii="Arial" w:hAnsi="Arial" w:cs="Arial"/>
                <w:sz w:val="22"/>
                <w:szCs w:val="22"/>
              </w:rPr>
              <w:t>5</w:t>
            </w:r>
            <w:r w:rsidR="009E668A">
              <w:rPr>
                <w:rStyle w:val="normaltextrun"/>
                <w:rFonts w:ascii="Arial" w:hAnsi="Arial" w:cs="Arial"/>
                <w:sz w:val="22"/>
                <w:szCs w:val="22"/>
              </w:rPr>
              <w:t xml:space="preserve"> – </w:t>
            </w:r>
            <w:r w:rsidR="002F3695">
              <w:rPr>
                <w:rStyle w:val="normaltextrun"/>
              </w:rPr>
              <w:t>6</w:t>
            </w:r>
          </w:p>
          <w:p w14:paraId="5CA28824" w14:textId="2539C8F4"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r>
      <w:tr w:rsidR="00F220E9" w:rsidRPr="00D913F4" w14:paraId="332631ED" w14:textId="77777777" w:rsidTr="00800E77">
        <w:trPr>
          <w:trHeight w:val="440"/>
        </w:trPr>
        <w:tc>
          <w:tcPr>
            <w:tcW w:w="2338" w:type="dxa"/>
          </w:tcPr>
          <w:p w14:paraId="376301DB" w14:textId="0F0690A7" w:rsidR="00F220E9" w:rsidRPr="00D913F4" w:rsidRDefault="00F220E9" w:rsidP="00F220E9">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Natural Disaster Safety Tips</w:t>
            </w:r>
          </w:p>
        </w:tc>
        <w:tc>
          <w:tcPr>
            <w:tcW w:w="1797" w:type="dxa"/>
          </w:tcPr>
          <w:p w14:paraId="6C4B0EB0" w14:textId="3B7D58C3" w:rsidR="00F220E9" w:rsidRPr="00D913F4" w:rsidRDefault="002F3695"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6</w:t>
            </w:r>
          </w:p>
        </w:tc>
        <w:tc>
          <w:tcPr>
            <w:tcW w:w="1890" w:type="dxa"/>
          </w:tcPr>
          <w:p w14:paraId="051A0F40" w14:textId="0FF40DC8" w:rsidR="00F220E9" w:rsidRPr="00D913F4" w:rsidRDefault="00F220E9"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c>
          <w:tcPr>
            <w:tcW w:w="3330" w:type="dxa"/>
          </w:tcPr>
          <w:p w14:paraId="65E0354D" w14:textId="21014FF1" w:rsidR="00F220E9" w:rsidRDefault="002F3695" w:rsidP="00033D5E">
            <w:pPr>
              <w:pStyle w:val="paragraph"/>
              <w:spacing w:before="0" w:beforeAutospacing="0" w:after="0" w:afterAutospacing="0" w:line="360" w:lineRule="auto"/>
              <w:jc w:val="center"/>
              <w:textAlignment w:val="baseline"/>
              <w:rPr>
                <w:rStyle w:val="normaltextrun"/>
              </w:rPr>
            </w:pPr>
            <w:r>
              <w:rPr>
                <w:rStyle w:val="normaltextrun"/>
                <w:rFonts w:ascii="Arial" w:hAnsi="Arial" w:cs="Arial"/>
                <w:sz w:val="22"/>
                <w:szCs w:val="22"/>
              </w:rPr>
              <w:t>7</w:t>
            </w:r>
            <w:r w:rsidR="009E668A">
              <w:rPr>
                <w:rStyle w:val="normaltextrun"/>
                <w:rFonts w:ascii="Arial" w:hAnsi="Arial" w:cs="Arial"/>
                <w:sz w:val="22"/>
                <w:szCs w:val="22"/>
              </w:rPr>
              <w:t xml:space="preserve"> </w:t>
            </w:r>
            <w:r w:rsidR="009E668A">
              <w:rPr>
                <w:rStyle w:val="normaltextrun"/>
              </w:rPr>
              <w:t xml:space="preserve">– </w:t>
            </w:r>
            <w:r>
              <w:rPr>
                <w:rStyle w:val="normaltextrun"/>
              </w:rPr>
              <w:t>8</w:t>
            </w:r>
          </w:p>
          <w:p w14:paraId="167F77DE" w14:textId="4A9FB743"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r>
      <w:tr w:rsidR="00F220E9" w:rsidRPr="00D913F4" w14:paraId="4B0875EB" w14:textId="77777777" w:rsidTr="00800E77">
        <w:trPr>
          <w:trHeight w:val="439"/>
        </w:trPr>
        <w:tc>
          <w:tcPr>
            <w:tcW w:w="2338" w:type="dxa"/>
          </w:tcPr>
          <w:p w14:paraId="5B56265D" w14:textId="2413D38C" w:rsidR="00F220E9" w:rsidRPr="00D913F4" w:rsidRDefault="00F220E9" w:rsidP="00F220E9">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Customer Assistance Programs</w:t>
            </w:r>
          </w:p>
        </w:tc>
        <w:tc>
          <w:tcPr>
            <w:tcW w:w="1797" w:type="dxa"/>
          </w:tcPr>
          <w:p w14:paraId="130AB2C0" w14:textId="4F5DEF30" w:rsidR="00F220E9" w:rsidRPr="00D913F4" w:rsidRDefault="00B12298"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8</w:t>
            </w:r>
          </w:p>
        </w:tc>
        <w:tc>
          <w:tcPr>
            <w:tcW w:w="1890" w:type="dxa"/>
          </w:tcPr>
          <w:p w14:paraId="7E90E6A1" w14:textId="6C13A3C6" w:rsidR="00F220E9" w:rsidRDefault="00136EDF"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10</w:t>
            </w:r>
            <w:r w:rsidR="009E668A">
              <w:rPr>
                <w:rStyle w:val="normaltextrun"/>
                <w:rFonts w:ascii="Arial" w:hAnsi="Arial" w:cs="Arial"/>
                <w:sz w:val="22"/>
                <w:szCs w:val="22"/>
              </w:rPr>
              <w:t xml:space="preserve"> – </w:t>
            </w:r>
            <w:r w:rsidR="00783BA2">
              <w:rPr>
                <w:rStyle w:val="normaltextrun"/>
                <w:rFonts w:ascii="Arial" w:hAnsi="Arial" w:cs="Arial"/>
                <w:sz w:val="22"/>
                <w:szCs w:val="22"/>
              </w:rPr>
              <w:t>11</w:t>
            </w:r>
          </w:p>
          <w:p w14:paraId="32AC2463" w14:textId="126B15B2"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c>
          <w:tcPr>
            <w:tcW w:w="3330" w:type="dxa"/>
          </w:tcPr>
          <w:p w14:paraId="61236DBC" w14:textId="51D014BC" w:rsidR="00F220E9" w:rsidRDefault="00B12298" w:rsidP="00033D5E">
            <w:pPr>
              <w:pStyle w:val="paragraph"/>
              <w:spacing w:before="0" w:beforeAutospacing="0" w:after="0" w:afterAutospacing="0" w:line="360" w:lineRule="auto"/>
              <w:jc w:val="center"/>
              <w:textAlignment w:val="baseline"/>
              <w:rPr>
                <w:rStyle w:val="normaltextrun"/>
              </w:rPr>
            </w:pPr>
            <w:r>
              <w:rPr>
                <w:rStyle w:val="normaltextrun"/>
                <w:rFonts w:ascii="Arial" w:hAnsi="Arial" w:cs="Arial"/>
                <w:sz w:val="22"/>
                <w:szCs w:val="22"/>
              </w:rPr>
              <w:t>9</w:t>
            </w:r>
            <w:r w:rsidR="009E668A">
              <w:rPr>
                <w:rStyle w:val="normaltextrun"/>
                <w:rFonts w:ascii="Arial" w:hAnsi="Arial" w:cs="Arial"/>
                <w:sz w:val="22"/>
                <w:szCs w:val="22"/>
              </w:rPr>
              <w:t xml:space="preserve"> </w:t>
            </w:r>
            <w:r w:rsidR="009E668A">
              <w:rPr>
                <w:rStyle w:val="normaltextrun"/>
              </w:rPr>
              <w:t xml:space="preserve">– </w:t>
            </w:r>
            <w:r>
              <w:rPr>
                <w:rStyle w:val="normaltextrun"/>
                <w:rFonts w:ascii="Arial" w:hAnsi="Arial" w:cs="Arial"/>
                <w:sz w:val="22"/>
                <w:szCs w:val="22"/>
              </w:rPr>
              <w:t>1</w:t>
            </w:r>
            <w:r>
              <w:rPr>
                <w:rStyle w:val="normaltextrun"/>
              </w:rPr>
              <w:t>0</w:t>
            </w:r>
          </w:p>
          <w:p w14:paraId="1C7837FC" w14:textId="425BB508"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r>
      <w:tr w:rsidR="00F220E9" w:rsidRPr="00D913F4" w14:paraId="74858EC8" w14:textId="77777777" w:rsidTr="00800E77">
        <w:trPr>
          <w:trHeight w:val="440"/>
        </w:trPr>
        <w:tc>
          <w:tcPr>
            <w:tcW w:w="2338" w:type="dxa"/>
          </w:tcPr>
          <w:p w14:paraId="1EA09B21" w14:textId="13580159" w:rsidR="00F220E9" w:rsidRPr="00D913F4" w:rsidRDefault="00D913F4" w:rsidP="00F220E9">
            <w:pPr>
              <w:pStyle w:val="paragraph"/>
              <w:spacing w:before="0" w:beforeAutospacing="0" w:after="0" w:afterAutospacing="0" w:line="360" w:lineRule="auto"/>
              <w:textAlignment w:val="baseline"/>
              <w:rPr>
                <w:rStyle w:val="normaltextrun"/>
                <w:rFonts w:ascii="Arial" w:hAnsi="Arial" w:cs="Arial"/>
                <w:sz w:val="22"/>
                <w:szCs w:val="22"/>
              </w:rPr>
            </w:pPr>
            <w:r w:rsidRPr="00D913F4">
              <w:rPr>
                <w:rStyle w:val="normaltextrun"/>
                <w:rFonts w:ascii="Arial" w:hAnsi="Arial" w:cs="Arial"/>
                <w:sz w:val="22"/>
                <w:szCs w:val="22"/>
              </w:rPr>
              <w:t>Business Energy Efficiency Tips</w:t>
            </w:r>
          </w:p>
        </w:tc>
        <w:tc>
          <w:tcPr>
            <w:tcW w:w="1797" w:type="dxa"/>
          </w:tcPr>
          <w:p w14:paraId="1E53ED3C" w14:textId="47751F0D" w:rsidR="00F220E9" w:rsidRDefault="00783BA2"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12</w:t>
            </w:r>
            <w:r w:rsidR="009E668A">
              <w:rPr>
                <w:rStyle w:val="normaltextrun"/>
                <w:rFonts w:ascii="Arial" w:hAnsi="Arial" w:cs="Arial"/>
                <w:sz w:val="22"/>
                <w:szCs w:val="22"/>
              </w:rPr>
              <w:t xml:space="preserve"> – </w:t>
            </w:r>
            <w:r>
              <w:rPr>
                <w:rStyle w:val="normaltextrun"/>
                <w:rFonts w:ascii="Arial" w:hAnsi="Arial" w:cs="Arial"/>
                <w:sz w:val="22"/>
                <w:szCs w:val="22"/>
              </w:rPr>
              <w:t>13</w:t>
            </w:r>
          </w:p>
          <w:p w14:paraId="126C03E7" w14:textId="5A0BEF57"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c>
          <w:tcPr>
            <w:tcW w:w="1890" w:type="dxa"/>
          </w:tcPr>
          <w:p w14:paraId="4AFC3280" w14:textId="6803627F" w:rsidR="00F220E9" w:rsidRPr="00D913F4" w:rsidRDefault="00F220E9"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c>
          <w:tcPr>
            <w:tcW w:w="3330" w:type="dxa"/>
          </w:tcPr>
          <w:p w14:paraId="5C90A479" w14:textId="612B1897" w:rsidR="00F220E9" w:rsidRDefault="00783BA2"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r>
              <w:rPr>
                <w:rStyle w:val="normaltextrun"/>
                <w:rFonts w:ascii="Arial" w:hAnsi="Arial" w:cs="Arial"/>
                <w:sz w:val="22"/>
                <w:szCs w:val="22"/>
              </w:rPr>
              <w:t>13</w:t>
            </w:r>
            <w:r w:rsidR="009E668A">
              <w:rPr>
                <w:rStyle w:val="normaltextrun"/>
                <w:rFonts w:ascii="Arial" w:hAnsi="Arial" w:cs="Arial"/>
                <w:sz w:val="22"/>
                <w:szCs w:val="22"/>
              </w:rPr>
              <w:t xml:space="preserve"> – </w:t>
            </w:r>
            <w:r>
              <w:rPr>
                <w:rStyle w:val="normaltextrun"/>
                <w:rFonts w:ascii="Arial" w:hAnsi="Arial" w:cs="Arial"/>
                <w:sz w:val="22"/>
                <w:szCs w:val="22"/>
              </w:rPr>
              <w:t>14</w:t>
            </w:r>
          </w:p>
          <w:p w14:paraId="54DE7043" w14:textId="58071D70" w:rsidR="009E668A" w:rsidRPr="00D913F4" w:rsidRDefault="009E668A" w:rsidP="00033D5E">
            <w:pPr>
              <w:pStyle w:val="paragraph"/>
              <w:spacing w:before="0" w:beforeAutospacing="0" w:after="0" w:afterAutospacing="0" w:line="360" w:lineRule="auto"/>
              <w:jc w:val="center"/>
              <w:textAlignment w:val="baseline"/>
              <w:rPr>
                <w:rStyle w:val="normaltextrun"/>
                <w:rFonts w:ascii="Arial" w:hAnsi="Arial" w:cs="Arial"/>
                <w:sz w:val="22"/>
                <w:szCs w:val="22"/>
              </w:rPr>
            </w:pPr>
          </w:p>
        </w:tc>
      </w:tr>
    </w:tbl>
    <w:p w14:paraId="3C559724" w14:textId="3037D3F2" w:rsidR="00073747" w:rsidRDefault="00073747" w:rsidP="00234C56">
      <w:pPr>
        <w:spacing w:line="360" w:lineRule="auto"/>
        <w:rPr>
          <w:rStyle w:val="normaltextrun"/>
          <w:rFonts w:ascii="Arial" w:hAnsi="Arial" w:cs="Arial"/>
        </w:rPr>
      </w:pPr>
    </w:p>
    <w:p w14:paraId="3B92C852" w14:textId="4CD47E65" w:rsidR="00AD211A" w:rsidRPr="00C24E8D" w:rsidRDefault="006D5CF3" w:rsidP="00AD211A">
      <w:pPr>
        <w:rPr>
          <w:b/>
          <w:bCs/>
          <w:color w:val="001689"/>
          <w:sz w:val="28"/>
          <w:szCs w:val="28"/>
        </w:rPr>
      </w:pPr>
      <w:r w:rsidRPr="00FA4948">
        <w:rPr>
          <w:rFonts w:ascii="Arial" w:hAnsi="Arial" w:cs="Arial"/>
          <w:noProof/>
          <w:color w:val="FF0000"/>
        </w:rPr>
        <w:drawing>
          <wp:anchor distT="0" distB="0" distL="114300" distR="114300" simplePos="0" relativeHeight="251661312" behindDoc="0" locked="0" layoutInCell="1" allowOverlap="1" wp14:anchorId="74A99E9E" wp14:editId="41E3E4C3">
            <wp:simplePos x="0" y="0"/>
            <wp:positionH relativeFrom="page">
              <wp:align>center</wp:align>
            </wp:positionH>
            <wp:positionV relativeFrom="paragraph">
              <wp:posOffset>3961765</wp:posOffset>
            </wp:positionV>
            <wp:extent cx="7163435" cy="1048385"/>
            <wp:effectExtent l="0" t="0" r="0" b="0"/>
            <wp:wrapNone/>
            <wp:docPr id="1968129692"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0692" name="Picture 1" descr="A blue and whit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435" cy="1048385"/>
                    </a:xfrm>
                    <a:prstGeom prst="rect">
                      <a:avLst/>
                    </a:prstGeom>
                    <a:noFill/>
                  </pic:spPr>
                </pic:pic>
              </a:graphicData>
            </a:graphic>
            <wp14:sizeRelH relativeFrom="page">
              <wp14:pctWidth>0</wp14:pctWidth>
            </wp14:sizeRelH>
            <wp14:sizeRelV relativeFrom="page">
              <wp14:pctHeight>0</wp14:pctHeight>
            </wp14:sizeRelV>
          </wp:anchor>
        </w:drawing>
      </w:r>
      <w:r w:rsidR="0002235F" w:rsidRPr="00D913F4">
        <w:rPr>
          <w:rStyle w:val="normaltextrun"/>
          <w:rFonts w:ascii="Arial" w:hAnsi="Arial" w:cs="Arial"/>
        </w:rPr>
        <w:t xml:space="preserve"> </w:t>
      </w:r>
      <w:r w:rsidR="00EE6242" w:rsidRPr="00D913F4">
        <w:rPr>
          <w:rStyle w:val="normaltextrun"/>
          <w:rFonts w:ascii="Arial" w:hAnsi="Arial" w:cs="Arial"/>
        </w:rPr>
        <w:br w:type="page"/>
      </w:r>
      <w:r w:rsidR="00AD211A" w:rsidRPr="00C24E8D">
        <w:rPr>
          <w:b/>
          <w:bCs/>
          <w:color w:val="001689"/>
          <w:sz w:val="28"/>
          <w:szCs w:val="28"/>
        </w:rPr>
        <w:lastRenderedPageBreak/>
        <w:t>Residential articles + social posts</w:t>
      </w:r>
    </w:p>
    <w:p w14:paraId="4A19723E" w14:textId="31752758" w:rsidR="0095607B" w:rsidRPr="0095607B" w:rsidRDefault="00386FB2" w:rsidP="00902C9C">
      <w:pPr>
        <w:shd w:val="clear" w:color="auto" w:fill="FFFFFF"/>
        <w:spacing w:before="300" w:line="360" w:lineRule="auto"/>
        <w:rPr>
          <w:rFonts w:ascii="Arial" w:hAnsi="Arial" w:cs="Arial"/>
          <w:b/>
          <w:bCs/>
        </w:rPr>
      </w:pPr>
      <w:r w:rsidRPr="00291D65">
        <w:rPr>
          <w:rFonts w:ascii="Arial" w:hAnsi="Arial" w:cs="Arial"/>
          <w:b/>
          <w:bCs/>
        </w:rPr>
        <w:t xml:space="preserve">Article: </w:t>
      </w:r>
      <w:r w:rsidR="0002029E">
        <w:rPr>
          <w:rFonts w:ascii="Arial" w:hAnsi="Arial" w:cs="Arial"/>
          <w:b/>
          <w:bCs/>
        </w:rPr>
        <w:t>P</w:t>
      </w:r>
      <w:r w:rsidRPr="0095607B">
        <w:rPr>
          <w:rFonts w:ascii="Arial" w:hAnsi="Arial" w:cs="Arial"/>
          <w:b/>
          <w:bCs/>
        </w:rPr>
        <w:t xml:space="preserve">reparing your home for fall: 10 </w:t>
      </w:r>
      <w:r w:rsidRPr="00291D65">
        <w:rPr>
          <w:rFonts w:ascii="Arial" w:hAnsi="Arial" w:cs="Arial"/>
          <w:b/>
          <w:bCs/>
        </w:rPr>
        <w:t>ways to save energy</w:t>
      </w:r>
    </w:p>
    <w:p w14:paraId="4D40A404" w14:textId="2C8456BC" w:rsidR="0095607B" w:rsidRPr="0095607B" w:rsidRDefault="0095607B" w:rsidP="00902C9C">
      <w:pPr>
        <w:shd w:val="clear" w:color="auto" w:fill="FFFFFF"/>
        <w:spacing w:before="300" w:line="360" w:lineRule="auto"/>
        <w:rPr>
          <w:rFonts w:ascii="Arial" w:hAnsi="Arial" w:cs="Arial"/>
        </w:rPr>
      </w:pPr>
      <w:r w:rsidRPr="0095607B">
        <w:rPr>
          <w:rFonts w:ascii="Arial" w:hAnsi="Arial" w:cs="Arial"/>
        </w:rPr>
        <w:t xml:space="preserve">As the leaves change color and the weather gets cooler, it’s a great time to think about how you can save on your energy bill. Here are some ideas </w:t>
      </w:r>
      <w:r w:rsidR="00015812">
        <w:rPr>
          <w:rFonts w:ascii="Arial" w:hAnsi="Arial" w:cs="Arial"/>
        </w:rPr>
        <w:t xml:space="preserve">for simple adjustments </w:t>
      </w:r>
      <w:r w:rsidRPr="0095607B">
        <w:rPr>
          <w:rFonts w:ascii="Arial" w:hAnsi="Arial" w:cs="Arial"/>
        </w:rPr>
        <w:t xml:space="preserve">to help you keep your home cozy without breaking the bank. </w:t>
      </w:r>
    </w:p>
    <w:p w14:paraId="43E11215"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Seal drafts</w:t>
      </w:r>
      <w:r w:rsidRPr="0095607B">
        <w:rPr>
          <w:rFonts w:ascii="Arial" w:hAnsi="Arial" w:cs="Arial"/>
        </w:rPr>
        <w:t>: Check your windows and doors for any drafts. Use weather stripping or caulk to seal up any gaps. This will keep the warm air inside and the cold air out, making your heating system work more efficiently.</w:t>
      </w:r>
    </w:p>
    <w:p w14:paraId="2C7F874C" w14:textId="16ED6B1A"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Adjust your thermostat</w:t>
      </w:r>
      <w:r w:rsidRPr="0095607B">
        <w:rPr>
          <w:rFonts w:ascii="Arial" w:hAnsi="Arial" w:cs="Arial"/>
        </w:rPr>
        <w:t>: Lowering your thermostat by just a few degrees can make a big difference. Try setting it to 68°F when you’re home and awake and lower it when you’re asleep or away. A programmable thermostat can make this even easier.</w:t>
      </w:r>
      <w:r w:rsidR="00296A91">
        <w:rPr>
          <w:rFonts w:ascii="Arial" w:hAnsi="Arial" w:cs="Arial"/>
        </w:rPr>
        <w:t xml:space="preserve"> Check out rebates </w:t>
      </w:r>
      <w:r w:rsidR="00F27B07">
        <w:rPr>
          <w:rFonts w:ascii="Arial" w:hAnsi="Arial" w:cs="Arial"/>
        </w:rPr>
        <w:t xml:space="preserve">for thermostats </w:t>
      </w:r>
      <w:r w:rsidR="00F27B07" w:rsidRPr="00851ACB">
        <w:rPr>
          <w:rFonts w:ascii="Arial" w:hAnsi="Arial" w:cs="Arial"/>
        </w:rPr>
        <w:t xml:space="preserve">at </w:t>
      </w:r>
      <w:hyperlink r:id="rId27" w:history="1">
        <w:r w:rsidR="00F27B07" w:rsidRPr="00851ACB">
          <w:rPr>
            <w:rStyle w:val="Hyperlink"/>
            <w:rFonts w:ascii="Arial" w:hAnsi="Arial" w:cs="Arial"/>
            <w:b/>
            <w:bCs/>
            <w:i/>
            <w:iCs/>
            <w:color w:val="auto"/>
          </w:rPr>
          <w:t>sdge.com/rebates</w:t>
        </w:r>
      </w:hyperlink>
      <w:r w:rsidR="00F27B07">
        <w:rPr>
          <w:rFonts w:ascii="Arial" w:hAnsi="Arial" w:cs="Arial"/>
        </w:rPr>
        <w:t>.</w:t>
      </w:r>
    </w:p>
    <w:p w14:paraId="33763604"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Maintain your heating system</w:t>
      </w:r>
      <w:r w:rsidRPr="0095607B">
        <w:rPr>
          <w:rFonts w:ascii="Arial" w:hAnsi="Arial" w:cs="Arial"/>
        </w:rPr>
        <w:t>. Make sure your heating system is running efficiently by scheduling a maintenance check. Replace filters regularly to ensure your system is working at its best.</w:t>
      </w:r>
    </w:p>
    <w:p w14:paraId="59031543"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Unplug electronics</w:t>
      </w:r>
      <w:r w:rsidRPr="0095607B">
        <w:rPr>
          <w:rFonts w:ascii="Arial" w:hAnsi="Arial" w:cs="Arial"/>
        </w:rPr>
        <w:t>. Even when they’re turned off, electronics can still use energy if they’re plugged in. Unplug devices when they’re not in use or use a power strip to easily turn off multiple items at once.</w:t>
      </w:r>
    </w:p>
    <w:p w14:paraId="66539510"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Use ceiling fans wisely</w:t>
      </w:r>
      <w:r w:rsidRPr="0095607B">
        <w:rPr>
          <w:rFonts w:ascii="Arial" w:hAnsi="Arial" w:cs="Arial"/>
        </w:rPr>
        <w:t>. Set your ceiling fans to rotate clockwise at a low speed. This will push warm air down from the ceiling, helping to keep your rooms warmer.</w:t>
      </w:r>
    </w:p>
    <w:p w14:paraId="2F8A6BF8"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Close the fireplace damper</w:t>
      </w:r>
      <w:r w:rsidRPr="0095607B">
        <w:rPr>
          <w:rFonts w:ascii="Arial" w:hAnsi="Arial" w:cs="Arial"/>
        </w:rPr>
        <w:t>. When your fireplace is not in use, make sure the damper is closed. An open damper allows warm air to escape up the chimney.</w:t>
      </w:r>
    </w:p>
    <w:p w14:paraId="6C5CC4CF"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Use rugs</w:t>
      </w:r>
      <w:r w:rsidRPr="0095607B">
        <w:rPr>
          <w:rFonts w:ascii="Arial" w:hAnsi="Arial" w:cs="Arial"/>
        </w:rPr>
        <w:t>. Cover bare floors with rugs to help insulate your home. Rugs can help keep your feet warm and reduce the need for extra heating.</w:t>
      </w:r>
    </w:p>
    <w:p w14:paraId="3DF7307C"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Take shorter showers</w:t>
      </w:r>
      <w:r w:rsidRPr="0095607B">
        <w:rPr>
          <w:rFonts w:ascii="Arial" w:hAnsi="Arial" w:cs="Arial"/>
        </w:rPr>
        <w:t>. Hot water can be a big energy expense. Try to take shorter showers and consider installing a low-flow showerhead to reduce water usage.</w:t>
      </w:r>
    </w:p>
    <w:p w14:paraId="4F0BE57B"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lastRenderedPageBreak/>
        <w:t>Insulate your home</w:t>
      </w:r>
      <w:r w:rsidRPr="0095607B">
        <w:rPr>
          <w:rFonts w:ascii="Arial" w:hAnsi="Arial" w:cs="Arial"/>
        </w:rPr>
        <w:t>. Adding insulation to your attic, walls, and floors can help keep the heat in and the cold out. This can make a big difference in your energy usage.</w:t>
      </w:r>
    </w:p>
    <w:p w14:paraId="166F70C2" w14:textId="77777777" w:rsidR="0095607B" w:rsidRPr="0095607B" w:rsidRDefault="0095607B" w:rsidP="00902C9C">
      <w:pPr>
        <w:numPr>
          <w:ilvl w:val="0"/>
          <w:numId w:val="21"/>
        </w:numPr>
        <w:shd w:val="clear" w:color="auto" w:fill="FFFFFF"/>
        <w:spacing w:before="300" w:line="360" w:lineRule="auto"/>
        <w:rPr>
          <w:rFonts w:ascii="Arial" w:hAnsi="Arial" w:cs="Arial"/>
        </w:rPr>
      </w:pPr>
      <w:r w:rsidRPr="0095607B">
        <w:rPr>
          <w:rFonts w:ascii="Arial" w:hAnsi="Arial" w:cs="Arial"/>
          <w:u w:val="single"/>
        </w:rPr>
        <w:t>Use natural light</w:t>
      </w:r>
      <w:r w:rsidRPr="0095607B">
        <w:rPr>
          <w:rFonts w:ascii="Arial" w:hAnsi="Arial" w:cs="Arial"/>
        </w:rPr>
        <w:t>. Take advantage of the sun’s natural heat by opening curtains and blinds during the day. This can help warm up your home without using extra energy.</w:t>
      </w:r>
    </w:p>
    <w:p w14:paraId="4C458A7B" w14:textId="5DD862A9" w:rsidR="0095607B" w:rsidRPr="0095607B" w:rsidRDefault="0095607B" w:rsidP="00902C9C">
      <w:pPr>
        <w:shd w:val="clear" w:color="auto" w:fill="FFFFFF"/>
        <w:spacing w:before="300" w:line="360" w:lineRule="auto"/>
        <w:rPr>
          <w:rFonts w:ascii="Arial" w:hAnsi="Arial" w:cs="Arial"/>
        </w:rPr>
      </w:pPr>
      <w:r w:rsidRPr="0095607B">
        <w:rPr>
          <w:rFonts w:ascii="Arial" w:hAnsi="Arial" w:cs="Arial"/>
        </w:rPr>
        <w:t>By following these tips, you can enjoy a warm and cozy home this fall while keeping your energy bills under control.</w:t>
      </w:r>
      <w:r w:rsidR="003D57B5" w:rsidRPr="003D57B5">
        <w:rPr>
          <w:rFonts w:ascii="Aptos" w:hAnsi="Aptos"/>
          <w:color w:val="000000"/>
          <w:shd w:val="clear" w:color="auto" w:fill="FFFFFF"/>
        </w:rPr>
        <w:t xml:space="preserve"> </w:t>
      </w:r>
      <w:r w:rsidR="003D57B5" w:rsidRPr="003D57B5">
        <w:rPr>
          <w:rFonts w:ascii="Arial" w:hAnsi="Arial" w:cs="Arial"/>
        </w:rPr>
        <w:t>Actual savings may vary and will depend on various factors, including geographic location, weather conditions, equipment installed, usage rates and similar factors.</w:t>
      </w:r>
      <w:r w:rsidR="00397C83">
        <w:rPr>
          <w:rFonts w:ascii="Arial" w:hAnsi="Arial" w:cs="Arial"/>
        </w:rPr>
        <w:t xml:space="preserve"> </w:t>
      </w:r>
      <w:r w:rsidRPr="0095607B">
        <w:rPr>
          <w:rFonts w:ascii="Arial" w:hAnsi="Arial" w:cs="Arial"/>
        </w:rPr>
        <w:t>Find more energy-saving tips at</w:t>
      </w:r>
      <w:r w:rsidR="00065CB7">
        <w:rPr>
          <w:rFonts w:ascii="Arial" w:hAnsi="Arial" w:cs="Arial"/>
        </w:rPr>
        <w:t xml:space="preserve"> </w:t>
      </w:r>
      <w:hyperlink r:id="rId28" w:history="1">
        <w:r w:rsidR="00065CB7" w:rsidRPr="0095607B">
          <w:rPr>
            <w:rStyle w:val="Hyperlink"/>
            <w:rFonts w:ascii="Arial" w:hAnsi="Arial" w:cs="Arial"/>
            <w:b/>
            <w:bCs/>
            <w:i/>
            <w:iCs/>
            <w:color w:val="auto"/>
          </w:rPr>
          <w:t>sdge.com/</w:t>
        </w:r>
        <w:r w:rsidR="00AC4264">
          <w:rPr>
            <w:rStyle w:val="Hyperlink"/>
            <w:rFonts w:ascii="Arial" w:hAnsi="Arial" w:cs="Arial"/>
            <w:b/>
            <w:bCs/>
            <w:i/>
            <w:iCs/>
            <w:color w:val="auto"/>
          </w:rPr>
          <w:t>winter</w:t>
        </w:r>
      </w:hyperlink>
      <w:r w:rsidR="00065CB7">
        <w:rPr>
          <w:rFonts w:ascii="Arial" w:hAnsi="Arial" w:cs="Arial"/>
        </w:rPr>
        <w:t>.</w:t>
      </w:r>
    </w:p>
    <w:p w14:paraId="34EBB830" w14:textId="7E9B9BA0" w:rsidR="00291D65" w:rsidRPr="0095607B" w:rsidRDefault="00386FB2" w:rsidP="00291D65">
      <w:pPr>
        <w:shd w:val="clear" w:color="auto" w:fill="FFFFFF"/>
        <w:spacing w:before="300" w:line="360" w:lineRule="auto"/>
        <w:rPr>
          <w:rFonts w:ascii="Arial" w:hAnsi="Arial" w:cs="Arial"/>
          <w:b/>
          <w:bCs/>
        </w:rPr>
      </w:pPr>
      <w:r>
        <w:rPr>
          <w:rFonts w:ascii="Arial" w:hAnsi="Arial" w:cs="Arial"/>
          <w:b/>
          <w:bCs/>
        </w:rPr>
        <w:t>Social posts</w:t>
      </w:r>
      <w:r w:rsidR="00291D65" w:rsidRPr="00291D65">
        <w:rPr>
          <w:rFonts w:ascii="Arial" w:hAnsi="Arial" w:cs="Arial"/>
          <w:b/>
          <w:bCs/>
        </w:rPr>
        <w:t xml:space="preserve">: </w:t>
      </w:r>
      <w:r w:rsidR="009952F9">
        <w:rPr>
          <w:rFonts w:ascii="Arial" w:hAnsi="Arial" w:cs="Arial"/>
          <w:b/>
          <w:bCs/>
        </w:rPr>
        <w:t>P</w:t>
      </w:r>
      <w:r w:rsidRPr="0095607B">
        <w:rPr>
          <w:rFonts w:ascii="Arial" w:hAnsi="Arial" w:cs="Arial"/>
          <w:b/>
          <w:bCs/>
        </w:rPr>
        <w:t xml:space="preserve">reparing your home for fall: 10 </w:t>
      </w:r>
      <w:r w:rsidRPr="00291D65">
        <w:rPr>
          <w:rFonts w:ascii="Arial" w:hAnsi="Arial" w:cs="Arial"/>
          <w:b/>
          <w:bCs/>
        </w:rPr>
        <w:t>ways to save energy</w:t>
      </w:r>
    </w:p>
    <w:p w14:paraId="477900EC" w14:textId="24E3C648" w:rsidR="0095607B" w:rsidRPr="0095607B" w:rsidRDefault="0095607B" w:rsidP="00902C9C">
      <w:pPr>
        <w:shd w:val="clear" w:color="auto" w:fill="FFFFFF"/>
        <w:spacing w:before="300" w:line="360" w:lineRule="auto"/>
        <w:rPr>
          <w:rFonts w:ascii="Arial" w:hAnsi="Arial" w:cs="Arial"/>
        </w:rPr>
      </w:pPr>
      <w:r w:rsidRPr="0095607B">
        <w:rPr>
          <w:rFonts w:ascii="Arial" w:hAnsi="Arial" w:cs="Arial"/>
        </w:rPr>
        <w:t xml:space="preserve">Use any of the above tips and then add, “Find more energy-saving tips at </w:t>
      </w:r>
      <w:hyperlink r:id="rId29" w:history="1">
        <w:r w:rsidR="00AC4264" w:rsidRPr="0095607B">
          <w:rPr>
            <w:rStyle w:val="Hyperlink"/>
            <w:rFonts w:ascii="Arial" w:hAnsi="Arial" w:cs="Arial"/>
            <w:b/>
            <w:bCs/>
            <w:i/>
            <w:iCs/>
            <w:color w:val="auto"/>
          </w:rPr>
          <w:t>sdge.com/</w:t>
        </w:r>
        <w:r w:rsidR="00AC4264">
          <w:rPr>
            <w:rStyle w:val="Hyperlink"/>
            <w:rFonts w:ascii="Arial" w:hAnsi="Arial" w:cs="Arial"/>
            <w:b/>
            <w:bCs/>
            <w:i/>
            <w:iCs/>
            <w:color w:val="auto"/>
          </w:rPr>
          <w:t>winter</w:t>
        </w:r>
      </w:hyperlink>
      <w:r w:rsidRPr="0095607B">
        <w:rPr>
          <w:rFonts w:ascii="Arial" w:hAnsi="Arial" w:cs="Arial"/>
        </w:rPr>
        <w:t>.</w:t>
      </w:r>
      <w:r w:rsidR="00FA0A25">
        <w:rPr>
          <w:rFonts w:ascii="Arial" w:hAnsi="Arial" w:cs="Arial"/>
        </w:rPr>
        <w:t xml:space="preserve"> </w:t>
      </w:r>
      <w:r w:rsidRPr="0095607B">
        <w:rPr>
          <w:rFonts w:ascii="Arial" w:hAnsi="Arial" w:cs="Arial"/>
        </w:rPr>
        <w:t>#sdge #SDGEassist”</w:t>
      </w:r>
    </w:p>
    <w:p w14:paraId="09FA151A" w14:textId="4BCC7A2B" w:rsidR="006159D3" w:rsidRPr="0095607B" w:rsidRDefault="000B1FE4" w:rsidP="00511423">
      <w:pPr>
        <w:shd w:val="clear" w:color="auto" w:fill="FFFFFF"/>
        <w:spacing w:before="300" w:line="360" w:lineRule="auto"/>
        <w:rPr>
          <w:rFonts w:ascii="Arial" w:hAnsi="Arial" w:cs="Arial"/>
        </w:rPr>
      </w:pPr>
      <w:r w:rsidRPr="006159D3">
        <w:rPr>
          <w:rFonts w:ascii="Arial" w:hAnsi="Arial" w:cs="Arial"/>
        </w:rPr>
        <w:t>e.g.</w:t>
      </w:r>
      <w:r>
        <w:rPr>
          <w:rFonts w:ascii="Arial" w:hAnsi="Arial" w:cs="Arial"/>
          <w:b/>
          <w:bCs/>
        </w:rPr>
        <w:t xml:space="preserve"> </w:t>
      </w:r>
      <w:r w:rsidR="006159D3" w:rsidRPr="0095607B">
        <w:rPr>
          <w:rFonts w:ascii="Arial" w:hAnsi="Arial" w:cs="Arial"/>
        </w:rPr>
        <w:t>Set your ceiling fans to rotate clockwise at a low speed. This will push warm air down from the ceiling, helping to keep your rooms warmer.</w:t>
      </w:r>
      <w:r w:rsidR="00511423">
        <w:rPr>
          <w:rFonts w:ascii="Arial" w:hAnsi="Arial" w:cs="Arial"/>
        </w:rPr>
        <w:t xml:space="preserve"> </w:t>
      </w:r>
      <w:r w:rsidR="00511423" w:rsidRPr="0095607B">
        <w:rPr>
          <w:rFonts w:ascii="Arial" w:hAnsi="Arial" w:cs="Arial"/>
        </w:rPr>
        <w:t xml:space="preserve">Find more energy-saving tips at </w:t>
      </w:r>
      <w:hyperlink r:id="rId30" w:history="1">
        <w:r w:rsidR="00AC4264" w:rsidRPr="0095607B">
          <w:rPr>
            <w:rStyle w:val="Hyperlink"/>
            <w:rFonts w:ascii="Arial" w:hAnsi="Arial" w:cs="Arial"/>
            <w:b/>
            <w:bCs/>
            <w:i/>
            <w:iCs/>
            <w:color w:val="auto"/>
          </w:rPr>
          <w:t>sdge.com/</w:t>
        </w:r>
        <w:r w:rsidR="00AC4264">
          <w:rPr>
            <w:rStyle w:val="Hyperlink"/>
            <w:rFonts w:ascii="Arial" w:hAnsi="Arial" w:cs="Arial"/>
            <w:b/>
            <w:bCs/>
            <w:i/>
            <w:iCs/>
            <w:color w:val="auto"/>
          </w:rPr>
          <w:t>winter</w:t>
        </w:r>
      </w:hyperlink>
      <w:r w:rsidR="00511423" w:rsidRPr="0095607B">
        <w:rPr>
          <w:rFonts w:ascii="Arial" w:hAnsi="Arial" w:cs="Arial"/>
        </w:rPr>
        <w:t>.</w:t>
      </w:r>
      <w:r w:rsidR="00511423">
        <w:rPr>
          <w:rFonts w:ascii="Arial" w:hAnsi="Arial" w:cs="Arial"/>
        </w:rPr>
        <w:t xml:space="preserve"> </w:t>
      </w:r>
      <w:r w:rsidR="00511423" w:rsidRPr="0095607B">
        <w:rPr>
          <w:rFonts w:ascii="Arial" w:hAnsi="Arial" w:cs="Arial"/>
        </w:rPr>
        <w:t>#sdge #SDGEassist</w:t>
      </w:r>
    </w:p>
    <w:p w14:paraId="241256D9" w14:textId="43A82AD3" w:rsidR="00AE7ADB" w:rsidRDefault="00257C42" w:rsidP="00AF07B8">
      <w:pPr>
        <w:shd w:val="clear" w:color="auto" w:fill="FFFFFF"/>
        <w:spacing w:before="300"/>
        <w:rPr>
          <w:rFonts w:ascii="Arial" w:hAnsi="Arial" w:cs="Arial"/>
          <w:b/>
          <w:bCs/>
          <w:noProof/>
        </w:rPr>
      </w:pPr>
      <w:r>
        <w:rPr>
          <w:noProof/>
        </w:rPr>
        <w:drawing>
          <wp:inline distT="0" distB="0" distL="0" distR="0" wp14:anchorId="257FAC08" wp14:editId="16302AC2">
            <wp:extent cx="3406140" cy="3413637"/>
            <wp:effectExtent l="0" t="0" r="3810" b="0"/>
            <wp:docPr id="1338030916" name="Picture 1" descr="A woman sitting at a table with a coffee mug looking at her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0916" name="Picture 1" descr="A woman sitting at a table with a coffee mug looking at her cell phone"/>
                    <pic:cNvPicPr/>
                  </pic:nvPicPr>
                  <pic:blipFill>
                    <a:blip r:embed="rId31"/>
                    <a:stretch>
                      <a:fillRect/>
                    </a:stretch>
                  </pic:blipFill>
                  <pic:spPr>
                    <a:xfrm>
                      <a:off x="0" y="0"/>
                      <a:ext cx="3426503" cy="3434045"/>
                    </a:xfrm>
                    <a:prstGeom prst="rect">
                      <a:avLst/>
                    </a:prstGeom>
                  </pic:spPr>
                </pic:pic>
              </a:graphicData>
            </a:graphic>
          </wp:inline>
        </w:drawing>
      </w:r>
    </w:p>
    <w:p w14:paraId="2140D4D4" w14:textId="68F83FC6" w:rsidR="004952FC" w:rsidRPr="009057FE" w:rsidRDefault="00386FB2" w:rsidP="004952FC">
      <w:pPr>
        <w:shd w:val="clear" w:color="auto" w:fill="FFFFFF"/>
        <w:spacing w:before="300" w:line="360" w:lineRule="auto"/>
        <w:rPr>
          <w:rFonts w:ascii="Arial" w:hAnsi="Arial" w:cs="Arial"/>
          <w:b/>
          <w:bCs/>
        </w:rPr>
      </w:pPr>
      <w:r w:rsidRPr="00F4557E">
        <w:rPr>
          <w:rFonts w:ascii="Arial" w:hAnsi="Arial" w:cs="Arial"/>
          <w:b/>
          <w:bCs/>
        </w:rPr>
        <w:lastRenderedPageBreak/>
        <w:t xml:space="preserve">Article: </w:t>
      </w:r>
      <w:r w:rsidR="00FD61E4">
        <w:rPr>
          <w:rFonts w:ascii="Arial" w:hAnsi="Arial" w:cs="Arial"/>
          <w:b/>
          <w:bCs/>
        </w:rPr>
        <w:t>S</w:t>
      </w:r>
      <w:r w:rsidRPr="00F4557E">
        <w:rPr>
          <w:rFonts w:ascii="Arial" w:hAnsi="Arial" w:cs="Arial"/>
          <w:b/>
          <w:bCs/>
        </w:rPr>
        <w:t>tay safe during natural disasters</w:t>
      </w:r>
    </w:p>
    <w:p w14:paraId="4F31931E" w14:textId="695DE3FD" w:rsidR="004952FC" w:rsidRPr="009057FE" w:rsidRDefault="004952FC" w:rsidP="004952FC">
      <w:pPr>
        <w:shd w:val="clear" w:color="auto" w:fill="FFFFFF"/>
        <w:spacing w:before="300" w:line="360" w:lineRule="auto"/>
        <w:rPr>
          <w:rFonts w:ascii="Arial" w:hAnsi="Arial" w:cs="Arial"/>
        </w:rPr>
      </w:pPr>
      <w:r w:rsidRPr="009057FE">
        <w:rPr>
          <w:rFonts w:ascii="Arial" w:hAnsi="Arial" w:cs="Arial"/>
        </w:rPr>
        <w:t>California is known for its beautiful landscapes, but it</w:t>
      </w:r>
      <w:r w:rsidR="009E196A">
        <w:rPr>
          <w:rFonts w:ascii="Arial" w:hAnsi="Arial" w:cs="Arial"/>
        </w:rPr>
        <w:t>’s</w:t>
      </w:r>
      <w:r w:rsidRPr="009057FE">
        <w:rPr>
          <w:rFonts w:ascii="Arial" w:hAnsi="Arial" w:cs="Arial"/>
        </w:rPr>
        <w:t xml:space="preserve"> also </w:t>
      </w:r>
      <w:r w:rsidR="009E196A">
        <w:rPr>
          <w:rFonts w:ascii="Arial" w:hAnsi="Arial" w:cs="Arial"/>
        </w:rPr>
        <w:t xml:space="preserve">home to </w:t>
      </w:r>
      <w:r w:rsidRPr="009057FE">
        <w:rPr>
          <w:rFonts w:ascii="Arial" w:hAnsi="Arial" w:cs="Arial"/>
        </w:rPr>
        <w:t xml:space="preserve"> a variety of natural disasters, including earthquakes, wildfires, floods and tsunamis. Being prepared for these events is crucial</w:t>
      </w:r>
      <w:r w:rsidRPr="004952FC">
        <w:rPr>
          <w:rFonts w:ascii="Arial" w:hAnsi="Arial" w:cs="Arial"/>
        </w:rPr>
        <w:t xml:space="preserve">; here </w:t>
      </w:r>
      <w:r w:rsidRPr="009057FE">
        <w:rPr>
          <w:rFonts w:ascii="Arial" w:hAnsi="Arial" w:cs="Arial"/>
        </w:rPr>
        <w:t xml:space="preserve">are some steps </w:t>
      </w:r>
      <w:r w:rsidRPr="004952FC">
        <w:rPr>
          <w:rFonts w:ascii="Arial" w:hAnsi="Arial" w:cs="Arial"/>
        </w:rPr>
        <w:t>you can</w:t>
      </w:r>
      <w:r w:rsidRPr="009057FE">
        <w:rPr>
          <w:rFonts w:ascii="Arial" w:hAnsi="Arial" w:cs="Arial"/>
        </w:rPr>
        <w:t xml:space="preserve"> </w:t>
      </w:r>
      <w:r w:rsidRPr="004952FC">
        <w:rPr>
          <w:rFonts w:ascii="Arial" w:hAnsi="Arial" w:cs="Arial"/>
        </w:rPr>
        <w:t>take</w:t>
      </w:r>
      <w:r w:rsidR="00AB1F2C">
        <w:rPr>
          <w:rFonts w:ascii="Arial" w:hAnsi="Arial" w:cs="Arial"/>
        </w:rPr>
        <w:t xml:space="preserve"> to stay safe</w:t>
      </w:r>
      <w:r w:rsidRPr="004952FC">
        <w:rPr>
          <w:rFonts w:ascii="Arial" w:hAnsi="Arial" w:cs="Arial"/>
        </w:rPr>
        <w:t>:</w:t>
      </w:r>
    </w:p>
    <w:p w14:paraId="3BE5D864" w14:textId="5200423E" w:rsidR="004952FC" w:rsidRPr="009057FE" w:rsidRDefault="004952FC" w:rsidP="004952FC">
      <w:pPr>
        <w:shd w:val="clear" w:color="auto" w:fill="FFFFFF"/>
        <w:spacing w:before="300" w:line="360" w:lineRule="auto"/>
        <w:rPr>
          <w:rFonts w:ascii="Arial" w:hAnsi="Arial" w:cs="Arial"/>
        </w:rPr>
      </w:pPr>
      <w:r w:rsidRPr="009057FE">
        <w:rPr>
          <w:rFonts w:ascii="Arial" w:hAnsi="Arial" w:cs="Arial"/>
        </w:rPr>
        <w:t>1. </w:t>
      </w:r>
      <w:r w:rsidRPr="009057FE">
        <w:rPr>
          <w:rFonts w:ascii="Arial" w:hAnsi="Arial" w:cs="Arial"/>
          <w:b/>
          <w:bCs/>
        </w:rPr>
        <w:t xml:space="preserve">Stay </w:t>
      </w:r>
      <w:r w:rsidR="00BF6693">
        <w:rPr>
          <w:rFonts w:ascii="Arial" w:hAnsi="Arial" w:cs="Arial"/>
          <w:b/>
          <w:bCs/>
        </w:rPr>
        <w:t>i</w:t>
      </w:r>
      <w:r w:rsidRPr="009057FE">
        <w:rPr>
          <w:rFonts w:ascii="Arial" w:hAnsi="Arial" w:cs="Arial"/>
          <w:b/>
          <w:bCs/>
        </w:rPr>
        <w:t>nformed</w:t>
      </w:r>
    </w:p>
    <w:p w14:paraId="7BAB3CC8" w14:textId="70006CC4" w:rsidR="004952FC" w:rsidRPr="009057FE" w:rsidRDefault="004952FC" w:rsidP="004952FC">
      <w:pPr>
        <w:shd w:val="clear" w:color="auto" w:fill="FFFFFF"/>
        <w:spacing w:before="300" w:line="360" w:lineRule="auto"/>
        <w:rPr>
          <w:rFonts w:ascii="Arial" w:hAnsi="Arial" w:cs="Arial"/>
        </w:rPr>
      </w:pPr>
      <w:r w:rsidRPr="009057FE">
        <w:rPr>
          <w:rFonts w:ascii="Arial" w:hAnsi="Arial" w:cs="Arial"/>
          <w:u w:val="single"/>
        </w:rPr>
        <w:t xml:space="preserve">Alerts and </w:t>
      </w:r>
      <w:r w:rsidR="00A32420">
        <w:rPr>
          <w:rFonts w:ascii="Arial" w:hAnsi="Arial" w:cs="Arial"/>
          <w:u w:val="single"/>
        </w:rPr>
        <w:t>w</w:t>
      </w:r>
      <w:r w:rsidRPr="009057FE">
        <w:rPr>
          <w:rFonts w:ascii="Arial" w:hAnsi="Arial" w:cs="Arial"/>
          <w:u w:val="single"/>
        </w:rPr>
        <w:t>arnings</w:t>
      </w:r>
      <w:r w:rsidRPr="009057FE">
        <w:rPr>
          <w:rFonts w:ascii="Arial" w:hAnsi="Arial" w:cs="Arial"/>
        </w:rPr>
        <w:t xml:space="preserve">: Sign up for emergency alerts </w:t>
      </w:r>
      <w:r w:rsidRPr="004952FC">
        <w:rPr>
          <w:rFonts w:ascii="Arial" w:hAnsi="Arial" w:cs="Arial"/>
        </w:rPr>
        <w:t xml:space="preserve">that provide real-time information on impending disasters </w:t>
      </w:r>
      <w:r w:rsidRPr="009057FE">
        <w:rPr>
          <w:rFonts w:ascii="Arial" w:hAnsi="Arial" w:cs="Arial"/>
        </w:rPr>
        <w:t xml:space="preserve">through </w:t>
      </w:r>
      <w:hyperlink r:id="rId32" w:history="1">
        <w:r w:rsidRPr="009057FE">
          <w:rPr>
            <w:rFonts w:ascii="Arial" w:hAnsi="Arial" w:cs="Arial"/>
            <w:b/>
            <w:bCs/>
            <w:i/>
            <w:iCs/>
            <w:u w:val="single"/>
          </w:rPr>
          <w:t>local government websites</w:t>
        </w:r>
      </w:hyperlink>
      <w:r w:rsidRPr="001876E1">
        <w:rPr>
          <w:rFonts w:ascii="Arial" w:hAnsi="Arial" w:cs="Arial"/>
          <w:b/>
          <w:bCs/>
          <w:i/>
          <w:iCs/>
        </w:rPr>
        <w:t xml:space="preserve"> </w:t>
      </w:r>
      <w:r w:rsidRPr="009057FE">
        <w:rPr>
          <w:rFonts w:ascii="Arial" w:hAnsi="Arial" w:cs="Arial"/>
        </w:rPr>
        <w:t>or</w:t>
      </w:r>
      <w:r w:rsidR="00E7243B">
        <w:rPr>
          <w:rFonts w:ascii="Arial" w:hAnsi="Arial" w:cs="Arial"/>
        </w:rPr>
        <w:t xml:space="preserve"> on </w:t>
      </w:r>
      <w:hyperlink r:id="rId33" w:history="1">
        <w:r w:rsidRPr="00F4557E">
          <w:rPr>
            <w:rFonts w:ascii="Arial" w:hAnsi="Arial" w:cs="Arial"/>
            <w:b/>
            <w:bCs/>
            <w:i/>
            <w:iCs/>
            <w:u w:val="single"/>
          </w:rPr>
          <w:t>MyEnergyCenter.com</w:t>
        </w:r>
      </w:hyperlink>
      <w:r w:rsidRPr="004952FC">
        <w:rPr>
          <w:rFonts w:ascii="Arial" w:hAnsi="Arial" w:cs="Arial"/>
        </w:rPr>
        <w:t>. Log in</w:t>
      </w:r>
      <w:r w:rsidR="007066EC">
        <w:rPr>
          <w:rFonts w:ascii="Arial" w:hAnsi="Arial" w:cs="Arial"/>
        </w:rPr>
        <w:t xml:space="preserve"> to My Energy Center</w:t>
      </w:r>
      <w:r w:rsidRPr="004952FC">
        <w:rPr>
          <w:rFonts w:ascii="Arial" w:hAnsi="Arial" w:cs="Arial"/>
        </w:rPr>
        <w:t>, select Account, Notifications, then Outages &amp; Gas Leaks.</w:t>
      </w:r>
      <w:r w:rsidR="007066EC">
        <w:rPr>
          <w:rFonts w:ascii="Arial" w:hAnsi="Arial" w:cs="Arial"/>
        </w:rPr>
        <w:t xml:space="preserve"> You can also download the My Energy Center </w:t>
      </w:r>
      <w:r w:rsidR="008E705B">
        <w:rPr>
          <w:rFonts w:ascii="Arial" w:hAnsi="Arial" w:cs="Arial"/>
        </w:rPr>
        <w:t xml:space="preserve">app or the SDG&amp;E Alerts app. </w:t>
      </w:r>
    </w:p>
    <w:p w14:paraId="7347B74B" w14:textId="7ABC24B7" w:rsidR="004952FC" w:rsidRPr="004952FC" w:rsidRDefault="004952FC" w:rsidP="004952FC">
      <w:pPr>
        <w:shd w:val="clear" w:color="auto" w:fill="FFFFFF"/>
        <w:spacing w:before="300" w:line="360" w:lineRule="auto"/>
        <w:rPr>
          <w:rFonts w:ascii="Arial" w:hAnsi="Arial" w:cs="Arial"/>
        </w:rPr>
      </w:pPr>
      <w:r w:rsidRPr="009057FE">
        <w:rPr>
          <w:rFonts w:ascii="Arial" w:hAnsi="Arial" w:cs="Arial"/>
          <w:u w:val="single"/>
        </w:rPr>
        <w:t xml:space="preserve">Know </w:t>
      </w:r>
      <w:r w:rsidR="00A32420">
        <w:rPr>
          <w:rFonts w:ascii="Arial" w:hAnsi="Arial" w:cs="Arial"/>
          <w:u w:val="single"/>
        </w:rPr>
        <w:t>y</w:t>
      </w:r>
      <w:r w:rsidRPr="009057FE">
        <w:rPr>
          <w:rFonts w:ascii="Arial" w:hAnsi="Arial" w:cs="Arial"/>
          <w:u w:val="single"/>
        </w:rPr>
        <w:t xml:space="preserve">our </w:t>
      </w:r>
      <w:r w:rsidR="00A32420">
        <w:rPr>
          <w:rFonts w:ascii="Arial" w:hAnsi="Arial" w:cs="Arial"/>
          <w:u w:val="single"/>
        </w:rPr>
        <w:t>r</w:t>
      </w:r>
      <w:r w:rsidRPr="009057FE">
        <w:rPr>
          <w:rFonts w:ascii="Arial" w:hAnsi="Arial" w:cs="Arial"/>
          <w:u w:val="single"/>
        </w:rPr>
        <w:t>isks</w:t>
      </w:r>
      <w:r w:rsidRPr="009057FE">
        <w:rPr>
          <w:rFonts w:ascii="Arial" w:hAnsi="Arial" w:cs="Arial"/>
        </w:rPr>
        <w:t>: Understand the types of disasters common in your area.</w:t>
      </w:r>
      <w:r w:rsidRPr="004952FC">
        <w:rPr>
          <w:rFonts w:ascii="Arial" w:hAnsi="Arial" w:cs="Arial"/>
        </w:rPr>
        <w:t xml:space="preserve"> For instance, coastal regions may be more prone to tsunamis while inland areas may face higher wildfire risk.</w:t>
      </w:r>
    </w:p>
    <w:p w14:paraId="214FB527" w14:textId="1ED982B5" w:rsidR="004952FC" w:rsidRPr="009057FE" w:rsidRDefault="004952FC" w:rsidP="004952FC">
      <w:pPr>
        <w:shd w:val="clear" w:color="auto" w:fill="FFFFFF"/>
        <w:spacing w:before="300" w:line="360" w:lineRule="auto"/>
        <w:rPr>
          <w:rFonts w:ascii="Arial" w:hAnsi="Arial" w:cs="Arial"/>
          <w:b/>
          <w:bCs/>
        </w:rPr>
      </w:pPr>
      <w:r w:rsidRPr="009057FE">
        <w:rPr>
          <w:rFonts w:ascii="Arial" w:hAnsi="Arial" w:cs="Arial"/>
        </w:rPr>
        <w:t>2. </w:t>
      </w:r>
      <w:r w:rsidRPr="009057FE">
        <w:rPr>
          <w:rFonts w:ascii="Arial" w:hAnsi="Arial" w:cs="Arial"/>
          <w:b/>
          <w:bCs/>
        </w:rPr>
        <w:t xml:space="preserve">Create a </w:t>
      </w:r>
      <w:r w:rsidR="00A32420">
        <w:rPr>
          <w:rFonts w:ascii="Arial" w:hAnsi="Arial" w:cs="Arial"/>
          <w:b/>
          <w:bCs/>
        </w:rPr>
        <w:t>p</w:t>
      </w:r>
      <w:r w:rsidRPr="009057FE">
        <w:rPr>
          <w:rFonts w:ascii="Arial" w:hAnsi="Arial" w:cs="Arial"/>
          <w:b/>
          <w:bCs/>
        </w:rPr>
        <w:t>lan</w:t>
      </w:r>
    </w:p>
    <w:p w14:paraId="09E56B38" w14:textId="319FB411" w:rsidR="004952FC" w:rsidRPr="004952FC" w:rsidRDefault="004952FC" w:rsidP="004952FC">
      <w:pPr>
        <w:shd w:val="clear" w:color="auto" w:fill="FFFFFF"/>
        <w:spacing w:before="300" w:line="360" w:lineRule="auto"/>
        <w:rPr>
          <w:rFonts w:ascii="Arial" w:hAnsi="Arial" w:cs="Arial"/>
        </w:rPr>
      </w:pPr>
      <w:r w:rsidRPr="009057FE">
        <w:rPr>
          <w:rFonts w:ascii="Arial" w:hAnsi="Arial" w:cs="Arial"/>
          <w:u w:val="single"/>
        </w:rPr>
        <w:t xml:space="preserve">Family </w:t>
      </w:r>
      <w:r w:rsidR="00A32420">
        <w:rPr>
          <w:rFonts w:ascii="Arial" w:hAnsi="Arial" w:cs="Arial"/>
          <w:u w:val="single"/>
        </w:rPr>
        <w:t>c</w:t>
      </w:r>
      <w:r w:rsidRPr="009057FE">
        <w:rPr>
          <w:rFonts w:ascii="Arial" w:hAnsi="Arial" w:cs="Arial"/>
          <w:u w:val="single"/>
        </w:rPr>
        <w:t xml:space="preserve">ommunication </w:t>
      </w:r>
      <w:r w:rsidR="00A32420">
        <w:rPr>
          <w:rFonts w:ascii="Arial" w:hAnsi="Arial" w:cs="Arial"/>
          <w:u w:val="single"/>
        </w:rPr>
        <w:t>p</w:t>
      </w:r>
      <w:r w:rsidRPr="009057FE">
        <w:rPr>
          <w:rFonts w:ascii="Arial" w:hAnsi="Arial" w:cs="Arial"/>
          <w:u w:val="single"/>
        </w:rPr>
        <w:t>lan</w:t>
      </w:r>
      <w:r w:rsidRPr="009057FE">
        <w:rPr>
          <w:rFonts w:ascii="Arial" w:hAnsi="Arial" w:cs="Arial"/>
        </w:rPr>
        <w:t>: Establish a communication plan with your family.</w:t>
      </w:r>
      <w:r w:rsidRPr="004952FC">
        <w:rPr>
          <w:rFonts w:ascii="Arial" w:hAnsi="Arial" w:cs="Arial"/>
        </w:rPr>
        <w:t xml:space="preserve"> Decide on meeting places and ensure everyone has emergency contact numbers. For those who may need extra help, check out the AFN Personal Disaster Guide at </w:t>
      </w:r>
      <w:hyperlink r:id="rId34" w:history="1">
        <w:r w:rsidRPr="003F3EF1">
          <w:rPr>
            <w:rFonts w:ascii="Arial" w:hAnsi="Arial" w:cs="Arial"/>
            <w:b/>
            <w:bCs/>
            <w:i/>
            <w:iCs/>
            <w:u w:val="single"/>
          </w:rPr>
          <w:t>sdge.com/</w:t>
        </w:r>
        <w:proofErr w:type="spellStart"/>
        <w:r w:rsidRPr="003F3EF1">
          <w:rPr>
            <w:rFonts w:ascii="Arial" w:hAnsi="Arial" w:cs="Arial"/>
            <w:b/>
            <w:bCs/>
            <w:i/>
            <w:iCs/>
            <w:u w:val="single"/>
          </w:rPr>
          <w:t>WildfirePrep</w:t>
        </w:r>
        <w:proofErr w:type="spellEnd"/>
      </w:hyperlink>
      <w:r w:rsidRPr="004952FC">
        <w:rPr>
          <w:rFonts w:ascii="Arial" w:hAnsi="Arial" w:cs="Arial"/>
        </w:rPr>
        <w:t>.</w:t>
      </w:r>
    </w:p>
    <w:p w14:paraId="414EF2D9" w14:textId="56CBC046" w:rsidR="004952FC" w:rsidRPr="004952FC" w:rsidRDefault="004952FC" w:rsidP="004952FC">
      <w:pPr>
        <w:shd w:val="clear" w:color="auto" w:fill="FFFFFF"/>
        <w:spacing w:before="300" w:line="360" w:lineRule="auto"/>
        <w:rPr>
          <w:rFonts w:ascii="Arial" w:hAnsi="Arial" w:cs="Arial"/>
        </w:rPr>
      </w:pPr>
      <w:r w:rsidRPr="00F4557E">
        <w:rPr>
          <w:rFonts w:ascii="Arial" w:hAnsi="Arial" w:cs="Arial"/>
          <w:u w:val="single"/>
        </w:rPr>
        <w:t xml:space="preserve">Evacuation </w:t>
      </w:r>
      <w:r w:rsidR="00A32420">
        <w:rPr>
          <w:rFonts w:ascii="Arial" w:hAnsi="Arial" w:cs="Arial"/>
          <w:u w:val="single"/>
        </w:rPr>
        <w:t>r</w:t>
      </w:r>
      <w:r w:rsidRPr="00F4557E">
        <w:rPr>
          <w:rFonts w:ascii="Arial" w:hAnsi="Arial" w:cs="Arial"/>
          <w:u w:val="single"/>
        </w:rPr>
        <w:t>outes</w:t>
      </w:r>
      <w:r w:rsidRPr="004952FC">
        <w:rPr>
          <w:rFonts w:ascii="Arial" w:hAnsi="Arial" w:cs="Arial"/>
        </w:rPr>
        <w:t>: Familiarize yourself with local evacuation routes and have a plan for where to go if you need to leave your home quickly. Keep your vehicle’s gas tank at least half full or your electric vehicle at least half charged.</w:t>
      </w:r>
    </w:p>
    <w:p w14:paraId="0CC74ED2" w14:textId="3D35583B" w:rsidR="004952FC" w:rsidRPr="009057FE" w:rsidRDefault="004952FC" w:rsidP="004952FC">
      <w:pPr>
        <w:shd w:val="clear" w:color="auto" w:fill="FFFFFF"/>
        <w:spacing w:before="300" w:line="360" w:lineRule="auto"/>
        <w:rPr>
          <w:rFonts w:ascii="Arial" w:hAnsi="Arial" w:cs="Arial"/>
        </w:rPr>
      </w:pPr>
      <w:r w:rsidRPr="009057FE">
        <w:rPr>
          <w:rFonts w:ascii="Arial" w:hAnsi="Arial" w:cs="Arial"/>
        </w:rPr>
        <w:t>3</w:t>
      </w:r>
      <w:r w:rsidRPr="009057FE">
        <w:rPr>
          <w:rFonts w:ascii="Arial" w:hAnsi="Arial" w:cs="Arial"/>
          <w:b/>
          <w:bCs/>
        </w:rPr>
        <w:t xml:space="preserve">. Build an </w:t>
      </w:r>
      <w:r w:rsidR="00A32420">
        <w:rPr>
          <w:rFonts w:ascii="Arial" w:hAnsi="Arial" w:cs="Arial"/>
          <w:b/>
          <w:bCs/>
        </w:rPr>
        <w:t>e</w:t>
      </w:r>
      <w:r w:rsidRPr="009057FE">
        <w:rPr>
          <w:rFonts w:ascii="Arial" w:hAnsi="Arial" w:cs="Arial"/>
          <w:b/>
          <w:bCs/>
        </w:rPr>
        <w:t xml:space="preserve">mergency </w:t>
      </w:r>
      <w:r w:rsidR="00A32420">
        <w:rPr>
          <w:rFonts w:ascii="Arial" w:hAnsi="Arial" w:cs="Arial"/>
          <w:b/>
          <w:bCs/>
        </w:rPr>
        <w:t>k</w:t>
      </w:r>
      <w:r w:rsidRPr="009057FE">
        <w:rPr>
          <w:rFonts w:ascii="Arial" w:hAnsi="Arial" w:cs="Arial"/>
          <w:b/>
          <w:bCs/>
        </w:rPr>
        <w:t>it</w:t>
      </w:r>
    </w:p>
    <w:p w14:paraId="5527758D" w14:textId="42869352" w:rsidR="004952FC" w:rsidRPr="004952FC" w:rsidRDefault="004952FC" w:rsidP="004952FC">
      <w:pPr>
        <w:shd w:val="clear" w:color="auto" w:fill="FFFFFF"/>
        <w:spacing w:before="300" w:line="360" w:lineRule="auto"/>
        <w:rPr>
          <w:rFonts w:ascii="Arial" w:hAnsi="Arial" w:cs="Arial"/>
        </w:rPr>
      </w:pPr>
      <w:r w:rsidRPr="00C74F5E">
        <w:rPr>
          <w:rFonts w:ascii="Arial" w:hAnsi="Arial" w:cs="Arial"/>
          <w:u w:val="single"/>
        </w:rPr>
        <w:t xml:space="preserve">Essential </w:t>
      </w:r>
      <w:r w:rsidR="00A32420">
        <w:rPr>
          <w:rFonts w:ascii="Arial" w:hAnsi="Arial" w:cs="Arial"/>
          <w:u w:val="single"/>
        </w:rPr>
        <w:t>s</w:t>
      </w:r>
      <w:r w:rsidRPr="00C74F5E">
        <w:rPr>
          <w:rFonts w:ascii="Arial" w:hAnsi="Arial" w:cs="Arial"/>
          <w:u w:val="single"/>
        </w:rPr>
        <w:t>upplies</w:t>
      </w:r>
      <w:r w:rsidRPr="004952FC">
        <w:rPr>
          <w:rFonts w:ascii="Arial" w:hAnsi="Arial" w:cs="Arial"/>
        </w:rPr>
        <w:t>: Pack a disaster kit with essentials like water, non-perishable food, medications, flashlights, batteries, radio and a first-aid kit. Don’t forget supplies for your pets.</w:t>
      </w:r>
    </w:p>
    <w:p w14:paraId="1F37D9C7" w14:textId="76570C03" w:rsidR="001742D9" w:rsidRPr="004952FC" w:rsidRDefault="004952FC" w:rsidP="004952FC">
      <w:pPr>
        <w:shd w:val="clear" w:color="auto" w:fill="FFFFFF"/>
        <w:spacing w:before="300" w:line="360" w:lineRule="auto"/>
        <w:rPr>
          <w:rFonts w:ascii="Arial" w:hAnsi="Arial" w:cs="Arial"/>
        </w:rPr>
      </w:pPr>
      <w:r w:rsidRPr="00C74F5E">
        <w:rPr>
          <w:rFonts w:ascii="Arial" w:hAnsi="Arial" w:cs="Arial"/>
          <w:u w:val="single"/>
        </w:rPr>
        <w:t>Important documents</w:t>
      </w:r>
      <w:r w:rsidRPr="004952FC">
        <w:rPr>
          <w:rFonts w:ascii="Arial" w:hAnsi="Arial" w:cs="Arial"/>
        </w:rPr>
        <w:t xml:space="preserve">: Keep personal documents in a waterproof/fireproof container. Items like passports, birth certificates, deed to </w:t>
      </w:r>
      <w:r w:rsidR="001802B6">
        <w:rPr>
          <w:rFonts w:ascii="Arial" w:hAnsi="Arial" w:cs="Arial"/>
        </w:rPr>
        <w:t xml:space="preserve">your </w:t>
      </w:r>
      <w:r w:rsidRPr="004952FC">
        <w:rPr>
          <w:rFonts w:ascii="Arial" w:hAnsi="Arial" w:cs="Arial"/>
        </w:rPr>
        <w:t>home and other identification.</w:t>
      </w:r>
    </w:p>
    <w:p w14:paraId="4B0DB796" w14:textId="6F2AF0DE" w:rsidR="004952FC" w:rsidRPr="009057FE" w:rsidRDefault="004952FC" w:rsidP="004952FC">
      <w:pPr>
        <w:shd w:val="clear" w:color="auto" w:fill="FFFFFF"/>
        <w:spacing w:before="300" w:line="360" w:lineRule="auto"/>
        <w:rPr>
          <w:rFonts w:ascii="Arial" w:hAnsi="Arial" w:cs="Arial"/>
        </w:rPr>
      </w:pPr>
      <w:r w:rsidRPr="009057FE">
        <w:rPr>
          <w:rFonts w:ascii="Arial" w:hAnsi="Arial" w:cs="Arial"/>
        </w:rPr>
        <w:t>4. </w:t>
      </w:r>
      <w:r w:rsidRPr="009057FE">
        <w:rPr>
          <w:rFonts w:ascii="Arial" w:hAnsi="Arial" w:cs="Arial"/>
          <w:b/>
          <w:bCs/>
        </w:rPr>
        <w:t xml:space="preserve">Prepare </w:t>
      </w:r>
      <w:r w:rsidR="00711688">
        <w:rPr>
          <w:rFonts w:ascii="Arial" w:hAnsi="Arial" w:cs="Arial"/>
          <w:b/>
          <w:bCs/>
        </w:rPr>
        <w:t>y</w:t>
      </w:r>
      <w:r w:rsidRPr="009057FE">
        <w:rPr>
          <w:rFonts w:ascii="Arial" w:hAnsi="Arial" w:cs="Arial"/>
          <w:b/>
          <w:bCs/>
        </w:rPr>
        <w:t xml:space="preserve">our </w:t>
      </w:r>
      <w:r w:rsidR="00711688">
        <w:rPr>
          <w:rFonts w:ascii="Arial" w:hAnsi="Arial" w:cs="Arial"/>
          <w:b/>
          <w:bCs/>
        </w:rPr>
        <w:t>h</w:t>
      </w:r>
      <w:r w:rsidRPr="009057FE">
        <w:rPr>
          <w:rFonts w:ascii="Arial" w:hAnsi="Arial" w:cs="Arial"/>
          <w:b/>
          <w:bCs/>
        </w:rPr>
        <w:t>ome</w:t>
      </w:r>
    </w:p>
    <w:p w14:paraId="6848D360" w14:textId="5D676E8E" w:rsidR="004952FC" w:rsidRPr="004952FC" w:rsidRDefault="004952FC" w:rsidP="004952FC">
      <w:pPr>
        <w:shd w:val="clear" w:color="auto" w:fill="FFFFFF"/>
        <w:spacing w:before="300" w:line="360" w:lineRule="auto"/>
        <w:rPr>
          <w:rFonts w:ascii="Arial" w:hAnsi="Arial" w:cs="Arial"/>
        </w:rPr>
      </w:pPr>
      <w:r w:rsidRPr="009057FE">
        <w:rPr>
          <w:rFonts w:ascii="Arial" w:hAnsi="Arial" w:cs="Arial"/>
          <w:u w:val="single"/>
        </w:rPr>
        <w:lastRenderedPageBreak/>
        <w:t xml:space="preserve">Safety </w:t>
      </w:r>
      <w:r w:rsidR="00711688">
        <w:rPr>
          <w:rFonts w:ascii="Arial" w:hAnsi="Arial" w:cs="Arial"/>
          <w:u w:val="single"/>
        </w:rPr>
        <w:t>m</w:t>
      </w:r>
      <w:r w:rsidRPr="009057FE">
        <w:rPr>
          <w:rFonts w:ascii="Arial" w:hAnsi="Arial" w:cs="Arial"/>
          <w:u w:val="single"/>
        </w:rPr>
        <w:t>easures</w:t>
      </w:r>
      <w:r w:rsidRPr="009057FE">
        <w:rPr>
          <w:rFonts w:ascii="Arial" w:hAnsi="Arial" w:cs="Arial"/>
        </w:rPr>
        <w:t>: Secure heavy furniture and appliances to walls to prevent them from toppling during an earthquake.</w:t>
      </w:r>
      <w:r w:rsidRPr="004952FC">
        <w:rPr>
          <w:rFonts w:ascii="Arial" w:hAnsi="Arial" w:cs="Arial"/>
        </w:rPr>
        <w:t xml:space="preserve"> Ensure </w:t>
      </w:r>
      <w:r w:rsidR="0022042B">
        <w:rPr>
          <w:rFonts w:ascii="Arial" w:hAnsi="Arial" w:cs="Arial"/>
        </w:rPr>
        <w:t>there are</w:t>
      </w:r>
      <w:r w:rsidRPr="004952FC">
        <w:rPr>
          <w:rFonts w:ascii="Arial" w:hAnsi="Arial" w:cs="Arial"/>
        </w:rPr>
        <w:t xml:space="preserve"> fresh batteries in your smoke </w:t>
      </w:r>
      <w:r w:rsidR="0022042B">
        <w:rPr>
          <w:rFonts w:ascii="Arial" w:hAnsi="Arial" w:cs="Arial"/>
        </w:rPr>
        <w:t xml:space="preserve">and carbon monoxide </w:t>
      </w:r>
      <w:r w:rsidRPr="004952FC">
        <w:rPr>
          <w:rFonts w:ascii="Arial" w:hAnsi="Arial" w:cs="Arial"/>
        </w:rPr>
        <w:t>detectors</w:t>
      </w:r>
      <w:r w:rsidR="00C72A87">
        <w:rPr>
          <w:rFonts w:ascii="Arial" w:hAnsi="Arial" w:cs="Arial"/>
        </w:rPr>
        <w:t xml:space="preserve">; </w:t>
      </w:r>
      <w:r w:rsidR="00403B78">
        <w:rPr>
          <w:rFonts w:ascii="Arial" w:hAnsi="Arial" w:cs="Arial"/>
        </w:rPr>
        <w:t xml:space="preserve">a good rule of thumb is to replace batteries </w:t>
      </w:r>
      <w:r w:rsidR="00F9251D">
        <w:rPr>
          <w:rFonts w:ascii="Arial" w:hAnsi="Arial" w:cs="Arial"/>
        </w:rPr>
        <w:t>every six months</w:t>
      </w:r>
      <w:r w:rsidR="00C72A87">
        <w:rPr>
          <w:rFonts w:ascii="Arial" w:hAnsi="Arial" w:cs="Arial"/>
        </w:rPr>
        <w:t xml:space="preserve">. Be sure to </w:t>
      </w:r>
      <w:r w:rsidRPr="004952FC">
        <w:rPr>
          <w:rFonts w:ascii="Arial" w:hAnsi="Arial" w:cs="Arial"/>
        </w:rPr>
        <w:t>know where your fire extinguisher is and how to use it.</w:t>
      </w:r>
    </w:p>
    <w:p w14:paraId="4CE1FA91" w14:textId="64092BCE" w:rsidR="004952FC" w:rsidRPr="009057FE" w:rsidRDefault="004952FC" w:rsidP="004952FC">
      <w:pPr>
        <w:shd w:val="clear" w:color="auto" w:fill="FFFFFF"/>
        <w:spacing w:before="300" w:line="360" w:lineRule="auto"/>
        <w:rPr>
          <w:rFonts w:ascii="Arial" w:hAnsi="Arial" w:cs="Arial"/>
        </w:rPr>
      </w:pPr>
      <w:r w:rsidRPr="00C74F5E">
        <w:rPr>
          <w:rFonts w:ascii="Arial" w:hAnsi="Arial" w:cs="Arial"/>
          <w:u w:val="single"/>
        </w:rPr>
        <w:t xml:space="preserve">Utility </w:t>
      </w:r>
      <w:r w:rsidR="00711688">
        <w:rPr>
          <w:rFonts w:ascii="Arial" w:hAnsi="Arial" w:cs="Arial"/>
          <w:u w:val="single"/>
        </w:rPr>
        <w:t>s</w:t>
      </w:r>
      <w:r w:rsidRPr="00C74F5E">
        <w:rPr>
          <w:rFonts w:ascii="Arial" w:hAnsi="Arial" w:cs="Arial"/>
          <w:u w:val="single"/>
        </w:rPr>
        <w:t>hutoff</w:t>
      </w:r>
      <w:r w:rsidRPr="004952FC">
        <w:rPr>
          <w:rFonts w:ascii="Arial" w:hAnsi="Arial" w:cs="Arial"/>
        </w:rPr>
        <w:t xml:space="preserve">: Show your family how to turn off utilities like gas, water and electricity in case of an emergency. </w:t>
      </w:r>
    </w:p>
    <w:p w14:paraId="14566DB6" w14:textId="2BADCAF1" w:rsidR="004952FC" w:rsidRDefault="004952FC" w:rsidP="004952FC">
      <w:pPr>
        <w:shd w:val="clear" w:color="auto" w:fill="FFFFFF"/>
        <w:spacing w:before="300" w:line="360" w:lineRule="auto"/>
        <w:rPr>
          <w:rFonts w:ascii="Arial" w:hAnsi="Arial" w:cs="Arial"/>
        </w:rPr>
      </w:pPr>
      <w:r w:rsidRPr="009057FE">
        <w:rPr>
          <w:rFonts w:ascii="Arial" w:hAnsi="Arial" w:cs="Arial"/>
        </w:rPr>
        <w:t xml:space="preserve">By taking these steps, </w:t>
      </w:r>
      <w:r w:rsidRPr="004952FC">
        <w:rPr>
          <w:rFonts w:ascii="Arial" w:hAnsi="Arial" w:cs="Arial"/>
        </w:rPr>
        <w:t>you</w:t>
      </w:r>
      <w:r w:rsidRPr="009057FE">
        <w:rPr>
          <w:rFonts w:ascii="Arial" w:hAnsi="Arial" w:cs="Arial"/>
        </w:rPr>
        <w:t xml:space="preserve"> </w:t>
      </w:r>
      <w:r w:rsidRPr="004952FC">
        <w:rPr>
          <w:rFonts w:ascii="Arial" w:hAnsi="Arial" w:cs="Arial"/>
        </w:rPr>
        <w:t>may be able to</w:t>
      </w:r>
      <w:r w:rsidRPr="009057FE">
        <w:rPr>
          <w:rFonts w:ascii="Arial" w:hAnsi="Arial" w:cs="Arial"/>
        </w:rPr>
        <w:t xml:space="preserve"> </w:t>
      </w:r>
      <w:r w:rsidRPr="004952FC">
        <w:rPr>
          <w:rFonts w:ascii="Arial" w:hAnsi="Arial" w:cs="Arial"/>
        </w:rPr>
        <w:t>increase you</w:t>
      </w:r>
      <w:r w:rsidRPr="009057FE">
        <w:rPr>
          <w:rFonts w:ascii="Arial" w:hAnsi="Arial" w:cs="Arial"/>
        </w:rPr>
        <w:t>r safety and resilience in the face of natural disasters. Remember, preparedness is a continuous process and staying informed and ready can make all the difference.</w:t>
      </w:r>
      <w:r w:rsidRPr="004952FC">
        <w:rPr>
          <w:rFonts w:ascii="Arial" w:hAnsi="Arial" w:cs="Arial"/>
        </w:rPr>
        <w:t xml:space="preserve"> </w:t>
      </w:r>
      <w:r w:rsidR="00100F0C" w:rsidRPr="00100F0C">
        <w:rPr>
          <w:rFonts w:ascii="Arial" w:hAnsi="Arial" w:cs="Arial"/>
        </w:rPr>
        <w:t xml:space="preserve">Don’t wait for an emergency to catch you off guard. Head to </w:t>
      </w:r>
      <w:hyperlink r:id="rId35" w:history="1">
        <w:r w:rsidR="00100F0C" w:rsidRPr="00E66C93">
          <w:rPr>
            <w:rStyle w:val="Hyperlink"/>
            <w:rFonts w:ascii="Arial" w:hAnsi="Arial" w:cs="Arial"/>
            <w:b/>
            <w:bCs/>
            <w:i/>
            <w:iCs/>
            <w:color w:val="auto"/>
          </w:rPr>
          <w:t>sdge.com/checklist</w:t>
        </w:r>
      </w:hyperlink>
      <w:r w:rsidR="00100F0C">
        <w:rPr>
          <w:rFonts w:ascii="Arial" w:hAnsi="Arial" w:cs="Arial"/>
        </w:rPr>
        <w:t xml:space="preserve"> </w:t>
      </w:r>
      <w:r w:rsidR="00100F0C" w:rsidRPr="00100F0C">
        <w:rPr>
          <w:rFonts w:ascii="Arial" w:hAnsi="Arial" w:cs="Arial"/>
        </w:rPr>
        <w:t>for essential tips on staying prepared.</w:t>
      </w:r>
    </w:p>
    <w:p w14:paraId="0967071C" w14:textId="305FA5A0" w:rsidR="006921C0" w:rsidRPr="009057FE" w:rsidRDefault="00386FB2" w:rsidP="006921C0">
      <w:pPr>
        <w:shd w:val="clear" w:color="auto" w:fill="FFFFFF"/>
        <w:spacing w:before="300" w:line="360" w:lineRule="auto"/>
        <w:rPr>
          <w:rFonts w:ascii="Arial" w:hAnsi="Arial" w:cs="Arial"/>
          <w:b/>
          <w:bCs/>
        </w:rPr>
      </w:pPr>
      <w:r>
        <w:rPr>
          <w:rFonts w:ascii="Arial" w:hAnsi="Arial" w:cs="Arial"/>
          <w:b/>
          <w:bCs/>
        </w:rPr>
        <w:t>Social posts</w:t>
      </w:r>
      <w:r w:rsidRPr="00F4557E">
        <w:rPr>
          <w:rFonts w:ascii="Arial" w:hAnsi="Arial" w:cs="Arial"/>
          <w:b/>
          <w:bCs/>
        </w:rPr>
        <w:t xml:space="preserve">: </w:t>
      </w:r>
      <w:r w:rsidR="00693D3E">
        <w:rPr>
          <w:rFonts w:ascii="Arial" w:hAnsi="Arial" w:cs="Arial"/>
          <w:b/>
          <w:bCs/>
        </w:rPr>
        <w:t>S</w:t>
      </w:r>
      <w:r w:rsidRPr="00F4557E">
        <w:rPr>
          <w:rFonts w:ascii="Arial" w:hAnsi="Arial" w:cs="Arial"/>
          <w:b/>
          <w:bCs/>
        </w:rPr>
        <w:t>tay safe during natural disasters</w:t>
      </w:r>
    </w:p>
    <w:p w14:paraId="4240B848" w14:textId="4EE25F18" w:rsidR="005E35A6" w:rsidRPr="00237867" w:rsidRDefault="00553682" w:rsidP="00D0099D">
      <w:pPr>
        <w:numPr>
          <w:ilvl w:val="0"/>
          <w:numId w:val="27"/>
        </w:numPr>
        <w:shd w:val="clear" w:color="auto" w:fill="FFFFFF"/>
        <w:spacing w:before="300" w:line="360" w:lineRule="auto"/>
        <w:rPr>
          <w:rFonts w:ascii="Arial" w:hAnsi="Arial" w:cs="Arial"/>
        </w:rPr>
      </w:pPr>
      <w:r>
        <w:rPr>
          <w:rFonts w:ascii="Arial" w:hAnsi="Arial" w:cs="Arial"/>
        </w:rPr>
        <w:t xml:space="preserve">Stay </w:t>
      </w:r>
      <w:r w:rsidR="00711688">
        <w:rPr>
          <w:rFonts w:ascii="Arial" w:hAnsi="Arial" w:cs="Arial"/>
        </w:rPr>
        <w:t>i</w:t>
      </w:r>
      <w:r>
        <w:rPr>
          <w:rFonts w:ascii="Arial" w:hAnsi="Arial" w:cs="Arial"/>
        </w:rPr>
        <w:t xml:space="preserve">nformed. Sign up for emergency alerts to get real-time updates on natural disasters. Visit </w:t>
      </w:r>
      <w:hyperlink r:id="rId36" w:history="1">
        <w:r w:rsidR="000A64C1" w:rsidRPr="00F4557E">
          <w:rPr>
            <w:rFonts w:ascii="Arial" w:hAnsi="Arial" w:cs="Arial"/>
            <w:b/>
            <w:bCs/>
            <w:i/>
            <w:iCs/>
            <w:u w:val="single"/>
          </w:rPr>
          <w:t>MyEnergyCenter.com</w:t>
        </w:r>
      </w:hyperlink>
      <w:r w:rsidR="000A64C1">
        <w:rPr>
          <w:rFonts w:ascii="Arial" w:hAnsi="Arial" w:cs="Arial"/>
          <w:b/>
          <w:bCs/>
          <w:i/>
          <w:iCs/>
          <w:u w:val="single"/>
        </w:rPr>
        <w:t xml:space="preserve"> </w:t>
      </w:r>
      <w:r w:rsidR="008F0B60">
        <w:rPr>
          <w:rFonts w:ascii="Arial" w:hAnsi="Arial" w:cs="Arial"/>
        </w:rPr>
        <w:t xml:space="preserve">to sign up for </w:t>
      </w:r>
      <w:r w:rsidR="00E770C2">
        <w:rPr>
          <w:rFonts w:ascii="Arial" w:hAnsi="Arial" w:cs="Arial"/>
        </w:rPr>
        <w:t xml:space="preserve">power </w:t>
      </w:r>
      <w:r w:rsidR="008F0B60">
        <w:rPr>
          <w:rFonts w:ascii="Arial" w:hAnsi="Arial" w:cs="Arial"/>
        </w:rPr>
        <w:t>outage alerts.</w:t>
      </w:r>
      <w:r w:rsidR="003F3EF1">
        <w:rPr>
          <w:rFonts w:ascii="Arial" w:hAnsi="Arial" w:cs="Arial"/>
        </w:rPr>
        <w:t xml:space="preserve"> </w:t>
      </w:r>
      <w:r w:rsidR="0013000D">
        <w:rPr>
          <w:rFonts w:ascii="Arial" w:hAnsi="Arial" w:cs="Arial"/>
        </w:rPr>
        <w:t>#SDGE #SDGEassist</w:t>
      </w:r>
    </w:p>
    <w:p w14:paraId="793B5B3A" w14:textId="50940FE1" w:rsidR="001D6FFA" w:rsidRPr="00237867" w:rsidRDefault="00724A7B" w:rsidP="001D6FFA">
      <w:pPr>
        <w:numPr>
          <w:ilvl w:val="0"/>
          <w:numId w:val="27"/>
        </w:numPr>
        <w:shd w:val="clear" w:color="auto" w:fill="FFFFFF"/>
        <w:spacing w:before="300" w:line="360" w:lineRule="auto"/>
        <w:rPr>
          <w:rFonts w:ascii="Arial" w:hAnsi="Arial" w:cs="Arial"/>
        </w:rPr>
      </w:pPr>
      <w:r>
        <w:rPr>
          <w:rFonts w:ascii="Arial" w:hAnsi="Arial" w:cs="Arial"/>
        </w:rPr>
        <w:t xml:space="preserve">Build an </w:t>
      </w:r>
      <w:r w:rsidR="00711688">
        <w:rPr>
          <w:rFonts w:ascii="Arial" w:hAnsi="Arial" w:cs="Arial"/>
        </w:rPr>
        <w:t>e</w:t>
      </w:r>
      <w:r>
        <w:rPr>
          <w:rFonts w:ascii="Arial" w:hAnsi="Arial" w:cs="Arial"/>
        </w:rPr>
        <w:t xml:space="preserve">mergency </w:t>
      </w:r>
      <w:r w:rsidR="00711688">
        <w:rPr>
          <w:rFonts w:ascii="Arial" w:hAnsi="Arial" w:cs="Arial"/>
        </w:rPr>
        <w:t>k</w:t>
      </w:r>
      <w:r>
        <w:rPr>
          <w:rFonts w:ascii="Arial" w:hAnsi="Arial" w:cs="Arial"/>
        </w:rPr>
        <w:t>it: Pack essentials like water, non-perishable food, medications, flashlights</w:t>
      </w:r>
      <w:r w:rsidR="0027606D">
        <w:rPr>
          <w:rFonts w:ascii="Arial" w:hAnsi="Arial" w:cs="Arial"/>
        </w:rPr>
        <w:t xml:space="preserve"> and a first-aid kit. Remember your pet’s items too. </w:t>
      </w:r>
      <w:r w:rsidR="001D6FFA">
        <w:rPr>
          <w:rFonts w:ascii="Arial" w:hAnsi="Arial" w:cs="Arial"/>
        </w:rPr>
        <w:t xml:space="preserve">Be prepared for </w:t>
      </w:r>
      <w:r w:rsidR="008D39AA">
        <w:rPr>
          <w:rFonts w:ascii="Arial" w:hAnsi="Arial" w:cs="Arial"/>
        </w:rPr>
        <w:t xml:space="preserve">the </w:t>
      </w:r>
      <w:r w:rsidR="001D6FFA">
        <w:rPr>
          <w:rFonts w:ascii="Arial" w:hAnsi="Arial" w:cs="Arial"/>
        </w:rPr>
        <w:t xml:space="preserve">unexpected. Find emergency preparedness tips at </w:t>
      </w:r>
      <w:hyperlink r:id="rId37" w:history="1">
        <w:r w:rsidR="001D6FFA" w:rsidRPr="00E66C93">
          <w:rPr>
            <w:rStyle w:val="Hyperlink"/>
            <w:rFonts w:ascii="Arial" w:hAnsi="Arial" w:cs="Arial"/>
            <w:b/>
            <w:bCs/>
            <w:i/>
            <w:iCs/>
            <w:color w:val="auto"/>
          </w:rPr>
          <w:t>sdge.com/checklist</w:t>
        </w:r>
      </w:hyperlink>
      <w:r w:rsidR="001D6FFA" w:rsidRPr="00237867">
        <w:rPr>
          <w:rFonts w:ascii="Arial" w:hAnsi="Arial" w:cs="Arial"/>
        </w:rPr>
        <w:t>.</w:t>
      </w:r>
      <w:r w:rsidR="001D6FFA">
        <w:rPr>
          <w:rFonts w:ascii="Arial" w:hAnsi="Arial" w:cs="Arial"/>
        </w:rPr>
        <w:t xml:space="preserve"> #SDGE #SDGEassist</w:t>
      </w:r>
    </w:p>
    <w:p w14:paraId="3B61E587" w14:textId="216C0BE8" w:rsidR="0013000D" w:rsidRPr="0013000D" w:rsidRDefault="00237867" w:rsidP="00D540FD">
      <w:pPr>
        <w:numPr>
          <w:ilvl w:val="0"/>
          <w:numId w:val="27"/>
        </w:numPr>
        <w:shd w:val="clear" w:color="auto" w:fill="FFFFFF"/>
        <w:spacing w:before="300" w:line="360" w:lineRule="auto"/>
        <w:rPr>
          <w:rFonts w:ascii="Arial" w:hAnsi="Arial" w:cs="Arial"/>
        </w:rPr>
      </w:pPr>
      <w:r w:rsidRPr="0013000D">
        <w:rPr>
          <w:rFonts w:ascii="Arial" w:hAnsi="Arial" w:cs="Arial"/>
        </w:rPr>
        <w:t xml:space="preserve"> </w:t>
      </w:r>
      <w:r w:rsidR="006E263C" w:rsidRPr="0013000D">
        <w:rPr>
          <w:rFonts w:ascii="Arial" w:hAnsi="Arial" w:cs="Arial"/>
        </w:rPr>
        <w:t>Know</w:t>
      </w:r>
      <w:r w:rsidR="00102135" w:rsidRPr="0013000D">
        <w:rPr>
          <w:rFonts w:ascii="Arial" w:hAnsi="Arial" w:cs="Arial"/>
        </w:rPr>
        <w:t xml:space="preserve"> </w:t>
      </w:r>
      <w:r w:rsidR="00711688">
        <w:rPr>
          <w:rFonts w:ascii="Arial" w:hAnsi="Arial" w:cs="Arial"/>
        </w:rPr>
        <w:t>y</w:t>
      </w:r>
      <w:r w:rsidR="006E263C" w:rsidRPr="0013000D">
        <w:rPr>
          <w:rFonts w:ascii="Arial" w:hAnsi="Arial" w:cs="Arial"/>
        </w:rPr>
        <w:t xml:space="preserve">our </w:t>
      </w:r>
      <w:r w:rsidR="00476C14">
        <w:rPr>
          <w:rFonts w:ascii="Arial" w:hAnsi="Arial" w:cs="Arial"/>
        </w:rPr>
        <w:t>f</w:t>
      </w:r>
      <w:r w:rsidR="006E263C" w:rsidRPr="0013000D">
        <w:rPr>
          <w:rFonts w:ascii="Arial" w:hAnsi="Arial" w:cs="Arial"/>
        </w:rPr>
        <w:t xml:space="preserve">ire </w:t>
      </w:r>
      <w:r w:rsidR="00476C14">
        <w:rPr>
          <w:rFonts w:ascii="Arial" w:hAnsi="Arial" w:cs="Arial"/>
        </w:rPr>
        <w:t>e</w:t>
      </w:r>
      <w:r w:rsidR="006E263C" w:rsidRPr="0013000D">
        <w:rPr>
          <w:rFonts w:ascii="Arial" w:hAnsi="Arial" w:cs="Arial"/>
        </w:rPr>
        <w:t>xtinguisher</w:t>
      </w:r>
      <w:r w:rsidR="00CD7DC1">
        <w:rPr>
          <w:rFonts w:ascii="Arial" w:hAnsi="Arial" w:cs="Arial"/>
        </w:rPr>
        <w:t xml:space="preserve"> location</w:t>
      </w:r>
      <w:r w:rsidR="006E263C" w:rsidRPr="0013000D">
        <w:rPr>
          <w:rFonts w:ascii="Arial" w:hAnsi="Arial" w:cs="Arial"/>
        </w:rPr>
        <w:t xml:space="preserve">: </w:t>
      </w:r>
      <w:r w:rsidR="0091030A" w:rsidRPr="0013000D">
        <w:rPr>
          <w:rFonts w:ascii="Arial" w:hAnsi="Arial" w:cs="Arial"/>
        </w:rPr>
        <w:t>Ensure your family knows</w:t>
      </w:r>
      <w:r w:rsidR="006E263C" w:rsidRPr="0013000D">
        <w:rPr>
          <w:rFonts w:ascii="Arial" w:hAnsi="Arial" w:cs="Arial"/>
        </w:rPr>
        <w:t xml:space="preserve"> where your fire extinguisher is </w:t>
      </w:r>
      <w:r w:rsidR="00275754" w:rsidRPr="0013000D">
        <w:rPr>
          <w:rFonts w:ascii="Arial" w:hAnsi="Arial" w:cs="Arial"/>
        </w:rPr>
        <w:t xml:space="preserve">and how to </w:t>
      </w:r>
      <w:r w:rsidR="0091030A" w:rsidRPr="0013000D">
        <w:rPr>
          <w:rFonts w:ascii="Arial" w:hAnsi="Arial" w:cs="Arial"/>
        </w:rPr>
        <w:t>operate</w:t>
      </w:r>
      <w:r w:rsidR="00275754" w:rsidRPr="0013000D">
        <w:rPr>
          <w:rFonts w:ascii="Arial" w:hAnsi="Arial" w:cs="Arial"/>
        </w:rPr>
        <w:t xml:space="preserve"> it.</w:t>
      </w:r>
      <w:r w:rsidRPr="0013000D">
        <w:rPr>
          <w:rFonts w:ascii="Arial" w:hAnsi="Arial" w:cs="Arial"/>
        </w:rPr>
        <w:t xml:space="preserve"> </w:t>
      </w:r>
      <w:r w:rsidR="0013000D" w:rsidRPr="0013000D">
        <w:rPr>
          <w:rFonts w:ascii="Arial" w:hAnsi="Arial" w:cs="Arial"/>
        </w:rPr>
        <w:t xml:space="preserve">Be prepared for </w:t>
      </w:r>
      <w:r w:rsidR="00460D01">
        <w:rPr>
          <w:rFonts w:ascii="Arial" w:hAnsi="Arial" w:cs="Arial"/>
        </w:rPr>
        <w:t xml:space="preserve">the </w:t>
      </w:r>
      <w:r w:rsidR="0013000D" w:rsidRPr="0013000D">
        <w:rPr>
          <w:rFonts w:ascii="Arial" w:hAnsi="Arial" w:cs="Arial"/>
        </w:rPr>
        <w:t xml:space="preserve">unexpected. Find emergency preparedness tips at </w:t>
      </w:r>
      <w:hyperlink r:id="rId38" w:history="1">
        <w:r w:rsidR="0013000D" w:rsidRPr="0013000D">
          <w:rPr>
            <w:rStyle w:val="Hyperlink"/>
            <w:rFonts w:ascii="Arial" w:hAnsi="Arial" w:cs="Arial"/>
            <w:b/>
            <w:bCs/>
            <w:i/>
            <w:iCs/>
            <w:color w:val="auto"/>
          </w:rPr>
          <w:t>sdge.com/checklist</w:t>
        </w:r>
      </w:hyperlink>
      <w:r w:rsidR="0013000D" w:rsidRPr="0013000D">
        <w:rPr>
          <w:rFonts w:ascii="Arial" w:hAnsi="Arial" w:cs="Arial"/>
        </w:rPr>
        <w:t>. #SDGE #SDGEassist</w:t>
      </w:r>
    </w:p>
    <w:p w14:paraId="0486F9B6" w14:textId="3E1FA0FC" w:rsidR="0013000D" w:rsidRPr="00237867" w:rsidRDefault="00275754" w:rsidP="0013000D">
      <w:pPr>
        <w:numPr>
          <w:ilvl w:val="0"/>
          <w:numId w:val="27"/>
        </w:numPr>
        <w:shd w:val="clear" w:color="auto" w:fill="FFFFFF"/>
        <w:spacing w:before="300" w:line="360" w:lineRule="auto"/>
        <w:rPr>
          <w:rFonts w:ascii="Arial" w:hAnsi="Arial" w:cs="Arial"/>
        </w:rPr>
      </w:pPr>
      <w:r>
        <w:rPr>
          <w:rFonts w:ascii="Arial" w:hAnsi="Arial" w:cs="Arial"/>
        </w:rPr>
        <w:t xml:space="preserve">Utility </w:t>
      </w:r>
      <w:r w:rsidR="00476C14">
        <w:rPr>
          <w:rFonts w:ascii="Arial" w:hAnsi="Arial" w:cs="Arial"/>
        </w:rPr>
        <w:t>s</w:t>
      </w:r>
      <w:r>
        <w:rPr>
          <w:rFonts w:ascii="Arial" w:hAnsi="Arial" w:cs="Arial"/>
        </w:rPr>
        <w:t>hut-</w:t>
      </w:r>
      <w:r w:rsidR="00476C14">
        <w:rPr>
          <w:rFonts w:ascii="Arial" w:hAnsi="Arial" w:cs="Arial"/>
        </w:rPr>
        <w:t>o</w:t>
      </w:r>
      <w:r>
        <w:rPr>
          <w:rFonts w:ascii="Arial" w:hAnsi="Arial" w:cs="Arial"/>
        </w:rPr>
        <w:t>ff: Teach your family how to turn off utilities like gas, water and electricity</w:t>
      </w:r>
      <w:r w:rsidR="00EB01F7">
        <w:rPr>
          <w:rFonts w:ascii="Arial" w:hAnsi="Arial" w:cs="Arial"/>
        </w:rPr>
        <w:t xml:space="preserve"> in case of an emergency. </w:t>
      </w:r>
      <w:r w:rsidR="0013000D">
        <w:rPr>
          <w:rFonts w:ascii="Arial" w:hAnsi="Arial" w:cs="Arial"/>
        </w:rPr>
        <w:t xml:space="preserve">Be prepared for </w:t>
      </w:r>
      <w:r w:rsidR="00460D01">
        <w:rPr>
          <w:rFonts w:ascii="Arial" w:hAnsi="Arial" w:cs="Arial"/>
        </w:rPr>
        <w:t xml:space="preserve">the </w:t>
      </w:r>
      <w:r w:rsidR="0013000D">
        <w:rPr>
          <w:rFonts w:ascii="Arial" w:hAnsi="Arial" w:cs="Arial"/>
        </w:rPr>
        <w:t xml:space="preserve">unexpected. Find emergency preparedness tips at </w:t>
      </w:r>
      <w:hyperlink r:id="rId39" w:history="1">
        <w:r w:rsidR="0013000D" w:rsidRPr="00E66C93">
          <w:rPr>
            <w:rStyle w:val="Hyperlink"/>
            <w:rFonts w:ascii="Arial" w:hAnsi="Arial" w:cs="Arial"/>
            <w:b/>
            <w:bCs/>
            <w:i/>
            <w:iCs/>
            <w:color w:val="auto"/>
          </w:rPr>
          <w:t>sdge.com/checklist</w:t>
        </w:r>
      </w:hyperlink>
      <w:r w:rsidR="0013000D" w:rsidRPr="00237867">
        <w:rPr>
          <w:rFonts w:ascii="Arial" w:hAnsi="Arial" w:cs="Arial"/>
        </w:rPr>
        <w:t>.</w:t>
      </w:r>
      <w:r w:rsidR="0013000D">
        <w:rPr>
          <w:rFonts w:ascii="Arial" w:hAnsi="Arial" w:cs="Arial"/>
        </w:rPr>
        <w:t xml:space="preserve"> #SDGE #SDGEassist</w:t>
      </w:r>
    </w:p>
    <w:p w14:paraId="47EA76FA" w14:textId="0576C37E" w:rsidR="005E35A6" w:rsidRPr="005E35A6" w:rsidRDefault="00D52982" w:rsidP="005E35A6">
      <w:pPr>
        <w:shd w:val="clear" w:color="auto" w:fill="FFFFFF"/>
        <w:spacing w:before="300" w:line="360" w:lineRule="auto"/>
        <w:rPr>
          <w:rFonts w:ascii="Arial" w:hAnsi="Arial" w:cs="Arial"/>
          <w:vanish/>
        </w:rPr>
      </w:pPr>
      <w:r>
        <w:rPr>
          <w:noProof/>
        </w:rPr>
        <w:lastRenderedPageBreak/>
        <w:drawing>
          <wp:inline distT="0" distB="0" distL="0" distR="0" wp14:anchorId="38366030" wp14:editId="43710D2D">
            <wp:extent cx="3719331" cy="3735705"/>
            <wp:effectExtent l="0" t="0" r="0" b="0"/>
            <wp:docPr id="15716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4719" name=""/>
                    <pic:cNvPicPr/>
                  </pic:nvPicPr>
                  <pic:blipFill>
                    <a:blip r:embed="rId40"/>
                    <a:stretch>
                      <a:fillRect/>
                    </a:stretch>
                  </pic:blipFill>
                  <pic:spPr>
                    <a:xfrm>
                      <a:off x="0" y="0"/>
                      <a:ext cx="3735936" cy="3752383"/>
                    </a:xfrm>
                    <a:prstGeom prst="rect">
                      <a:avLst/>
                    </a:prstGeom>
                  </pic:spPr>
                </pic:pic>
              </a:graphicData>
            </a:graphic>
          </wp:inline>
        </w:drawing>
      </w:r>
      <w:r>
        <w:rPr>
          <w:rFonts w:ascii="Arial" w:hAnsi="Arial" w:cs="Arial"/>
          <w:noProof/>
          <w:vanish/>
        </w:rPr>
        <w:drawing>
          <wp:inline distT="0" distB="0" distL="0" distR="0" wp14:anchorId="14767C4B" wp14:editId="7F055E39">
            <wp:extent cx="6057900" cy="6084570"/>
            <wp:effectExtent l="0" t="0" r="0" b="0"/>
            <wp:docPr id="628034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34852" name="Picture 628034852"/>
                    <pic:cNvPicPr/>
                  </pic:nvPicPr>
                  <pic:blipFill>
                    <a:blip r:embed="rId41">
                      <a:extLst>
                        <a:ext uri="{28A0092B-C50C-407E-A947-70E740481C1C}">
                          <a14:useLocalDpi xmlns:a14="http://schemas.microsoft.com/office/drawing/2010/main" val="0"/>
                        </a:ext>
                      </a:extLst>
                    </a:blip>
                    <a:stretch>
                      <a:fillRect/>
                    </a:stretch>
                  </pic:blipFill>
                  <pic:spPr>
                    <a:xfrm>
                      <a:off x="0" y="0"/>
                      <a:ext cx="6057900" cy="6084570"/>
                    </a:xfrm>
                    <a:prstGeom prst="rect">
                      <a:avLst/>
                    </a:prstGeom>
                  </pic:spPr>
                </pic:pic>
              </a:graphicData>
            </a:graphic>
          </wp:inline>
        </w:drawing>
      </w:r>
      <w:r w:rsidR="007F0009">
        <w:rPr>
          <w:rFonts w:ascii="Arial" w:hAnsi="Arial" w:cs="Arial"/>
          <w:noProof/>
          <w:vanish/>
        </w:rPr>
        <w:drawing>
          <wp:inline distT="0" distB="0" distL="0" distR="0" wp14:anchorId="3845431C" wp14:editId="46194027">
            <wp:extent cx="6057900" cy="6084570"/>
            <wp:effectExtent l="0" t="0" r="0" b="0"/>
            <wp:docPr id="97416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6257" name="Picture 97416257"/>
                    <pic:cNvPicPr/>
                  </pic:nvPicPr>
                  <pic:blipFill>
                    <a:blip r:embed="rId41">
                      <a:extLst>
                        <a:ext uri="{28A0092B-C50C-407E-A947-70E740481C1C}">
                          <a14:useLocalDpi xmlns:a14="http://schemas.microsoft.com/office/drawing/2010/main" val="0"/>
                        </a:ext>
                      </a:extLst>
                    </a:blip>
                    <a:stretch>
                      <a:fillRect/>
                    </a:stretch>
                  </pic:blipFill>
                  <pic:spPr>
                    <a:xfrm>
                      <a:off x="0" y="0"/>
                      <a:ext cx="6057900" cy="6084570"/>
                    </a:xfrm>
                    <a:prstGeom prst="rect">
                      <a:avLst/>
                    </a:prstGeom>
                  </pic:spPr>
                </pic:pic>
              </a:graphicData>
            </a:graphic>
          </wp:inline>
        </w:drawing>
      </w:r>
      <w:r w:rsidR="005E35A6" w:rsidRPr="005E35A6">
        <w:rPr>
          <w:rFonts w:ascii="Arial" w:hAnsi="Arial" w:cs="Arial"/>
          <w:vanish/>
        </w:rPr>
        <w:t>Top of Form</w:t>
      </w:r>
    </w:p>
    <w:p w14:paraId="08E31FFA" w14:textId="77777777" w:rsidR="005E35A6" w:rsidRPr="005E35A6" w:rsidRDefault="005E35A6" w:rsidP="005E35A6">
      <w:pPr>
        <w:shd w:val="clear" w:color="auto" w:fill="FFFFFF"/>
        <w:spacing w:before="300" w:line="360" w:lineRule="auto"/>
        <w:rPr>
          <w:rFonts w:ascii="Arial" w:hAnsi="Arial" w:cs="Arial"/>
          <w:vanish/>
        </w:rPr>
      </w:pPr>
      <w:r w:rsidRPr="005E35A6">
        <w:rPr>
          <w:rFonts w:ascii="Arial" w:hAnsi="Arial" w:cs="Arial"/>
          <w:vanish/>
        </w:rPr>
        <w:t>Bottom of Form</w:t>
      </w:r>
    </w:p>
    <w:p w14:paraId="7E366FAC" w14:textId="77777777" w:rsidR="006921C0" w:rsidRPr="009057FE" w:rsidRDefault="006921C0" w:rsidP="004952FC">
      <w:pPr>
        <w:shd w:val="clear" w:color="auto" w:fill="FFFFFF"/>
        <w:spacing w:before="300" w:line="360" w:lineRule="auto"/>
        <w:rPr>
          <w:rFonts w:ascii="Arial" w:hAnsi="Arial" w:cs="Arial"/>
        </w:rPr>
      </w:pPr>
    </w:p>
    <w:p w14:paraId="7B4C217F" w14:textId="009E3F73" w:rsidR="00AF07B8" w:rsidRPr="00902C9C" w:rsidRDefault="00386FB2" w:rsidP="00AF07B8">
      <w:pPr>
        <w:shd w:val="clear" w:color="auto" w:fill="FFFFFF"/>
        <w:spacing w:before="300"/>
        <w:rPr>
          <w:rFonts w:ascii="Arial" w:hAnsi="Arial" w:cs="Arial"/>
        </w:rPr>
      </w:pPr>
      <w:r>
        <w:rPr>
          <w:rFonts w:ascii="Arial" w:hAnsi="Arial" w:cs="Arial"/>
          <w:b/>
          <w:bCs/>
        </w:rPr>
        <w:t xml:space="preserve">Article: </w:t>
      </w:r>
      <w:r w:rsidR="00F15913">
        <w:rPr>
          <w:rFonts w:ascii="Arial" w:hAnsi="Arial" w:cs="Arial"/>
          <w:b/>
          <w:bCs/>
        </w:rPr>
        <w:t>N</w:t>
      </w:r>
      <w:r w:rsidRPr="00902C9C">
        <w:rPr>
          <w:rFonts w:ascii="Arial" w:hAnsi="Arial" w:cs="Arial"/>
          <w:b/>
          <w:bCs/>
        </w:rPr>
        <w:t>eed help with your energy bill?</w:t>
      </w:r>
      <w:r w:rsidR="00AF07B8" w:rsidRPr="00902C9C">
        <w:rPr>
          <w:rFonts w:ascii="Arial" w:hAnsi="Arial" w:cs="Arial"/>
          <w:b/>
          <w:bCs/>
        </w:rPr>
        <w:t> </w:t>
      </w:r>
      <w:r w:rsidR="00AF07B8" w:rsidRPr="00902C9C">
        <w:rPr>
          <w:rFonts w:ascii="Arial" w:hAnsi="Arial" w:cs="Arial"/>
        </w:rPr>
        <w:t>  </w:t>
      </w:r>
    </w:p>
    <w:p w14:paraId="32ADEF63" w14:textId="5E6FBE35" w:rsidR="00AF07B8" w:rsidRPr="00902C9C" w:rsidRDefault="00AF07B8" w:rsidP="00666C44">
      <w:pPr>
        <w:shd w:val="clear" w:color="auto" w:fill="FFFFFF"/>
        <w:spacing w:before="300" w:line="360" w:lineRule="auto"/>
        <w:rPr>
          <w:rFonts w:ascii="Arial" w:hAnsi="Arial" w:cs="Arial"/>
        </w:rPr>
      </w:pPr>
      <w:r w:rsidRPr="00902C9C">
        <w:rPr>
          <w:rFonts w:ascii="Arial" w:hAnsi="Arial" w:cs="Arial"/>
        </w:rPr>
        <w:t xml:space="preserve">If you are having trouble paying your energy bill, you might be eligible for programs and services that can provide financial assistance and help you avoid interruptions to your service. Flexible payment arrangements are also available to help you pay down past due balances. Learn more at </w:t>
      </w:r>
      <w:hyperlink r:id="rId42" w:tgtFrame="_blank" w:history="1">
        <w:r w:rsidRPr="00902C9C">
          <w:rPr>
            <w:rStyle w:val="Hyperlink"/>
            <w:rFonts w:ascii="Arial" w:hAnsi="Arial" w:cs="Arial"/>
            <w:b/>
            <w:bCs/>
            <w:i/>
            <w:iCs/>
            <w:color w:val="auto"/>
          </w:rPr>
          <w:t>sdge.com/Payment-Arrangements</w:t>
        </w:r>
      </w:hyperlink>
      <w:r w:rsidRPr="00902C9C">
        <w:rPr>
          <w:rFonts w:ascii="Arial" w:hAnsi="Arial" w:cs="Arial"/>
        </w:rPr>
        <w:t>.   </w:t>
      </w:r>
    </w:p>
    <w:p w14:paraId="55C57252" w14:textId="77777777" w:rsidR="00AF07B8" w:rsidRPr="00902C9C" w:rsidRDefault="00AF07B8" w:rsidP="00666C44">
      <w:pPr>
        <w:shd w:val="clear" w:color="auto" w:fill="FFFFFF"/>
        <w:spacing w:before="300" w:line="360" w:lineRule="auto"/>
        <w:rPr>
          <w:rFonts w:ascii="Arial" w:hAnsi="Arial" w:cs="Arial"/>
        </w:rPr>
      </w:pPr>
      <w:r w:rsidRPr="00902C9C">
        <w:rPr>
          <w:rFonts w:ascii="Arial" w:hAnsi="Arial" w:cs="Arial"/>
        </w:rPr>
        <w:t>Check out these energy assistance programs:  </w:t>
      </w:r>
    </w:p>
    <w:p w14:paraId="12BF86F6" w14:textId="77777777" w:rsidR="00AF07B8" w:rsidRPr="00902C9C" w:rsidRDefault="00AF07B8" w:rsidP="00666C44">
      <w:pPr>
        <w:numPr>
          <w:ilvl w:val="0"/>
          <w:numId w:val="16"/>
        </w:numPr>
        <w:shd w:val="clear" w:color="auto" w:fill="FFFFFF"/>
        <w:spacing w:before="300" w:after="200" w:line="360" w:lineRule="auto"/>
        <w:rPr>
          <w:rFonts w:ascii="Arial" w:hAnsi="Arial" w:cs="Arial"/>
        </w:rPr>
      </w:pPr>
      <w:r w:rsidRPr="00902C9C">
        <w:rPr>
          <w:rFonts w:ascii="Arial" w:hAnsi="Arial" w:cs="Arial"/>
          <w:u w:val="single"/>
        </w:rPr>
        <w:t>California Alternate Rates for Energy (CARE) Program</w:t>
      </w:r>
      <w:r w:rsidRPr="00902C9C">
        <w:rPr>
          <w:rFonts w:ascii="Arial" w:hAnsi="Arial" w:cs="Arial"/>
        </w:rPr>
        <w:t xml:space="preserve">: Save 30% or more every month on your bill. Find out if you qualify at </w:t>
      </w:r>
      <w:hyperlink r:id="rId43" w:tgtFrame="_blank" w:history="1">
        <w:r w:rsidRPr="00902C9C">
          <w:rPr>
            <w:rStyle w:val="Hyperlink"/>
            <w:rFonts w:ascii="Arial" w:hAnsi="Arial" w:cs="Arial"/>
            <w:b/>
            <w:bCs/>
            <w:i/>
            <w:iCs/>
            <w:color w:val="auto"/>
          </w:rPr>
          <w:t>sdge.com/CARE</w:t>
        </w:r>
      </w:hyperlink>
      <w:r w:rsidRPr="00902C9C">
        <w:rPr>
          <w:rFonts w:ascii="Arial" w:hAnsi="Arial" w:cs="Arial"/>
        </w:rPr>
        <w:t>.    </w:t>
      </w:r>
    </w:p>
    <w:p w14:paraId="58A956AB" w14:textId="77777777" w:rsidR="00AF07B8" w:rsidRPr="00902C9C" w:rsidRDefault="00AF07B8" w:rsidP="00666C44">
      <w:pPr>
        <w:numPr>
          <w:ilvl w:val="0"/>
          <w:numId w:val="16"/>
        </w:numPr>
        <w:shd w:val="clear" w:color="auto" w:fill="FFFFFF"/>
        <w:spacing w:before="300" w:after="200" w:line="360" w:lineRule="auto"/>
        <w:rPr>
          <w:rFonts w:ascii="Arial" w:hAnsi="Arial" w:cs="Arial"/>
        </w:rPr>
      </w:pPr>
      <w:r w:rsidRPr="00902C9C">
        <w:rPr>
          <w:rFonts w:ascii="Arial" w:hAnsi="Arial" w:cs="Arial"/>
          <w:u w:val="single"/>
        </w:rPr>
        <w:t>Family Electric Rate Assistance (FERA) Program</w:t>
      </w:r>
      <w:r w:rsidRPr="00902C9C">
        <w:rPr>
          <w:rFonts w:ascii="Arial" w:hAnsi="Arial" w:cs="Arial"/>
        </w:rPr>
        <w:t xml:space="preserve">: If you do not qualify for CARE and your household has three or more people, you may qualify for FERA. You could receive an 18% discount on your electric bill. Visit </w:t>
      </w:r>
      <w:hyperlink r:id="rId44" w:tgtFrame="_blank" w:history="1">
        <w:r w:rsidRPr="00902C9C">
          <w:rPr>
            <w:rStyle w:val="Hyperlink"/>
            <w:rFonts w:ascii="Arial" w:hAnsi="Arial" w:cs="Arial"/>
            <w:b/>
            <w:bCs/>
            <w:i/>
            <w:iCs/>
            <w:color w:val="auto"/>
          </w:rPr>
          <w:t>sdge.com/FERA</w:t>
        </w:r>
      </w:hyperlink>
      <w:r w:rsidRPr="00902C9C">
        <w:rPr>
          <w:rFonts w:ascii="Arial" w:hAnsi="Arial" w:cs="Arial"/>
        </w:rPr>
        <w:t xml:space="preserve"> to learn more.    </w:t>
      </w:r>
    </w:p>
    <w:p w14:paraId="736ECD03" w14:textId="77777777" w:rsidR="00AF07B8" w:rsidRPr="00902C9C" w:rsidRDefault="00AF07B8" w:rsidP="00666C44">
      <w:pPr>
        <w:numPr>
          <w:ilvl w:val="0"/>
          <w:numId w:val="16"/>
        </w:numPr>
        <w:shd w:val="clear" w:color="auto" w:fill="FFFFFF"/>
        <w:spacing w:before="300" w:after="200" w:line="360" w:lineRule="auto"/>
        <w:rPr>
          <w:rFonts w:ascii="Arial" w:hAnsi="Arial" w:cs="Arial"/>
        </w:rPr>
      </w:pPr>
      <w:r w:rsidRPr="00902C9C">
        <w:rPr>
          <w:rFonts w:ascii="Arial" w:hAnsi="Arial" w:cs="Arial"/>
          <w:u w:val="single"/>
        </w:rPr>
        <w:t>Energy Savings Assistance (ESA) Program</w:t>
      </w:r>
      <w:r w:rsidRPr="00902C9C">
        <w:rPr>
          <w:rFonts w:ascii="Arial" w:hAnsi="Arial" w:cs="Arial"/>
        </w:rPr>
        <w:t xml:space="preserve">: You may qualify to receive free energy-saving improvements for your home, like new appliances, lighting, insulation and more. Find details at </w:t>
      </w:r>
      <w:hyperlink r:id="rId45" w:tgtFrame="_blank" w:history="1">
        <w:r w:rsidRPr="00902C9C">
          <w:rPr>
            <w:rStyle w:val="Hyperlink"/>
            <w:rFonts w:ascii="Arial" w:hAnsi="Arial" w:cs="Arial"/>
            <w:b/>
            <w:bCs/>
            <w:i/>
            <w:iCs/>
            <w:color w:val="auto"/>
          </w:rPr>
          <w:t>sdge.com/ESA</w:t>
        </w:r>
      </w:hyperlink>
      <w:r w:rsidRPr="00902C9C">
        <w:rPr>
          <w:rFonts w:ascii="Arial" w:hAnsi="Arial" w:cs="Arial"/>
        </w:rPr>
        <w:t xml:space="preserve">.             </w:t>
      </w:r>
    </w:p>
    <w:p w14:paraId="7CBBE5B2" w14:textId="77777777" w:rsidR="00AF07B8" w:rsidRPr="00902C9C" w:rsidRDefault="00AF07B8" w:rsidP="00666C44">
      <w:pPr>
        <w:numPr>
          <w:ilvl w:val="0"/>
          <w:numId w:val="17"/>
        </w:numPr>
        <w:shd w:val="clear" w:color="auto" w:fill="FFFFFF"/>
        <w:spacing w:before="300" w:after="200" w:line="360" w:lineRule="auto"/>
        <w:rPr>
          <w:rFonts w:ascii="Arial" w:hAnsi="Arial" w:cs="Arial"/>
        </w:rPr>
      </w:pPr>
      <w:r w:rsidRPr="00902C9C">
        <w:rPr>
          <w:rFonts w:ascii="Arial" w:hAnsi="Arial" w:cs="Arial"/>
          <w:u w:val="single"/>
        </w:rPr>
        <w:lastRenderedPageBreak/>
        <w:t>Arrearage Management Plan (AMP)</w:t>
      </w:r>
      <w:r w:rsidRPr="00902C9C">
        <w:rPr>
          <w:rFonts w:ascii="Arial" w:hAnsi="Arial" w:cs="Arial"/>
        </w:rPr>
        <w:t xml:space="preserve">: If you have outstanding bills and you are a CARE or FERA customer, you may be eligible for debt forgiveness. See if you qualify at </w:t>
      </w:r>
      <w:hyperlink r:id="rId46" w:tgtFrame="_blank" w:history="1">
        <w:r w:rsidRPr="00902C9C">
          <w:rPr>
            <w:rStyle w:val="Hyperlink"/>
            <w:rFonts w:ascii="Arial" w:hAnsi="Arial" w:cs="Arial"/>
            <w:b/>
            <w:bCs/>
            <w:i/>
            <w:iCs/>
            <w:color w:val="auto"/>
          </w:rPr>
          <w:t>sdge.com/AMP</w:t>
        </w:r>
      </w:hyperlink>
      <w:r w:rsidRPr="00902C9C">
        <w:rPr>
          <w:rFonts w:ascii="Arial" w:hAnsi="Arial" w:cs="Arial"/>
        </w:rPr>
        <w:t>.   </w:t>
      </w:r>
    </w:p>
    <w:p w14:paraId="3A7AA7FC" w14:textId="3B3853F9" w:rsidR="00795D6A" w:rsidRPr="00902C9C" w:rsidRDefault="00AF07B8" w:rsidP="00666C44">
      <w:pPr>
        <w:shd w:val="clear" w:color="auto" w:fill="FFFFFF"/>
        <w:spacing w:before="300" w:line="360" w:lineRule="auto"/>
        <w:rPr>
          <w:rFonts w:ascii="Arial" w:hAnsi="Arial" w:cs="Arial"/>
          <w:b/>
          <w:bCs/>
        </w:rPr>
      </w:pPr>
      <w:r w:rsidRPr="00902C9C">
        <w:rPr>
          <w:rFonts w:ascii="Arial" w:hAnsi="Arial" w:cs="Arial"/>
        </w:rPr>
        <w:t xml:space="preserve">Even if you made a recent payment or set up a flexible payment plan with SDG&amp;E, there may still be assistance programs available to help you. For a complete list of available offerings, visit  </w:t>
      </w:r>
      <w:hyperlink r:id="rId47" w:tgtFrame="_blank" w:history="1">
        <w:r w:rsidRPr="00902C9C">
          <w:rPr>
            <w:rStyle w:val="Hyperlink"/>
            <w:rFonts w:ascii="Arial" w:hAnsi="Arial" w:cs="Arial"/>
            <w:b/>
            <w:bCs/>
            <w:i/>
            <w:iCs/>
            <w:color w:val="auto"/>
          </w:rPr>
          <w:t>sdge.com/assistance</w:t>
        </w:r>
      </w:hyperlink>
      <w:r w:rsidRPr="00902C9C">
        <w:rPr>
          <w:rFonts w:ascii="Arial" w:hAnsi="Arial" w:cs="Arial"/>
        </w:rPr>
        <w:t>.    </w:t>
      </w:r>
    </w:p>
    <w:p w14:paraId="5D97EC54" w14:textId="7FE0EF36" w:rsidR="00AF07B8" w:rsidRPr="00902C9C" w:rsidRDefault="00386FB2" w:rsidP="00666C44">
      <w:pPr>
        <w:shd w:val="clear" w:color="auto" w:fill="FFFFFF"/>
        <w:spacing w:before="300" w:line="360" w:lineRule="auto"/>
        <w:rPr>
          <w:rFonts w:ascii="Arial" w:hAnsi="Arial" w:cs="Arial"/>
        </w:rPr>
      </w:pPr>
      <w:r w:rsidRPr="00902C9C">
        <w:rPr>
          <w:rFonts w:ascii="Arial" w:hAnsi="Arial" w:cs="Arial"/>
          <w:b/>
          <w:bCs/>
        </w:rPr>
        <w:t xml:space="preserve">Social posts: </w:t>
      </w:r>
      <w:r w:rsidR="00476C14">
        <w:rPr>
          <w:rFonts w:ascii="Arial" w:hAnsi="Arial" w:cs="Arial"/>
          <w:b/>
          <w:bCs/>
        </w:rPr>
        <w:t>N</w:t>
      </w:r>
      <w:r w:rsidRPr="00902C9C">
        <w:rPr>
          <w:rFonts w:ascii="Arial" w:hAnsi="Arial" w:cs="Arial"/>
          <w:b/>
          <w:bCs/>
        </w:rPr>
        <w:t>eed help with your energy bill?</w:t>
      </w:r>
      <w:r w:rsidR="00AF07B8" w:rsidRPr="00902C9C">
        <w:rPr>
          <w:rFonts w:ascii="Arial" w:hAnsi="Arial" w:cs="Arial"/>
        </w:rPr>
        <w:t>   </w:t>
      </w:r>
    </w:p>
    <w:p w14:paraId="285228FC" w14:textId="77777777" w:rsidR="00AF07B8" w:rsidRPr="00902C9C" w:rsidRDefault="00AF07B8" w:rsidP="00666C44">
      <w:pPr>
        <w:numPr>
          <w:ilvl w:val="0"/>
          <w:numId w:val="18"/>
        </w:numPr>
        <w:shd w:val="clear" w:color="auto" w:fill="FFFFFF"/>
        <w:spacing w:before="300" w:after="200" w:line="360" w:lineRule="auto"/>
        <w:rPr>
          <w:rFonts w:ascii="Arial" w:hAnsi="Arial" w:cs="Arial"/>
        </w:rPr>
      </w:pPr>
      <w:r w:rsidRPr="00902C9C">
        <w:rPr>
          <w:rFonts w:ascii="Arial" w:hAnsi="Arial" w:cs="Arial"/>
        </w:rPr>
        <w:t xml:space="preserve">If you are behind on your energy bill, you may qualify for financial assistance. Learn more at </w:t>
      </w:r>
      <w:hyperlink r:id="rId48" w:tgtFrame="_blank" w:history="1">
        <w:r w:rsidRPr="00902C9C">
          <w:rPr>
            <w:rStyle w:val="Hyperlink"/>
            <w:rFonts w:ascii="Arial" w:hAnsi="Arial" w:cs="Arial"/>
            <w:b/>
            <w:bCs/>
            <w:i/>
            <w:iCs/>
            <w:color w:val="auto"/>
          </w:rPr>
          <w:t>sdge.com/assistance</w:t>
        </w:r>
      </w:hyperlink>
      <w:r w:rsidRPr="00902C9C">
        <w:rPr>
          <w:rFonts w:ascii="Arial" w:hAnsi="Arial" w:cs="Arial"/>
        </w:rPr>
        <w:t>. #sdge #SDGEassist   </w:t>
      </w:r>
    </w:p>
    <w:p w14:paraId="72FB168C" w14:textId="7345E366" w:rsidR="00AF07B8" w:rsidRPr="00902C9C" w:rsidRDefault="00AF07B8" w:rsidP="00666C44">
      <w:pPr>
        <w:numPr>
          <w:ilvl w:val="0"/>
          <w:numId w:val="18"/>
        </w:numPr>
        <w:shd w:val="clear" w:color="auto" w:fill="FFFFFF"/>
        <w:spacing w:before="300" w:after="200" w:line="360" w:lineRule="auto"/>
        <w:rPr>
          <w:rFonts w:ascii="Arial" w:hAnsi="Arial" w:cs="Arial"/>
        </w:rPr>
      </w:pPr>
      <w:r w:rsidRPr="00902C9C">
        <w:rPr>
          <w:rFonts w:ascii="Arial" w:hAnsi="Arial" w:cs="Arial"/>
        </w:rPr>
        <w:t xml:space="preserve">Hardship can hit at any time – when it does, the last thing you need to worry about is your energy bill. Get help with your bill at </w:t>
      </w:r>
      <w:hyperlink r:id="rId49" w:tgtFrame="_blank" w:history="1">
        <w:r w:rsidRPr="00902C9C">
          <w:rPr>
            <w:rStyle w:val="Hyperlink"/>
            <w:rFonts w:ascii="Arial" w:hAnsi="Arial" w:cs="Arial"/>
            <w:b/>
            <w:bCs/>
            <w:i/>
            <w:iCs/>
            <w:color w:val="auto"/>
          </w:rPr>
          <w:t>sdge.com/assistance</w:t>
        </w:r>
      </w:hyperlink>
      <w:r w:rsidRPr="00902C9C">
        <w:rPr>
          <w:rFonts w:ascii="Arial" w:hAnsi="Arial" w:cs="Arial"/>
        </w:rPr>
        <w:t>. #sdge #SDGEassist   </w:t>
      </w:r>
    </w:p>
    <w:p w14:paraId="259CF23F" w14:textId="77777777" w:rsidR="00AF07B8" w:rsidRPr="00902C9C" w:rsidRDefault="00AF07B8" w:rsidP="00666C44">
      <w:pPr>
        <w:numPr>
          <w:ilvl w:val="0"/>
          <w:numId w:val="18"/>
        </w:numPr>
        <w:shd w:val="clear" w:color="auto" w:fill="FFFFFF"/>
        <w:spacing w:before="300" w:after="200" w:line="360" w:lineRule="auto"/>
        <w:rPr>
          <w:rFonts w:ascii="Arial" w:hAnsi="Arial" w:cs="Arial"/>
        </w:rPr>
      </w:pPr>
      <w:r w:rsidRPr="00902C9C">
        <w:rPr>
          <w:rFonts w:ascii="Arial" w:hAnsi="Arial" w:cs="Arial"/>
        </w:rPr>
        <w:t xml:space="preserve">SDG&amp;E provides assistance programs to help you with your monthly energy bill which can include up to a 30% discount. Find out if you qualify at </w:t>
      </w:r>
      <w:hyperlink r:id="rId50" w:tgtFrame="_blank" w:history="1">
        <w:r w:rsidRPr="00902C9C">
          <w:rPr>
            <w:rStyle w:val="Hyperlink"/>
            <w:rFonts w:ascii="Arial" w:hAnsi="Arial" w:cs="Arial"/>
            <w:b/>
            <w:bCs/>
            <w:i/>
            <w:iCs/>
            <w:color w:val="auto"/>
          </w:rPr>
          <w:t>sdge.com/assistance</w:t>
        </w:r>
      </w:hyperlink>
      <w:r w:rsidRPr="00902C9C">
        <w:rPr>
          <w:rFonts w:ascii="Arial" w:hAnsi="Arial" w:cs="Arial"/>
        </w:rPr>
        <w:t>. #sdge #SDGEassist   </w:t>
      </w:r>
    </w:p>
    <w:p w14:paraId="11061842" w14:textId="77777777" w:rsidR="00AF07B8" w:rsidRPr="00902C9C" w:rsidRDefault="00AF07B8" w:rsidP="00666C44">
      <w:pPr>
        <w:numPr>
          <w:ilvl w:val="0"/>
          <w:numId w:val="18"/>
        </w:numPr>
        <w:shd w:val="clear" w:color="auto" w:fill="FFFFFF"/>
        <w:spacing w:before="300" w:after="200" w:line="360" w:lineRule="auto"/>
        <w:rPr>
          <w:rFonts w:ascii="Arial" w:hAnsi="Arial" w:cs="Arial"/>
        </w:rPr>
      </w:pPr>
      <w:r w:rsidRPr="00902C9C">
        <w:rPr>
          <w:rFonts w:ascii="Arial" w:hAnsi="Arial" w:cs="Arial"/>
        </w:rPr>
        <w:t xml:space="preserve">Whether you rent or own, you could be eligible to receive no-cost, energy-efficient home improvements that can make your home more comfortable and help reduce your energy bill. Find out if you qualify at </w:t>
      </w:r>
      <w:hyperlink r:id="rId51" w:tgtFrame="_blank" w:history="1">
        <w:r w:rsidRPr="00902C9C">
          <w:rPr>
            <w:rStyle w:val="Hyperlink"/>
            <w:rFonts w:ascii="Arial" w:hAnsi="Arial" w:cs="Arial"/>
            <w:b/>
            <w:bCs/>
            <w:i/>
            <w:iCs/>
            <w:color w:val="auto"/>
          </w:rPr>
          <w:t>sdge.com/ESA</w:t>
        </w:r>
      </w:hyperlink>
      <w:r w:rsidRPr="00902C9C">
        <w:rPr>
          <w:rFonts w:ascii="Arial" w:hAnsi="Arial" w:cs="Arial"/>
        </w:rPr>
        <w:t>. #sdge #SDGEassist   </w:t>
      </w:r>
    </w:p>
    <w:p w14:paraId="6EC7BB37" w14:textId="6DD0856C" w:rsidR="009A3C43" w:rsidRDefault="006D235C" w:rsidP="009A3C43">
      <w:pPr>
        <w:shd w:val="clear" w:color="auto" w:fill="FFFFFF"/>
        <w:spacing w:before="300" w:after="200" w:line="360" w:lineRule="auto"/>
        <w:rPr>
          <w:noProof/>
        </w:rPr>
      </w:pPr>
      <w:r>
        <w:rPr>
          <w:noProof/>
        </w:rPr>
        <w:lastRenderedPageBreak/>
        <w:drawing>
          <wp:inline distT="0" distB="0" distL="0" distR="0" wp14:anchorId="739B6922" wp14:editId="49C44E5C">
            <wp:extent cx="3662458" cy="3658235"/>
            <wp:effectExtent l="0" t="0" r="0" b="0"/>
            <wp:docPr id="1862936712" name="Picture 1" descr="A happy couple in kitchen coo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36712" name="Picture 1" descr="A happy couple in kitchen cooking together"/>
                    <pic:cNvPicPr/>
                  </pic:nvPicPr>
                  <pic:blipFill>
                    <a:blip r:embed="rId52"/>
                    <a:stretch>
                      <a:fillRect/>
                    </a:stretch>
                  </pic:blipFill>
                  <pic:spPr>
                    <a:xfrm>
                      <a:off x="0" y="0"/>
                      <a:ext cx="3667956" cy="3663726"/>
                    </a:xfrm>
                    <a:prstGeom prst="rect">
                      <a:avLst/>
                    </a:prstGeom>
                  </pic:spPr>
                </pic:pic>
              </a:graphicData>
            </a:graphic>
          </wp:inline>
        </w:drawing>
      </w:r>
    </w:p>
    <w:p w14:paraId="7F684600" w14:textId="336C0E72" w:rsidR="003E35E5" w:rsidRDefault="00AF07B8" w:rsidP="00666C44">
      <w:pPr>
        <w:shd w:val="clear" w:color="auto" w:fill="FFFFFF"/>
        <w:spacing w:before="300" w:line="360" w:lineRule="auto"/>
        <w:rPr>
          <w:rFonts w:ascii="Arial" w:hAnsi="Arial" w:cs="Arial"/>
          <w:b/>
          <w:bCs/>
          <w:lang w:val="es-MX"/>
        </w:rPr>
      </w:pPr>
      <w:r w:rsidRPr="00902C9C">
        <w:rPr>
          <w:rFonts w:ascii="Arial" w:hAnsi="Arial" w:cs="Arial"/>
          <w:lang w:val="es-MX"/>
        </w:rPr>
        <w:t> </w:t>
      </w:r>
      <w:r w:rsidR="00386FB2">
        <w:rPr>
          <w:rFonts w:ascii="Arial" w:hAnsi="Arial" w:cs="Arial"/>
          <w:b/>
          <w:bCs/>
          <w:lang w:val="es-MX"/>
        </w:rPr>
        <w:t>Article</w:t>
      </w:r>
      <w:r w:rsidRPr="00902C9C">
        <w:rPr>
          <w:rFonts w:ascii="Arial" w:hAnsi="Arial" w:cs="Arial"/>
          <w:b/>
          <w:bCs/>
          <w:lang w:val="es-MX"/>
        </w:rPr>
        <w:t xml:space="preserve"> (translated): ¿</w:t>
      </w:r>
      <w:r w:rsidR="00386FB2">
        <w:rPr>
          <w:rFonts w:ascii="Arial" w:hAnsi="Arial" w:cs="Arial"/>
          <w:b/>
          <w:bCs/>
          <w:lang w:val="es-MX"/>
        </w:rPr>
        <w:t xml:space="preserve">Necesita ayuda </w:t>
      </w:r>
      <w:r w:rsidR="003E35E5">
        <w:rPr>
          <w:rFonts w:ascii="Arial" w:hAnsi="Arial" w:cs="Arial"/>
          <w:b/>
          <w:bCs/>
          <w:lang w:val="es-MX"/>
        </w:rPr>
        <w:t>con su factura de energía?</w:t>
      </w:r>
    </w:p>
    <w:p w14:paraId="10E21677" w14:textId="77777777" w:rsidR="00AF07B8" w:rsidRPr="00902C9C" w:rsidRDefault="00AF07B8" w:rsidP="00666C44">
      <w:pPr>
        <w:shd w:val="clear" w:color="auto" w:fill="FFFFFF"/>
        <w:spacing w:before="300" w:line="360" w:lineRule="auto"/>
        <w:rPr>
          <w:rFonts w:ascii="Arial" w:hAnsi="Arial" w:cs="Arial"/>
          <w:lang w:val="es-MX"/>
        </w:rPr>
      </w:pPr>
      <w:r w:rsidRPr="00902C9C">
        <w:rPr>
          <w:rFonts w:ascii="Arial" w:hAnsi="Arial" w:cs="Arial"/>
          <w:lang w:val="es-MX"/>
        </w:rPr>
        <w:t>Usted puede calificar para un descuento en su factura o mejoras en el hogar. Hay programas de asistencia que pueden ayudar a reducir su factura mensual de energía mientras mantiene su hogar cómodo.     </w:t>
      </w:r>
    </w:p>
    <w:p w14:paraId="4C84862E" w14:textId="77777777" w:rsidR="00AF07B8" w:rsidRPr="00902C9C" w:rsidRDefault="00AF07B8" w:rsidP="00666C44">
      <w:pPr>
        <w:numPr>
          <w:ilvl w:val="0"/>
          <w:numId w:val="19"/>
        </w:numPr>
        <w:shd w:val="clear" w:color="auto" w:fill="FFFFFF"/>
        <w:spacing w:before="300" w:after="200" w:line="360" w:lineRule="auto"/>
        <w:rPr>
          <w:rFonts w:ascii="Arial" w:hAnsi="Arial" w:cs="Arial"/>
        </w:rPr>
      </w:pPr>
      <w:r w:rsidRPr="00902C9C">
        <w:rPr>
          <w:rFonts w:ascii="Arial" w:hAnsi="Arial" w:cs="Arial"/>
          <w:u w:val="single"/>
          <w:lang w:val="es-MX"/>
        </w:rPr>
        <w:t xml:space="preserve">Programa de Tarifas Alternativas de Energía de California </w:t>
      </w:r>
      <w:r w:rsidRPr="00902C9C">
        <w:rPr>
          <w:rFonts w:ascii="Arial" w:hAnsi="Arial" w:cs="Arial"/>
          <w:lang w:val="es-MX"/>
        </w:rPr>
        <w:t xml:space="preserve">(CARE, por sus siglas en inglés): Ahorre un 30% o más cada mes en su factura. Averigüe si califica en </w:t>
      </w:r>
      <w:hyperlink r:id="rId53" w:anchor="googtrans(en|es)" w:tgtFrame="_blank" w:history="1">
        <w:r w:rsidRPr="00902C9C">
          <w:rPr>
            <w:rStyle w:val="Hyperlink"/>
            <w:rFonts w:ascii="Arial" w:hAnsi="Arial" w:cs="Arial"/>
            <w:b/>
            <w:bCs/>
            <w:i/>
            <w:iCs/>
            <w:color w:val="auto"/>
          </w:rPr>
          <w:t>sdge.com/CAREesp</w:t>
        </w:r>
      </w:hyperlink>
      <w:r w:rsidRPr="00902C9C">
        <w:rPr>
          <w:rFonts w:ascii="Arial" w:hAnsi="Arial" w:cs="Arial"/>
          <w:lang w:val="es-MX"/>
        </w:rPr>
        <w:t>. </w:t>
      </w:r>
      <w:r w:rsidRPr="00902C9C">
        <w:rPr>
          <w:rFonts w:ascii="Arial" w:hAnsi="Arial" w:cs="Arial"/>
        </w:rPr>
        <w:t>    </w:t>
      </w:r>
    </w:p>
    <w:p w14:paraId="131C8056" w14:textId="77777777" w:rsidR="00AF07B8" w:rsidRPr="00902C9C" w:rsidRDefault="00AF07B8" w:rsidP="00666C44">
      <w:pPr>
        <w:numPr>
          <w:ilvl w:val="0"/>
          <w:numId w:val="19"/>
        </w:numPr>
        <w:shd w:val="clear" w:color="auto" w:fill="FFFFFF"/>
        <w:spacing w:before="300" w:after="200" w:line="360" w:lineRule="auto"/>
        <w:rPr>
          <w:rFonts w:ascii="Arial" w:hAnsi="Arial" w:cs="Arial"/>
        </w:rPr>
      </w:pPr>
      <w:r w:rsidRPr="00902C9C">
        <w:rPr>
          <w:rFonts w:ascii="Arial" w:hAnsi="Arial" w:cs="Arial"/>
          <w:u w:val="single"/>
          <w:lang w:val="es-MX"/>
        </w:rPr>
        <w:t>Tarifa Eléctrica Familiar</w:t>
      </w:r>
      <w:r w:rsidRPr="00902C9C">
        <w:rPr>
          <w:rFonts w:ascii="Arial" w:hAnsi="Arial" w:cs="Arial"/>
          <w:lang w:val="es-MX"/>
        </w:rPr>
        <w:t xml:space="preserve"> (FERA, por sus siglas en inglés): Si no califica para CARE y su hogar tiene 3 o más personas, puede calificar para FERA. Podría recibir un 18% de descuento en su factura de electricidad. Visite </w:t>
      </w:r>
      <w:hyperlink r:id="rId54" w:anchor="googtrans(en|es)" w:tgtFrame="_blank" w:history="1">
        <w:r w:rsidRPr="00902C9C">
          <w:rPr>
            <w:rStyle w:val="Hyperlink"/>
            <w:rFonts w:ascii="Arial" w:hAnsi="Arial" w:cs="Arial"/>
            <w:b/>
            <w:bCs/>
            <w:i/>
            <w:iCs/>
            <w:color w:val="auto"/>
            <w:lang w:val="es-MX"/>
          </w:rPr>
          <w:t>sdge.com/FERAesp</w:t>
        </w:r>
      </w:hyperlink>
      <w:r w:rsidRPr="00902C9C">
        <w:rPr>
          <w:rFonts w:ascii="Arial" w:hAnsi="Arial" w:cs="Arial"/>
          <w:i/>
          <w:iCs/>
        </w:rPr>
        <w:t xml:space="preserve"> </w:t>
      </w:r>
      <w:r w:rsidRPr="00902C9C">
        <w:rPr>
          <w:rFonts w:ascii="Arial" w:hAnsi="Arial" w:cs="Arial"/>
          <w:lang w:val="es-MX"/>
        </w:rPr>
        <w:t>para obtener más información.   </w:t>
      </w:r>
      <w:r w:rsidRPr="00902C9C">
        <w:rPr>
          <w:rFonts w:ascii="Arial" w:hAnsi="Arial" w:cs="Arial"/>
        </w:rPr>
        <w:t>  </w:t>
      </w:r>
    </w:p>
    <w:p w14:paraId="47740CC1" w14:textId="6D1BA79C" w:rsidR="00AF07B8" w:rsidRPr="003E35E5" w:rsidRDefault="00AF07B8" w:rsidP="00666C44">
      <w:pPr>
        <w:numPr>
          <w:ilvl w:val="0"/>
          <w:numId w:val="19"/>
        </w:numPr>
        <w:shd w:val="clear" w:color="auto" w:fill="FFFFFF"/>
        <w:spacing w:before="300" w:after="200" w:line="360" w:lineRule="auto"/>
        <w:rPr>
          <w:rFonts w:ascii="Arial" w:hAnsi="Arial" w:cs="Arial"/>
          <w:lang w:val="es-MX"/>
        </w:rPr>
      </w:pPr>
      <w:r w:rsidRPr="00902C9C">
        <w:rPr>
          <w:rFonts w:ascii="Arial" w:hAnsi="Arial" w:cs="Arial"/>
          <w:u w:val="single"/>
          <w:lang w:val="es-MX"/>
        </w:rPr>
        <w:t>Programa de Asistencia para el Ahorro de Energía</w:t>
      </w:r>
      <w:r w:rsidRPr="00902C9C">
        <w:rPr>
          <w:rFonts w:ascii="Arial" w:hAnsi="Arial" w:cs="Arial"/>
          <w:lang w:val="es-MX"/>
        </w:rPr>
        <w:t xml:space="preserve"> (ESA, por sus siglas en inglés): Puede calificar para recibir mejoras gratuitas para el ahorro de </w:t>
      </w:r>
      <w:r w:rsidR="003E35E5" w:rsidRPr="003E35E5">
        <w:rPr>
          <w:rFonts w:ascii="Arial" w:hAnsi="Arial" w:cs="Arial"/>
          <w:lang w:val="es-MX"/>
        </w:rPr>
        <w:t>energía</w:t>
      </w:r>
      <w:r w:rsidRPr="00902C9C">
        <w:rPr>
          <w:rFonts w:ascii="Arial" w:hAnsi="Arial" w:cs="Arial"/>
          <w:lang w:val="es-MX"/>
        </w:rPr>
        <w:t xml:space="preserve"> en su hogar, tales como </w:t>
      </w:r>
      <w:r w:rsidRPr="00902C9C">
        <w:rPr>
          <w:rFonts w:ascii="Arial" w:hAnsi="Arial" w:cs="Arial"/>
          <w:lang w:val="es-MX"/>
        </w:rPr>
        <w:lastRenderedPageBreak/>
        <w:t xml:space="preserve">electrodomésticos nuevos, iluminación, aislamiento y más. Encuentre los detalles en </w:t>
      </w:r>
      <w:hyperlink r:id="rId55" w:anchor="googtrans(en|es)" w:tgtFrame="_blank" w:history="1">
        <w:r w:rsidRPr="00902C9C">
          <w:rPr>
            <w:rStyle w:val="Hyperlink"/>
            <w:rFonts w:ascii="Arial" w:hAnsi="Arial" w:cs="Arial"/>
            <w:b/>
            <w:bCs/>
            <w:i/>
            <w:iCs/>
            <w:color w:val="auto"/>
            <w:lang w:val="es-MX"/>
          </w:rPr>
          <w:t>sdge.com/ESAesp</w:t>
        </w:r>
      </w:hyperlink>
      <w:r w:rsidRPr="00902C9C">
        <w:rPr>
          <w:rFonts w:ascii="Arial" w:hAnsi="Arial" w:cs="Arial"/>
          <w:lang w:val="es-MX"/>
        </w:rPr>
        <w:t>.  </w:t>
      </w:r>
      <w:r w:rsidRPr="003E35E5">
        <w:rPr>
          <w:rFonts w:ascii="Arial" w:hAnsi="Arial" w:cs="Arial"/>
          <w:lang w:val="es-MX"/>
        </w:rPr>
        <w:t>  </w:t>
      </w:r>
    </w:p>
    <w:p w14:paraId="4A1A13B7" w14:textId="77777777" w:rsidR="00AF07B8" w:rsidRPr="00902C9C" w:rsidRDefault="00AF07B8" w:rsidP="00666C44">
      <w:pPr>
        <w:numPr>
          <w:ilvl w:val="0"/>
          <w:numId w:val="19"/>
        </w:numPr>
        <w:shd w:val="clear" w:color="auto" w:fill="FFFFFF"/>
        <w:spacing w:before="300" w:after="200" w:line="360" w:lineRule="auto"/>
        <w:rPr>
          <w:rFonts w:ascii="Arial" w:hAnsi="Arial" w:cs="Arial"/>
        </w:rPr>
      </w:pPr>
      <w:r w:rsidRPr="00902C9C">
        <w:rPr>
          <w:rFonts w:ascii="Arial" w:hAnsi="Arial" w:cs="Arial"/>
          <w:u w:val="single"/>
          <w:lang w:val="es-MX"/>
        </w:rPr>
        <w:t>Arrearage Management Plan (AMP)</w:t>
      </w:r>
      <w:r w:rsidRPr="00902C9C">
        <w:rPr>
          <w:rFonts w:ascii="Arial" w:hAnsi="Arial" w:cs="Arial"/>
          <w:lang w:val="es-MX"/>
        </w:rPr>
        <w:t xml:space="preserve">: Si tiene facturas pendientes y es participante en el programa de CARE o FERA, puede ser elegible para la condonación de deudas. Averigüe si califica en </w:t>
      </w:r>
      <w:hyperlink r:id="rId56" w:anchor="googtrans(en|es)" w:tgtFrame="_blank" w:history="1">
        <w:r w:rsidRPr="00902C9C">
          <w:rPr>
            <w:rStyle w:val="Hyperlink"/>
            <w:rFonts w:ascii="Arial" w:hAnsi="Arial" w:cs="Arial"/>
            <w:b/>
            <w:bCs/>
            <w:i/>
            <w:iCs/>
            <w:color w:val="auto"/>
            <w:lang w:val="es-MX"/>
          </w:rPr>
          <w:t>sdge.com/AMPesp</w:t>
        </w:r>
      </w:hyperlink>
      <w:r w:rsidRPr="00902C9C">
        <w:rPr>
          <w:rFonts w:ascii="Arial" w:hAnsi="Arial" w:cs="Arial"/>
          <w:lang w:val="es-MX"/>
        </w:rPr>
        <w:t>.  </w:t>
      </w:r>
      <w:r w:rsidRPr="00902C9C">
        <w:rPr>
          <w:rFonts w:ascii="Arial" w:hAnsi="Arial" w:cs="Arial"/>
        </w:rPr>
        <w:t>  </w:t>
      </w:r>
    </w:p>
    <w:p w14:paraId="657337E2" w14:textId="77777777" w:rsidR="00AF07B8" w:rsidRPr="00902C9C" w:rsidRDefault="00AF07B8" w:rsidP="00666C44">
      <w:pPr>
        <w:shd w:val="clear" w:color="auto" w:fill="FFFFFF"/>
        <w:spacing w:before="300" w:line="360" w:lineRule="auto"/>
        <w:rPr>
          <w:rFonts w:ascii="Arial" w:hAnsi="Arial" w:cs="Arial"/>
          <w:lang w:val="es-MX"/>
        </w:rPr>
      </w:pPr>
      <w:r w:rsidRPr="00902C9C">
        <w:rPr>
          <w:rFonts w:ascii="Arial" w:hAnsi="Arial" w:cs="Arial"/>
          <w:lang w:val="es-MX"/>
        </w:rPr>
        <w:t xml:space="preserve">Las aplicaciones en línea son fáciles, rápidas y convenientes. Para obtener más información, visite </w:t>
      </w:r>
      <w:hyperlink r:id="rId57" w:anchor="googtrans(en|es)" w:tgtFrame="_blank" w:history="1">
        <w:r w:rsidRPr="00902C9C">
          <w:rPr>
            <w:rStyle w:val="Hyperlink"/>
            <w:rFonts w:ascii="Arial" w:hAnsi="Arial" w:cs="Arial"/>
            <w:b/>
            <w:bCs/>
            <w:i/>
            <w:iCs/>
            <w:color w:val="auto"/>
            <w:lang w:val="es-MX"/>
          </w:rPr>
          <w:t>sdge.com/asistencia</w:t>
        </w:r>
      </w:hyperlink>
      <w:r w:rsidRPr="00902C9C">
        <w:rPr>
          <w:rFonts w:ascii="Arial" w:hAnsi="Arial" w:cs="Arial"/>
          <w:lang w:val="es-MX"/>
        </w:rPr>
        <w:t>. </w:t>
      </w:r>
    </w:p>
    <w:p w14:paraId="1033C23B" w14:textId="3A5500B7" w:rsidR="00AF07B8" w:rsidRPr="00902C9C" w:rsidRDefault="003E35E5" w:rsidP="00666C44">
      <w:pPr>
        <w:shd w:val="clear" w:color="auto" w:fill="FFFFFF"/>
        <w:spacing w:before="300" w:line="360" w:lineRule="auto"/>
        <w:rPr>
          <w:rFonts w:ascii="Arial" w:hAnsi="Arial" w:cs="Arial"/>
          <w:lang w:val="es-MX"/>
        </w:rPr>
      </w:pPr>
      <w:r w:rsidRPr="00902C9C">
        <w:rPr>
          <w:rFonts w:ascii="Arial" w:hAnsi="Arial" w:cs="Arial"/>
          <w:b/>
          <w:bCs/>
          <w:lang w:val="es-MX"/>
        </w:rPr>
        <w:t>Publicaciones para compartir en las redes sociales: ¿</w:t>
      </w:r>
      <w:r w:rsidR="00F15913">
        <w:rPr>
          <w:rFonts w:ascii="Arial" w:hAnsi="Arial" w:cs="Arial"/>
          <w:b/>
          <w:bCs/>
          <w:lang w:val="es-MX"/>
        </w:rPr>
        <w:t>N</w:t>
      </w:r>
      <w:r w:rsidRPr="00902C9C">
        <w:rPr>
          <w:rFonts w:ascii="Arial" w:hAnsi="Arial" w:cs="Arial"/>
          <w:b/>
          <w:bCs/>
          <w:lang w:val="es-MX"/>
        </w:rPr>
        <w:t xml:space="preserve">ecesita ayuda con su factura de </w:t>
      </w:r>
      <w:r>
        <w:rPr>
          <w:rFonts w:ascii="Arial" w:hAnsi="Arial" w:cs="Arial"/>
          <w:b/>
          <w:bCs/>
          <w:lang w:val="es-MX"/>
        </w:rPr>
        <w:t>energía</w:t>
      </w:r>
      <w:r w:rsidRPr="00902C9C">
        <w:rPr>
          <w:rFonts w:ascii="Arial" w:hAnsi="Arial" w:cs="Arial"/>
          <w:b/>
          <w:bCs/>
          <w:lang w:val="es-MX"/>
        </w:rPr>
        <w:t>?  </w:t>
      </w:r>
      <w:r w:rsidR="00AF07B8" w:rsidRPr="00902C9C">
        <w:rPr>
          <w:rFonts w:ascii="Arial" w:hAnsi="Arial" w:cs="Arial"/>
          <w:lang w:val="es-MX"/>
        </w:rPr>
        <w:t>    </w:t>
      </w:r>
    </w:p>
    <w:p w14:paraId="2CAEFED7" w14:textId="0B502601" w:rsidR="00AF07B8" w:rsidRPr="003E35E5" w:rsidRDefault="00AF07B8" w:rsidP="00666C44">
      <w:pPr>
        <w:numPr>
          <w:ilvl w:val="0"/>
          <w:numId w:val="20"/>
        </w:numPr>
        <w:shd w:val="clear" w:color="auto" w:fill="FFFFFF"/>
        <w:spacing w:before="300" w:after="200" w:line="360" w:lineRule="auto"/>
        <w:rPr>
          <w:rFonts w:ascii="Arial" w:hAnsi="Arial" w:cs="Arial"/>
          <w:lang w:val="es-MX"/>
        </w:rPr>
      </w:pPr>
      <w:r w:rsidRPr="00902C9C">
        <w:rPr>
          <w:rFonts w:ascii="Arial" w:hAnsi="Arial" w:cs="Arial"/>
          <w:lang w:val="es-MX"/>
        </w:rPr>
        <w:t xml:space="preserve">Si está atrasado en su factura de </w:t>
      </w:r>
      <w:r w:rsidR="003E35E5" w:rsidRPr="003E35E5">
        <w:rPr>
          <w:rFonts w:ascii="Arial" w:hAnsi="Arial" w:cs="Arial"/>
          <w:lang w:val="es-MX"/>
        </w:rPr>
        <w:t>energía</w:t>
      </w:r>
      <w:r w:rsidRPr="00902C9C">
        <w:rPr>
          <w:rFonts w:ascii="Arial" w:hAnsi="Arial" w:cs="Arial"/>
          <w:lang w:val="es-MX"/>
        </w:rPr>
        <w:t xml:space="preserve">, puede calificar para asistencia financiera. </w:t>
      </w:r>
      <w:r w:rsidRPr="003E35E5">
        <w:rPr>
          <w:rFonts w:ascii="Arial" w:hAnsi="Arial" w:cs="Arial"/>
          <w:lang w:val="es-MX"/>
        </w:rPr>
        <w:t xml:space="preserve">Obtenga más información en </w:t>
      </w:r>
      <w:hyperlink r:id="rId58" w:anchor="googtrans(en|es)" w:tgtFrame="_blank" w:history="1">
        <w:r w:rsidRPr="00902C9C">
          <w:rPr>
            <w:rStyle w:val="Hyperlink"/>
            <w:rFonts w:ascii="Arial" w:hAnsi="Arial" w:cs="Arial"/>
            <w:b/>
            <w:bCs/>
            <w:i/>
            <w:iCs/>
            <w:color w:val="auto"/>
            <w:lang w:val="es-MX"/>
          </w:rPr>
          <w:t>sdge.com/asistencia</w:t>
        </w:r>
      </w:hyperlink>
      <w:r w:rsidRPr="003E35E5">
        <w:rPr>
          <w:rFonts w:ascii="Arial" w:hAnsi="Arial" w:cs="Arial"/>
          <w:lang w:val="es-MX"/>
        </w:rPr>
        <w:t>. #sdge #SDGEassist    </w:t>
      </w:r>
    </w:p>
    <w:p w14:paraId="50735ACB" w14:textId="63CFBB37" w:rsidR="00AF07B8" w:rsidRPr="00902C9C" w:rsidRDefault="00AF07B8" w:rsidP="00666C44">
      <w:pPr>
        <w:numPr>
          <w:ilvl w:val="0"/>
          <w:numId w:val="20"/>
        </w:numPr>
        <w:shd w:val="clear" w:color="auto" w:fill="FFFFFF"/>
        <w:spacing w:before="300" w:after="200" w:line="360" w:lineRule="auto"/>
        <w:rPr>
          <w:rFonts w:ascii="Arial" w:hAnsi="Arial" w:cs="Arial"/>
          <w:lang w:val="es-MX"/>
        </w:rPr>
      </w:pPr>
      <w:r w:rsidRPr="00902C9C">
        <w:rPr>
          <w:rFonts w:ascii="Arial" w:hAnsi="Arial" w:cs="Arial"/>
          <w:lang w:val="es-MX"/>
        </w:rPr>
        <w:t xml:space="preserve">Dificultades pueden aparecer en cualquier momento – si aparecen, lo último que necesita es preocuparse por su factura de </w:t>
      </w:r>
      <w:r w:rsidR="003E35E5" w:rsidRPr="003E35E5">
        <w:rPr>
          <w:rFonts w:ascii="Arial" w:hAnsi="Arial" w:cs="Arial"/>
          <w:lang w:val="es-MX"/>
        </w:rPr>
        <w:t>energía</w:t>
      </w:r>
      <w:r w:rsidRPr="00902C9C">
        <w:rPr>
          <w:rFonts w:ascii="Arial" w:hAnsi="Arial" w:cs="Arial"/>
          <w:lang w:val="es-MX"/>
        </w:rPr>
        <w:t xml:space="preserve">. Obtenga ayuda con su factura en </w:t>
      </w:r>
      <w:hyperlink r:id="rId59" w:anchor="googtrans(en|es)" w:tgtFrame="_blank" w:history="1">
        <w:r w:rsidRPr="00902C9C">
          <w:rPr>
            <w:rStyle w:val="Hyperlink"/>
            <w:rFonts w:ascii="Arial" w:hAnsi="Arial" w:cs="Arial"/>
            <w:b/>
            <w:bCs/>
            <w:i/>
            <w:iCs/>
            <w:color w:val="auto"/>
            <w:lang w:val="es-MX"/>
          </w:rPr>
          <w:t>sdge.com/asistencia</w:t>
        </w:r>
      </w:hyperlink>
      <w:r w:rsidRPr="00902C9C">
        <w:rPr>
          <w:rFonts w:ascii="Arial" w:hAnsi="Arial" w:cs="Arial"/>
          <w:lang w:val="es-MX"/>
        </w:rPr>
        <w:t>. #sdge #SDGEassist    </w:t>
      </w:r>
    </w:p>
    <w:p w14:paraId="746EEBAB" w14:textId="77777777" w:rsidR="00AF07B8" w:rsidRPr="00902C9C" w:rsidRDefault="00AF07B8" w:rsidP="00666C44">
      <w:pPr>
        <w:numPr>
          <w:ilvl w:val="0"/>
          <w:numId w:val="20"/>
        </w:numPr>
        <w:shd w:val="clear" w:color="auto" w:fill="FFFFFF"/>
        <w:spacing w:before="300" w:after="200" w:line="360" w:lineRule="auto"/>
        <w:rPr>
          <w:rFonts w:ascii="Arial" w:hAnsi="Arial" w:cs="Arial"/>
        </w:rPr>
      </w:pPr>
      <w:r w:rsidRPr="00902C9C">
        <w:rPr>
          <w:rFonts w:ascii="Arial" w:hAnsi="Arial" w:cs="Arial"/>
          <w:lang w:val="es-MX"/>
        </w:rPr>
        <w:t xml:space="preserve">SDG&amp;E ofrece programas de asistencia para ayudarle con su factura mensual que puede incluir hasta un 30% de descuento. </w:t>
      </w:r>
      <w:r w:rsidRPr="00902C9C">
        <w:rPr>
          <w:rFonts w:ascii="Arial" w:hAnsi="Arial" w:cs="Arial"/>
        </w:rPr>
        <w:t xml:space="preserve">Descubra si califica en </w:t>
      </w:r>
      <w:hyperlink r:id="rId60" w:anchor="googtrans(en|es)" w:tgtFrame="_blank" w:history="1">
        <w:r w:rsidRPr="00902C9C">
          <w:rPr>
            <w:rStyle w:val="Hyperlink"/>
            <w:rFonts w:ascii="Arial" w:hAnsi="Arial" w:cs="Arial"/>
            <w:b/>
            <w:bCs/>
            <w:i/>
            <w:iCs/>
            <w:color w:val="auto"/>
            <w:lang w:val="es-MX"/>
          </w:rPr>
          <w:t>sdge.com/asistencia</w:t>
        </w:r>
      </w:hyperlink>
      <w:r w:rsidRPr="00902C9C">
        <w:rPr>
          <w:rFonts w:ascii="Arial" w:hAnsi="Arial" w:cs="Arial"/>
        </w:rPr>
        <w:t>. #sdge #SDGEassist    </w:t>
      </w:r>
    </w:p>
    <w:p w14:paraId="5E53FBBA" w14:textId="54BE8892" w:rsidR="00AF07B8" w:rsidRPr="003E35E5" w:rsidRDefault="00AF07B8" w:rsidP="00666C44">
      <w:pPr>
        <w:numPr>
          <w:ilvl w:val="0"/>
          <w:numId w:val="20"/>
        </w:numPr>
        <w:shd w:val="clear" w:color="auto" w:fill="FFFFFF"/>
        <w:spacing w:before="300" w:after="200" w:line="360" w:lineRule="auto"/>
        <w:rPr>
          <w:rFonts w:ascii="Arial" w:hAnsi="Arial" w:cs="Arial"/>
          <w:lang w:val="es-MX"/>
        </w:rPr>
      </w:pPr>
      <w:r w:rsidRPr="00902C9C">
        <w:rPr>
          <w:rFonts w:ascii="Arial" w:hAnsi="Arial" w:cs="Arial"/>
          <w:lang w:val="es-MX"/>
        </w:rPr>
        <w:t xml:space="preserve">Si alquile o es propietario, podría ser elegible para recibir mejoras de eficiencia energética en su hogar, sin costo, que pueden hacer que su hogar sea más cómodo y ayuden reducir su factura de </w:t>
      </w:r>
      <w:r w:rsidR="003E35E5" w:rsidRPr="003E35E5">
        <w:rPr>
          <w:rFonts w:ascii="Arial" w:hAnsi="Arial" w:cs="Arial"/>
          <w:lang w:val="es-MX"/>
        </w:rPr>
        <w:t>energía</w:t>
      </w:r>
      <w:r w:rsidRPr="00902C9C">
        <w:rPr>
          <w:rFonts w:ascii="Arial" w:hAnsi="Arial" w:cs="Arial"/>
          <w:lang w:val="es-MX"/>
        </w:rPr>
        <w:t xml:space="preserve">. Descubra si califica en </w:t>
      </w:r>
      <w:hyperlink r:id="rId61" w:anchor="googtrans(en|es)" w:tgtFrame="_blank" w:history="1">
        <w:r w:rsidRPr="00902C9C">
          <w:rPr>
            <w:rStyle w:val="Hyperlink"/>
            <w:rFonts w:ascii="Arial" w:hAnsi="Arial" w:cs="Arial"/>
            <w:b/>
            <w:bCs/>
            <w:i/>
            <w:iCs/>
            <w:color w:val="auto"/>
            <w:lang w:val="es-MX"/>
          </w:rPr>
          <w:t>sdge.com/ESAesp</w:t>
        </w:r>
      </w:hyperlink>
      <w:r w:rsidRPr="00902C9C">
        <w:rPr>
          <w:rFonts w:ascii="Arial" w:hAnsi="Arial" w:cs="Arial"/>
          <w:lang w:val="es-MX"/>
        </w:rPr>
        <w:t>. #sdge #SDGEassist    </w:t>
      </w:r>
      <w:r w:rsidRPr="003E35E5">
        <w:rPr>
          <w:rFonts w:ascii="Arial" w:hAnsi="Arial" w:cs="Arial"/>
          <w:lang w:val="es-MX"/>
        </w:rPr>
        <w:t> </w:t>
      </w:r>
    </w:p>
    <w:p w14:paraId="3CC43743" w14:textId="40F1A33D" w:rsidR="0072402E" w:rsidRPr="00902C9C" w:rsidRDefault="00D66203" w:rsidP="00D66203">
      <w:pPr>
        <w:spacing w:line="360" w:lineRule="auto"/>
        <w:rPr>
          <w:rFonts w:ascii="Arial" w:hAnsi="Arial" w:cs="Arial"/>
          <w:b/>
          <w:bCs/>
        </w:rPr>
      </w:pPr>
      <w:r>
        <w:rPr>
          <w:noProof/>
        </w:rPr>
        <w:lastRenderedPageBreak/>
        <w:drawing>
          <wp:inline distT="0" distB="0" distL="0" distR="0" wp14:anchorId="5567B117" wp14:editId="722BCB27">
            <wp:extent cx="3371059" cy="3356218"/>
            <wp:effectExtent l="0" t="0" r="1270" b="0"/>
            <wp:docPr id="116032164" name="Picture 1" descr="A smiling Latino couple in front of a Mexican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2164" name="Picture 1" descr="A smiling Latino couple in front of a Mexican restaurant"/>
                    <pic:cNvPicPr/>
                  </pic:nvPicPr>
                  <pic:blipFill>
                    <a:blip r:embed="rId62"/>
                    <a:stretch>
                      <a:fillRect/>
                    </a:stretch>
                  </pic:blipFill>
                  <pic:spPr>
                    <a:xfrm>
                      <a:off x="0" y="0"/>
                      <a:ext cx="3381305" cy="3366419"/>
                    </a:xfrm>
                    <a:prstGeom prst="rect">
                      <a:avLst/>
                    </a:prstGeom>
                  </pic:spPr>
                </pic:pic>
              </a:graphicData>
            </a:graphic>
          </wp:inline>
        </w:drawing>
      </w:r>
    </w:p>
    <w:p w14:paraId="749BD13B" w14:textId="0A5D639B" w:rsidR="0072402E" w:rsidRPr="00902C9C" w:rsidRDefault="0072402E" w:rsidP="00234C56">
      <w:pPr>
        <w:spacing w:line="360" w:lineRule="auto"/>
        <w:rPr>
          <w:rFonts w:ascii="Arial" w:hAnsi="Arial" w:cs="Arial"/>
          <w:b/>
          <w:bCs/>
        </w:rPr>
      </w:pPr>
    </w:p>
    <w:p w14:paraId="63135E13" w14:textId="42CBEA3B" w:rsidR="001475B2" w:rsidRPr="00C24E8D" w:rsidRDefault="001475B2" w:rsidP="001475B2">
      <w:pPr>
        <w:rPr>
          <w:b/>
          <w:bCs/>
          <w:color w:val="001689"/>
          <w:sz w:val="28"/>
          <w:szCs w:val="28"/>
        </w:rPr>
      </w:pPr>
      <w:r>
        <w:rPr>
          <w:b/>
          <w:bCs/>
          <w:color w:val="001689"/>
          <w:sz w:val="28"/>
          <w:szCs w:val="28"/>
        </w:rPr>
        <w:t>Business</w:t>
      </w:r>
      <w:r w:rsidRPr="00C24E8D">
        <w:rPr>
          <w:b/>
          <w:bCs/>
          <w:color w:val="001689"/>
          <w:sz w:val="28"/>
          <w:szCs w:val="28"/>
        </w:rPr>
        <w:t xml:space="preserve"> article + social posts</w:t>
      </w:r>
    </w:p>
    <w:p w14:paraId="68CAAB33" w14:textId="418038A0" w:rsidR="00EE287A" w:rsidRPr="00E43795" w:rsidRDefault="003E35E5" w:rsidP="00EE287A">
      <w:pPr>
        <w:spacing w:line="360" w:lineRule="auto"/>
        <w:rPr>
          <w:rFonts w:ascii="Arial" w:hAnsi="Arial" w:cs="Arial"/>
        </w:rPr>
      </w:pPr>
      <w:r w:rsidRPr="00E43795">
        <w:rPr>
          <w:rFonts w:ascii="Arial" w:hAnsi="Arial" w:cs="Arial"/>
          <w:b/>
          <w:bCs/>
        </w:rPr>
        <w:t xml:space="preserve">Article: </w:t>
      </w:r>
      <w:r w:rsidR="009243D8" w:rsidRPr="00E43795">
        <w:rPr>
          <w:rFonts w:ascii="Arial" w:hAnsi="Arial" w:cs="Arial"/>
          <w:b/>
          <w:bCs/>
        </w:rPr>
        <w:t>S</w:t>
      </w:r>
      <w:r w:rsidRPr="00E43795">
        <w:rPr>
          <w:rFonts w:ascii="Arial" w:hAnsi="Arial" w:cs="Arial"/>
          <w:b/>
          <w:bCs/>
        </w:rPr>
        <w:t>ealing in savings and comfort</w:t>
      </w:r>
      <w:r w:rsidR="00EE287A" w:rsidRPr="00E43795">
        <w:rPr>
          <w:rFonts w:ascii="Arial" w:hAnsi="Arial" w:cs="Arial"/>
        </w:rPr>
        <w:t> </w:t>
      </w:r>
    </w:p>
    <w:p w14:paraId="4216BDE3" w14:textId="36D3C66E" w:rsidR="00EE287A" w:rsidRPr="00E43795" w:rsidRDefault="00EE287A" w:rsidP="00EE287A">
      <w:pPr>
        <w:spacing w:line="360" w:lineRule="auto"/>
        <w:rPr>
          <w:rFonts w:ascii="Arial" w:hAnsi="Arial" w:cs="Arial"/>
        </w:rPr>
      </w:pPr>
      <w:r w:rsidRPr="00E43795">
        <w:rPr>
          <w:rFonts w:ascii="Arial" w:hAnsi="Arial" w:cs="Arial"/>
        </w:rPr>
        <w:t>When it comes to the efficiency of your heating, ventilation and air conditioning system (HVAC), one of the most overlooked factors is the condition of your ductwork. Failing to properly seal your ducts can lead to a host of problems from wasted energy to reduced comfort levels. Sealing those gaps is one of the cheapest and most effective ways to save your energy dollars. </w:t>
      </w:r>
    </w:p>
    <w:p w14:paraId="7D7F78B0" w14:textId="3C5E3E75" w:rsidR="00EE287A" w:rsidRPr="00E43795" w:rsidRDefault="00EE287A" w:rsidP="00EE287A">
      <w:pPr>
        <w:spacing w:line="360" w:lineRule="auto"/>
        <w:rPr>
          <w:rFonts w:ascii="Arial" w:hAnsi="Arial" w:cs="Arial"/>
        </w:rPr>
      </w:pPr>
      <w:r w:rsidRPr="00E43795">
        <w:rPr>
          <w:rFonts w:ascii="Arial" w:hAnsi="Arial" w:cs="Arial"/>
          <w:b/>
          <w:bCs/>
          <w:u w:val="single"/>
        </w:rPr>
        <w:t>Finding leaks</w:t>
      </w:r>
      <w:r w:rsidRPr="00E43795">
        <w:rPr>
          <w:rFonts w:ascii="Arial" w:hAnsi="Arial" w:cs="Arial"/>
        </w:rPr>
        <w:t> </w:t>
      </w:r>
    </w:p>
    <w:p w14:paraId="1E46063B" w14:textId="590A82AE" w:rsidR="00EE287A" w:rsidRPr="00E43795" w:rsidRDefault="00EE287A" w:rsidP="00EE287A">
      <w:pPr>
        <w:spacing w:line="360" w:lineRule="auto"/>
        <w:rPr>
          <w:rFonts w:ascii="Arial" w:hAnsi="Arial" w:cs="Arial"/>
        </w:rPr>
      </w:pPr>
      <w:r w:rsidRPr="00E43795">
        <w:rPr>
          <w:rFonts w:ascii="Arial" w:hAnsi="Arial" w:cs="Arial"/>
        </w:rPr>
        <w:t>Start by locating where air leaks are occurring. It could be any place where two materials meet, such as the foundation walls and the flooring or where there's an opening to the outdoors. Gaps can also occur around exterior doors and cracked caulking around window frames. Another area to check is in the attic — gaps around ceiling fans, recessed light fixtures and electrical outlets. </w:t>
      </w:r>
    </w:p>
    <w:p w14:paraId="7F69B682" w14:textId="77777777" w:rsidR="00EE287A" w:rsidRPr="00E43795" w:rsidRDefault="00EE287A" w:rsidP="00EE287A">
      <w:pPr>
        <w:spacing w:line="360" w:lineRule="auto"/>
        <w:rPr>
          <w:rFonts w:ascii="Arial" w:hAnsi="Arial" w:cs="Arial"/>
        </w:rPr>
      </w:pPr>
      <w:r w:rsidRPr="00E43795">
        <w:rPr>
          <w:rFonts w:ascii="Arial" w:hAnsi="Arial" w:cs="Arial"/>
          <w:b/>
          <w:bCs/>
          <w:u w:val="single"/>
        </w:rPr>
        <w:t>Fixing leaks</w:t>
      </w:r>
      <w:r w:rsidRPr="00E43795">
        <w:rPr>
          <w:rFonts w:ascii="Arial" w:hAnsi="Arial" w:cs="Arial"/>
        </w:rPr>
        <w:t> </w:t>
      </w:r>
    </w:p>
    <w:p w14:paraId="158B9875" w14:textId="77777777" w:rsidR="00EE287A" w:rsidRPr="00E43795" w:rsidRDefault="00EE287A" w:rsidP="00EE287A">
      <w:pPr>
        <w:spacing w:line="360" w:lineRule="auto"/>
        <w:rPr>
          <w:rFonts w:ascii="Arial" w:hAnsi="Arial" w:cs="Arial"/>
        </w:rPr>
      </w:pPr>
      <w:r w:rsidRPr="00E43795">
        <w:rPr>
          <w:rFonts w:ascii="Arial" w:hAnsi="Arial" w:cs="Arial"/>
        </w:rPr>
        <w:t>If you find any leaks, sealing them is a simple project you can do yourself with supplies available from your local retailer. </w:t>
      </w:r>
    </w:p>
    <w:p w14:paraId="27648477" w14:textId="77777777" w:rsidR="00EE287A" w:rsidRPr="00E43795" w:rsidRDefault="00EE287A" w:rsidP="00EE287A">
      <w:pPr>
        <w:numPr>
          <w:ilvl w:val="0"/>
          <w:numId w:val="3"/>
        </w:numPr>
        <w:spacing w:line="360" w:lineRule="auto"/>
        <w:rPr>
          <w:rFonts w:ascii="Arial" w:hAnsi="Arial" w:cs="Arial"/>
        </w:rPr>
      </w:pPr>
      <w:r w:rsidRPr="00E43795">
        <w:rPr>
          <w:rFonts w:ascii="Arial" w:hAnsi="Arial" w:cs="Arial"/>
          <w:b/>
          <w:bCs/>
          <w:u w:val="single"/>
        </w:rPr>
        <w:t>Windows</w:t>
      </w:r>
      <w:r w:rsidRPr="00E43795">
        <w:rPr>
          <w:rFonts w:ascii="Arial" w:hAnsi="Arial" w:cs="Arial"/>
          <w:b/>
          <w:bCs/>
        </w:rPr>
        <w:t xml:space="preserve">: </w:t>
      </w:r>
      <w:r w:rsidRPr="00E43795">
        <w:rPr>
          <w:rFonts w:ascii="Arial" w:hAnsi="Arial" w:cs="Arial"/>
        </w:rPr>
        <w:t>Seal windows with exterior caulk. Your best bet is silicone or siliconized caulk. </w:t>
      </w:r>
    </w:p>
    <w:p w14:paraId="563A9967" w14:textId="77777777" w:rsidR="00EE287A" w:rsidRPr="00E43795" w:rsidRDefault="00EE287A" w:rsidP="00EE287A">
      <w:pPr>
        <w:numPr>
          <w:ilvl w:val="0"/>
          <w:numId w:val="4"/>
        </w:numPr>
        <w:spacing w:line="360" w:lineRule="auto"/>
        <w:rPr>
          <w:rFonts w:ascii="Arial" w:hAnsi="Arial" w:cs="Arial"/>
        </w:rPr>
      </w:pPr>
      <w:r w:rsidRPr="00E43795">
        <w:rPr>
          <w:rFonts w:ascii="Arial" w:hAnsi="Arial" w:cs="Arial"/>
        </w:rPr>
        <w:lastRenderedPageBreak/>
        <w:t>Where the window meets the frame, scrape out any existing caulk and make sure the area is clean and dry. </w:t>
      </w:r>
    </w:p>
    <w:p w14:paraId="211BEBE5" w14:textId="77777777" w:rsidR="00EE287A" w:rsidRPr="00E43795" w:rsidRDefault="00EE287A" w:rsidP="00EE287A">
      <w:pPr>
        <w:numPr>
          <w:ilvl w:val="0"/>
          <w:numId w:val="5"/>
        </w:numPr>
        <w:spacing w:line="360" w:lineRule="auto"/>
        <w:rPr>
          <w:rFonts w:ascii="Arial" w:hAnsi="Arial" w:cs="Arial"/>
        </w:rPr>
      </w:pPr>
      <w:r w:rsidRPr="00E43795">
        <w:rPr>
          <w:rFonts w:ascii="Arial" w:hAnsi="Arial" w:cs="Arial"/>
        </w:rPr>
        <w:t>Cut the tips of the caulk at a 45-degree angle and load it into the caulking gun. </w:t>
      </w:r>
    </w:p>
    <w:p w14:paraId="4735841C" w14:textId="77777777" w:rsidR="00EE287A" w:rsidRPr="00E43795" w:rsidRDefault="00EE287A" w:rsidP="00EE287A">
      <w:pPr>
        <w:numPr>
          <w:ilvl w:val="0"/>
          <w:numId w:val="6"/>
        </w:numPr>
        <w:spacing w:line="360" w:lineRule="auto"/>
        <w:rPr>
          <w:rFonts w:ascii="Arial" w:hAnsi="Arial" w:cs="Arial"/>
        </w:rPr>
      </w:pPr>
      <w:r w:rsidRPr="00E43795">
        <w:rPr>
          <w:rFonts w:ascii="Arial" w:hAnsi="Arial" w:cs="Arial"/>
        </w:rPr>
        <w:t>Run the tips slowly and evenly along the base of the crack. </w:t>
      </w:r>
    </w:p>
    <w:p w14:paraId="6B1A10CB" w14:textId="77777777" w:rsidR="00EE287A" w:rsidRPr="00E43795" w:rsidRDefault="00EE287A" w:rsidP="00EE287A">
      <w:pPr>
        <w:numPr>
          <w:ilvl w:val="0"/>
          <w:numId w:val="7"/>
        </w:numPr>
        <w:spacing w:line="360" w:lineRule="auto"/>
        <w:rPr>
          <w:rFonts w:ascii="Arial" w:hAnsi="Arial" w:cs="Arial"/>
        </w:rPr>
      </w:pPr>
      <w:r w:rsidRPr="00E43795">
        <w:rPr>
          <w:rFonts w:ascii="Arial" w:hAnsi="Arial" w:cs="Arial"/>
        </w:rPr>
        <w:t>Finish by running a wet fingertip along the bead of the caulk to smooth it out. </w:t>
      </w:r>
    </w:p>
    <w:p w14:paraId="620327CA" w14:textId="77777777" w:rsidR="00EE287A" w:rsidRPr="00E43795" w:rsidRDefault="00EE287A" w:rsidP="00EE287A">
      <w:pPr>
        <w:numPr>
          <w:ilvl w:val="0"/>
          <w:numId w:val="8"/>
        </w:numPr>
        <w:spacing w:line="360" w:lineRule="auto"/>
        <w:rPr>
          <w:rFonts w:ascii="Arial" w:hAnsi="Arial" w:cs="Arial"/>
        </w:rPr>
      </w:pPr>
      <w:r w:rsidRPr="00E43795">
        <w:rPr>
          <w:rFonts w:ascii="Arial" w:hAnsi="Arial" w:cs="Arial"/>
          <w:b/>
          <w:bCs/>
          <w:u w:val="single"/>
        </w:rPr>
        <w:t>Doors</w:t>
      </w:r>
      <w:r w:rsidRPr="00E43795">
        <w:rPr>
          <w:rFonts w:ascii="Arial" w:hAnsi="Arial" w:cs="Arial"/>
          <w:b/>
          <w:bCs/>
        </w:rPr>
        <w:t xml:space="preserve">: </w:t>
      </w:r>
      <w:r w:rsidRPr="00E43795">
        <w:rPr>
          <w:rFonts w:ascii="Arial" w:hAnsi="Arial" w:cs="Arial"/>
        </w:rPr>
        <w:t>Fix gaps around exterior doors with weatherstripping and a door sweep. </w:t>
      </w:r>
    </w:p>
    <w:p w14:paraId="2E1A6DE4" w14:textId="77777777" w:rsidR="00EE287A" w:rsidRPr="00E43795" w:rsidRDefault="00EE287A" w:rsidP="00EE287A">
      <w:pPr>
        <w:numPr>
          <w:ilvl w:val="0"/>
          <w:numId w:val="9"/>
        </w:numPr>
        <w:spacing w:line="360" w:lineRule="auto"/>
        <w:rPr>
          <w:rFonts w:ascii="Arial" w:hAnsi="Arial" w:cs="Arial"/>
        </w:rPr>
      </w:pPr>
      <w:r w:rsidRPr="00E43795">
        <w:rPr>
          <w:rFonts w:ascii="Arial" w:hAnsi="Arial" w:cs="Arial"/>
        </w:rPr>
        <w:t>Measure the top and sides of the door and cut pieces of weatherstripping to fit each. </w:t>
      </w:r>
    </w:p>
    <w:p w14:paraId="46F680D2" w14:textId="77777777" w:rsidR="00EE287A" w:rsidRPr="00E43795" w:rsidRDefault="00EE287A" w:rsidP="00EE287A">
      <w:pPr>
        <w:numPr>
          <w:ilvl w:val="0"/>
          <w:numId w:val="10"/>
        </w:numPr>
        <w:spacing w:line="360" w:lineRule="auto"/>
        <w:rPr>
          <w:rFonts w:ascii="Arial" w:hAnsi="Arial" w:cs="Arial"/>
        </w:rPr>
      </w:pPr>
      <w:r w:rsidRPr="00E43795">
        <w:rPr>
          <w:rFonts w:ascii="Arial" w:hAnsi="Arial" w:cs="Arial"/>
        </w:rPr>
        <w:t>Peel back the covering from the adhesive and press the weatherstripping to the inside of the doorstop, ensuring a snug fit. </w:t>
      </w:r>
    </w:p>
    <w:p w14:paraId="79B8CC95" w14:textId="77777777" w:rsidR="00EE287A" w:rsidRPr="00E43795" w:rsidRDefault="00EE287A" w:rsidP="00EE287A">
      <w:pPr>
        <w:numPr>
          <w:ilvl w:val="0"/>
          <w:numId w:val="11"/>
        </w:numPr>
        <w:spacing w:line="360" w:lineRule="auto"/>
        <w:rPr>
          <w:rFonts w:ascii="Arial" w:hAnsi="Arial" w:cs="Arial"/>
        </w:rPr>
      </w:pPr>
      <w:r w:rsidRPr="00E43795">
        <w:rPr>
          <w:rFonts w:ascii="Arial" w:hAnsi="Arial" w:cs="Arial"/>
        </w:rPr>
        <w:t>Cut the sweep (if needed) to match the width of the door and attach it with adhesive or screws. </w:t>
      </w:r>
    </w:p>
    <w:p w14:paraId="418D573B" w14:textId="77777777" w:rsidR="00EE287A" w:rsidRPr="00E43795" w:rsidRDefault="00EE287A" w:rsidP="00EE287A">
      <w:pPr>
        <w:numPr>
          <w:ilvl w:val="0"/>
          <w:numId w:val="12"/>
        </w:numPr>
        <w:spacing w:line="360" w:lineRule="auto"/>
        <w:rPr>
          <w:rFonts w:ascii="Arial" w:hAnsi="Arial" w:cs="Arial"/>
        </w:rPr>
      </w:pPr>
      <w:r w:rsidRPr="00E43795">
        <w:rPr>
          <w:rFonts w:ascii="Arial" w:hAnsi="Arial" w:cs="Arial"/>
          <w:b/>
          <w:bCs/>
          <w:u w:val="single"/>
        </w:rPr>
        <w:t>Attic</w:t>
      </w:r>
      <w:r w:rsidRPr="00E43795">
        <w:rPr>
          <w:rFonts w:ascii="Arial" w:hAnsi="Arial" w:cs="Arial"/>
          <w:b/>
          <w:bCs/>
        </w:rPr>
        <w:t xml:space="preserve">: </w:t>
      </w:r>
      <w:r w:rsidRPr="00E43795">
        <w:rPr>
          <w:rFonts w:ascii="Arial" w:hAnsi="Arial" w:cs="Arial"/>
        </w:rPr>
        <w:t>Ceiling fans, recessed lighting fixtures and electrical outlets in the ceiling below your attic are potential sources of air leakage.  </w:t>
      </w:r>
    </w:p>
    <w:p w14:paraId="665849DF" w14:textId="77777777" w:rsidR="00EE287A" w:rsidRPr="00E43795" w:rsidRDefault="00EE287A" w:rsidP="00EE287A">
      <w:pPr>
        <w:numPr>
          <w:ilvl w:val="0"/>
          <w:numId w:val="13"/>
        </w:numPr>
        <w:spacing w:line="360" w:lineRule="auto"/>
        <w:rPr>
          <w:rFonts w:ascii="Arial" w:hAnsi="Arial" w:cs="Arial"/>
        </w:rPr>
      </w:pPr>
      <w:r w:rsidRPr="00E43795">
        <w:rPr>
          <w:rFonts w:ascii="Arial" w:hAnsi="Arial" w:cs="Arial"/>
        </w:rPr>
        <w:t>From the attic, pull back the insulation to find the cutouts and seal them with caulk or expandable foam.  </w:t>
      </w:r>
    </w:p>
    <w:p w14:paraId="6416EF3D" w14:textId="77777777" w:rsidR="00EE287A" w:rsidRPr="00E43795" w:rsidRDefault="00EE287A" w:rsidP="00EE287A">
      <w:pPr>
        <w:numPr>
          <w:ilvl w:val="0"/>
          <w:numId w:val="14"/>
        </w:numPr>
        <w:spacing w:line="360" w:lineRule="auto"/>
        <w:rPr>
          <w:rFonts w:ascii="Arial" w:hAnsi="Arial" w:cs="Arial"/>
        </w:rPr>
      </w:pPr>
      <w:r w:rsidRPr="00E43795">
        <w:rPr>
          <w:rFonts w:ascii="Arial" w:hAnsi="Arial" w:cs="Arial"/>
        </w:rPr>
        <w:t>Check for and seal gaps around plumbing vents, furnace flues and ductwork.  </w:t>
      </w:r>
    </w:p>
    <w:p w14:paraId="5EE4E155" w14:textId="77777777" w:rsidR="00EE287A" w:rsidRPr="00E43795" w:rsidRDefault="00EE287A" w:rsidP="00EE287A">
      <w:pPr>
        <w:numPr>
          <w:ilvl w:val="0"/>
          <w:numId w:val="15"/>
        </w:numPr>
        <w:spacing w:line="360" w:lineRule="auto"/>
        <w:rPr>
          <w:rFonts w:ascii="Arial" w:hAnsi="Arial" w:cs="Arial"/>
        </w:rPr>
      </w:pPr>
      <w:r w:rsidRPr="00E43795">
        <w:rPr>
          <w:rFonts w:ascii="Arial" w:hAnsi="Arial" w:cs="Arial"/>
        </w:rPr>
        <w:t>Seal the attic door or access with weatherstripping. </w:t>
      </w:r>
    </w:p>
    <w:p w14:paraId="0DA5627B" w14:textId="77777777" w:rsidR="00EE287A" w:rsidRPr="00E43795" w:rsidRDefault="00EE287A" w:rsidP="00EE287A">
      <w:pPr>
        <w:spacing w:line="360" w:lineRule="auto"/>
        <w:rPr>
          <w:rFonts w:ascii="Arial" w:hAnsi="Arial" w:cs="Arial"/>
        </w:rPr>
      </w:pPr>
      <w:r w:rsidRPr="00E43795">
        <w:rPr>
          <w:rFonts w:ascii="Arial" w:hAnsi="Arial" w:cs="Arial"/>
        </w:rPr>
        <w:t xml:space="preserve">Learn more about minimizing energy losses in ducts at </w:t>
      </w:r>
      <w:hyperlink r:id="rId63" w:tgtFrame="_blank" w:history="1">
        <w:r w:rsidRPr="00E43795">
          <w:rPr>
            <w:rStyle w:val="Hyperlink"/>
            <w:rFonts w:ascii="Arial" w:hAnsi="Arial" w:cs="Arial"/>
            <w:b/>
            <w:bCs/>
            <w:i/>
            <w:iCs/>
            <w:color w:val="auto"/>
          </w:rPr>
          <w:t>energy.gov/EnergySaver</w:t>
        </w:r>
      </w:hyperlink>
      <w:r w:rsidRPr="00E43795">
        <w:rPr>
          <w:rFonts w:ascii="Arial" w:hAnsi="Arial" w:cs="Arial"/>
        </w:rPr>
        <w:t>.  </w:t>
      </w:r>
    </w:p>
    <w:p w14:paraId="1CBFD20A" w14:textId="36B29EC6" w:rsidR="00EE287A" w:rsidRPr="00E43795" w:rsidRDefault="003E35E5" w:rsidP="00EE287A">
      <w:pPr>
        <w:spacing w:line="360" w:lineRule="auto"/>
        <w:rPr>
          <w:rFonts w:ascii="Arial" w:hAnsi="Arial" w:cs="Arial"/>
        </w:rPr>
      </w:pPr>
      <w:r w:rsidRPr="00E43795">
        <w:rPr>
          <w:rFonts w:ascii="Arial" w:hAnsi="Arial" w:cs="Arial"/>
          <w:b/>
          <w:bCs/>
        </w:rPr>
        <w:t xml:space="preserve">Social posts: </w:t>
      </w:r>
      <w:r w:rsidR="009243D8" w:rsidRPr="00E43795">
        <w:rPr>
          <w:rFonts w:ascii="Arial" w:hAnsi="Arial" w:cs="Arial"/>
          <w:b/>
          <w:bCs/>
        </w:rPr>
        <w:t>S</w:t>
      </w:r>
      <w:r w:rsidRPr="00E43795">
        <w:rPr>
          <w:rFonts w:ascii="Arial" w:hAnsi="Arial" w:cs="Arial"/>
          <w:b/>
          <w:bCs/>
        </w:rPr>
        <w:t>ealing in savings and comfort</w:t>
      </w:r>
      <w:r w:rsidR="00EE287A" w:rsidRPr="00E43795">
        <w:rPr>
          <w:rFonts w:ascii="Arial" w:hAnsi="Arial" w:cs="Arial"/>
        </w:rPr>
        <w:t> </w:t>
      </w:r>
    </w:p>
    <w:p w14:paraId="05E99CCF" w14:textId="77777777" w:rsidR="00EE287A" w:rsidRPr="00E43795" w:rsidRDefault="00EE287A" w:rsidP="00EE287A">
      <w:pPr>
        <w:spacing w:line="360" w:lineRule="auto"/>
        <w:rPr>
          <w:rFonts w:ascii="Arial" w:hAnsi="Arial" w:cs="Arial"/>
        </w:rPr>
      </w:pPr>
      <w:r w:rsidRPr="00E43795">
        <w:rPr>
          <w:rFonts w:ascii="Arial" w:hAnsi="Arial" w:cs="Arial"/>
        </w:rPr>
        <w:t>Use any of the tips in the above article, then add: </w:t>
      </w:r>
    </w:p>
    <w:p w14:paraId="6E315623" w14:textId="738BB23D" w:rsidR="00EE287A" w:rsidRPr="00E43795" w:rsidRDefault="00080C9F" w:rsidP="00EE287A">
      <w:pPr>
        <w:spacing w:line="360" w:lineRule="auto"/>
        <w:rPr>
          <w:rFonts w:ascii="Arial" w:hAnsi="Arial" w:cs="Arial"/>
        </w:rPr>
      </w:pPr>
      <w:r w:rsidRPr="00E43795">
        <w:rPr>
          <w:rFonts w:ascii="Arial" w:hAnsi="Arial" w:cs="Arial"/>
        </w:rPr>
        <w:t xml:space="preserve">Seal in </w:t>
      </w:r>
      <w:r w:rsidR="00906DFC" w:rsidRPr="00E43795">
        <w:rPr>
          <w:rFonts w:ascii="Arial" w:hAnsi="Arial" w:cs="Arial"/>
        </w:rPr>
        <w:t xml:space="preserve">savings and comfort! (add tip here) </w:t>
      </w:r>
      <w:r w:rsidR="00EE287A" w:rsidRPr="00E43795">
        <w:rPr>
          <w:rFonts w:ascii="Arial" w:hAnsi="Arial" w:cs="Arial"/>
        </w:rPr>
        <w:t xml:space="preserve">For more ways to save energy, visit </w:t>
      </w:r>
      <w:hyperlink r:id="rId64" w:history="1">
        <w:r w:rsidR="00BA7596" w:rsidRPr="00E43795">
          <w:rPr>
            <w:rStyle w:val="Hyperlink"/>
            <w:rFonts w:ascii="Arial" w:hAnsi="Arial" w:cs="Arial"/>
            <w:b/>
            <w:bCs/>
            <w:i/>
            <w:iCs/>
            <w:color w:val="auto"/>
          </w:rPr>
          <w:t>sdge.com/MyBusiness</w:t>
        </w:r>
      </w:hyperlink>
      <w:r w:rsidR="00BA7596" w:rsidRPr="00E43795">
        <w:rPr>
          <w:rFonts w:ascii="Arial" w:hAnsi="Arial" w:cs="Arial"/>
        </w:rPr>
        <w:t xml:space="preserve">. </w:t>
      </w:r>
      <w:r w:rsidR="00EE287A" w:rsidRPr="00E43795">
        <w:rPr>
          <w:rFonts w:ascii="Arial" w:hAnsi="Arial" w:cs="Arial"/>
        </w:rPr>
        <w:t xml:space="preserve"> #sdge #SDGEassist </w:t>
      </w:r>
    </w:p>
    <w:p w14:paraId="6834FEC6" w14:textId="59BC08D2" w:rsidR="00906DFC" w:rsidRPr="00E43795" w:rsidRDefault="00906DFC" w:rsidP="00906DFC">
      <w:pPr>
        <w:spacing w:line="360" w:lineRule="auto"/>
        <w:rPr>
          <w:rFonts w:ascii="Arial" w:hAnsi="Arial" w:cs="Arial"/>
        </w:rPr>
      </w:pPr>
      <w:r w:rsidRPr="00E43795">
        <w:rPr>
          <w:rFonts w:ascii="Arial" w:hAnsi="Arial" w:cs="Arial"/>
        </w:rPr>
        <w:t>e.g. Seal in savings and comfort</w:t>
      </w:r>
      <w:r w:rsidR="00404A04" w:rsidRPr="00E43795">
        <w:rPr>
          <w:rFonts w:ascii="Arial" w:hAnsi="Arial" w:cs="Arial"/>
        </w:rPr>
        <w:t xml:space="preserve"> at your business</w:t>
      </w:r>
      <w:r w:rsidRPr="00E43795">
        <w:rPr>
          <w:rFonts w:ascii="Arial" w:hAnsi="Arial" w:cs="Arial"/>
        </w:rPr>
        <w:t xml:space="preserve">! </w:t>
      </w:r>
      <w:r w:rsidR="006052A0" w:rsidRPr="00E43795">
        <w:rPr>
          <w:rFonts w:ascii="Arial" w:hAnsi="Arial" w:cs="Arial"/>
        </w:rPr>
        <w:t>Fix gaps around exterior doors with weatherstripping and a door sweep</w:t>
      </w:r>
      <w:r w:rsidR="008D27C8" w:rsidRPr="00E43795">
        <w:rPr>
          <w:rFonts w:ascii="Arial" w:hAnsi="Arial" w:cs="Arial"/>
        </w:rPr>
        <w:t xml:space="preserve">. </w:t>
      </w:r>
      <w:r w:rsidRPr="00E43795">
        <w:rPr>
          <w:rFonts w:ascii="Arial" w:hAnsi="Arial" w:cs="Arial"/>
        </w:rPr>
        <w:t xml:space="preserve">For more ways to save energy, visit </w:t>
      </w:r>
      <w:hyperlink r:id="rId65" w:history="1">
        <w:r w:rsidR="00C4577C" w:rsidRPr="00E43795">
          <w:rPr>
            <w:rStyle w:val="Hyperlink"/>
            <w:rFonts w:ascii="Arial" w:hAnsi="Arial" w:cs="Arial"/>
            <w:b/>
            <w:bCs/>
            <w:i/>
            <w:iCs/>
            <w:color w:val="auto"/>
          </w:rPr>
          <w:t>sdge.com/MyBusiness</w:t>
        </w:r>
      </w:hyperlink>
      <w:r w:rsidRPr="00E43795">
        <w:rPr>
          <w:rFonts w:ascii="Arial" w:hAnsi="Arial" w:cs="Arial"/>
        </w:rPr>
        <w:t>. #sdge #SDGEassist </w:t>
      </w:r>
    </w:p>
    <w:p w14:paraId="4F17CBAD" w14:textId="6A58002B" w:rsidR="00655654" w:rsidRPr="00EB4099" w:rsidRDefault="00944689" w:rsidP="00234C56">
      <w:pPr>
        <w:spacing w:line="360" w:lineRule="auto"/>
        <w:rPr>
          <w:rFonts w:ascii="Arial" w:hAnsi="Arial" w:cs="Arial"/>
          <w:b/>
          <w:bCs/>
          <w:caps/>
        </w:rPr>
      </w:pPr>
      <w:r>
        <w:rPr>
          <w:noProof/>
        </w:rPr>
        <w:lastRenderedPageBreak/>
        <w:drawing>
          <wp:inline distT="0" distB="0" distL="0" distR="0" wp14:anchorId="4D0B52F4" wp14:editId="36A5DD8F">
            <wp:extent cx="3566160" cy="3590084"/>
            <wp:effectExtent l="0" t="0" r="0" b="0"/>
            <wp:docPr id="582173752" name="Picture 1" descr="A person caulking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752" name="Picture 1" descr="A person caulking a window"/>
                    <pic:cNvPicPr/>
                  </pic:nvPicPr>
                  <pic:blipFill>
                    <a:blip r:embed="rId66"/>
                    <a:stretch>
                      <a:fillRect/>
                    </a:stretch>
                  </pic:blipFill>
                  <pic:spPr>
                    <a:xfrm>
                      <a:off x="0" y="0"/>
                      <a:ext cx="3572802" cy="3596771"/>
                    </a:xfrm>
                    <a:prstGeom prst="rect">
                      <a:avLst/>
                    </a:prstGeom>
                  </pic:spPr>
                </pic:pic>
              </a:graphicData>
            </a:graphic>
          </wp:inline>
        </w:drawing>
      </w:r>
      <w:r w:rsidR="00073747" w:rsidRPr="00902C9C">
        <w:rPr>
          <w:rFonts w:ascii="Arial" w:hAnsi="Arial" w:cs="Arial"/>
          <w:b/>
          <w:bCs/>
          <w:caps/>
        </w:rPr>
        <w:t xml:space="preserve">                                       </w:t>
      </w:r>
      <w:bookmarkEnd w:id="2"/>
    </w:p>
    <w:sectPr w:rsidR="00655654" w:rsidRPr="00EB4099" w:rsidSect="00790C76">
      <w:headerReference w:type="default" r:id="rId67"/>
      <w:footerReference w:type="default" r:id="rId68"/>
      <w:pgSz w:w="12240" w:h="15840"/>
      <w:pgMar w:top="1440" w:right="126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3957D" w14:textId="77777777" w:rsidR="00D24873" w:rsidRDefault="00D24873" w:rsidP="00760D7D">
      <w:pPr>
        <w:spacing w:after="0" w:line="240" w:lineRule="auto"/>
      </w:pPr>
      <w:r>
        <w:separator/>
      </w:r>
    </w:p>
  </w:endnote>
  <w:endnote w:type="continuationSeparator" w:id="0">
    <w:p w14:paraId="58787C76" w14:textId="77777777" w:rsidR="00D24873" w:rsidRDefault="00D24873" w:rsidP="00760D7D">
      <w:pPr>
        <w:spacing w:after="0" w:line="240" w:lineRule="auto"/>
      </w:pPr>
      <w:r>
        <w:continuationSeparator/>
      </w:r>
    </w:p>
  </w:endnote>
  <w:endnote w:type="continuationNotice" w:id="1">
    <w:p w14:paraId="6E3B16E7" w14:textId="77777777" w:rsidR="00D24873" w:rsidRDefault="00D24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835CD" w14:textId="784EDC58" w:rsidR="00996608" w:rsidRDefault="00996608">
    <w:pPr>
      <w:pStyle w:val="Footer"/>
      <w:jc w:val="right"/>
    </w:pPr>
  </w:p>
  <w:p w14:paraId="7FE4E3C8" w14:textId="6D117F67" w:rsidR="001372AB" w:rsidRDefault="001372AB" w:rsidP="00B810B9">
    <w:pPr>
      <w:pStyle w:val="Footer"/>
      <w:ind w:left="-144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4F8C3" w14:textId="77777777" w:rsidR="00D24873" w:rsidRDefault="00D24873" w:rsidP="00760D7D">
      <w:pPr>
        <w:spacing w:after="0" w:line="240" w:lineRule="auto"/>
      </w:pPr>
      <w:r>
        <w:separator/>
      </w:r>
    </w:p>
  </w:footnote>
  <w:footnote w:type="continuationSeparator" w:id="0">
    <w:p w14:paraId="067BF932" w14:textId="77777777" w:rsidR="00D24873" w:rsidRDefault="00D24873" w:rsidP="00760D7D">
      <w:pPr>
        <w:spacing w:after="0" w:line="240" w:lineRule="auto"/>
      </w:pPr>
      <w:r>
        <w:continuationSeparator/>
      </w:r>
    </w:p>
  </w:footnote>
  <w:footnote w:type="continuationNotice" w:id="1">
    <w:p w14:paraId="54A2221F" w14:textId="77777777" w:rsidR="00D24873" w:rsidRDefault="00D248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111675"/>
      <w:docPartObj>
        <w:docPartGallery w:val="Page Numbers (Top of Page)"/>
        <w:docPartUnique/>
      </w:docPartObj>
    </w:sdtPr>
    <w:sdtEndPr>
      <w:rPr>
        <w:noProof/>
      </w:rPr>
    </w:sdtEndPr>
    <w:sdtContent>
      <w:p w14:paraId="4234602F" w14:textId="0BE7B5C4" w:rsidR="00996608" w:rsidRDefault="009966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34E0C"/>
    <w:multiLevelType w:val="multilevel"/>
    <w:tmpl w:val="B2FE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953E02"/>
    <w:multiLevelType w:val="multilevel"/>
    <w:tmpl w:val="36BC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83E49"/>
    <w:multiLevelType w:val="multilevel"/>
    <w:tmpl w:val="5606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D7333"/>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58762C"/>
    <w:multiLevelType w:val="multilevel"/>
    <w:tmpl w:val="6EA4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9860F2"/>
    <w:multiLevelType w:val="multilevel"/>
    <w:tmpl w:val="D0CE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2E4F7D"/>
    <w:multiLevelType w:val="multilevel"/>
    <w:tmpl w:val="79A2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E5493"/>
    <w:multiLevelType w:val="multilevel"/>
    <w:tmpl w:val="B5AA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C3A4F"/>
    <w:multiLevelType w:val="multilevel"/>
    <w:tmpl w:val="2CA8B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03AC0"/>
    <w:multiLevelType w:val="multilevel"/>
    <w:tmpl w:val="41CE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C5B86"/>
    <w:multiLevelType w:val="hybridMultilevel"/>
    <w:tmpl w:val="0F7C6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561240"/>
    <w:multiLevelType w:val="multilevel"/>
    <w:tmpl w:val="8540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455930"/>
    <w:multiLevelType w:val="multilevel"/>
    <w:tmpl w:val="A7C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AA37FB"/>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166AAB"/>
    <w:multiLevelType w:val="multilevel"/>
    <w:tmpl w:val="004A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D11130"/>
    <w:multiLevelType w:val="multilevel"/>
    <w:tmpl w:val="08FC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1E5BEF"/>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43D7C8D"/>
    <w:multiLevelType w:val="multilevel"/>
    <w:tmpl w:val="E83CE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D83539"/>
    <w:multiLevelType w:val="multilevel"/>
    <w:tmpl w:val="06A8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F617FE"/>
    <w:multiLevelType w:val="multilevel"/>
    <w:tmpl w:val="4390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B688D"/>
    <w:multiLevelType w:val="multilevel"/>
    <w:tmpl w:val="60A03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1F66B8"/>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2B26A37"/>
    <w:multiLevelType w:val="multilevel"/>
    <w:tmpl w:val="2ED6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223430"/>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8728588">
    <w:abstractNumId w:val="8"/>
  </w:num>
  <w:num w:numId="2" w16cid:durableId="1853841401">
    <w:abstractNumId w:val="13"/>
  </w:num>
  <w:num w:numId="3" w16cid:durableId="1927418088">
    <w:abstractNumId w:val="21"/>
  </w:num>
  <w:num w:numId="4" w16cid:durableId="1112165853">
    <w:abstractNumId w:val="7"/>
  </w:num>
  <w:num w:numId="5" w16cid:durableId="1138840746">
    <w:abstractNumId w:val="22"/>
  </w:num>
  <w:num w:numId="6" w16cid:durableId="1934824313">
    <w:abstractNumId w:val="9"/>
  </w:num>
  <w:num w:numId="7" w16cid:durableId="1099179578">
    <w:abstractNumId w:val="18"/>
  </w:num>
  <w:num w:numId="8" w16cid:durableId="1587037152">
    <w:abstractNumId w:val="11"/>
  </w:num>
  <w:num w:numId="9" w16cid:durableId="1971545648">
    <w:abstractNumId w:val="15"/>
  </w:num>
  <w:num w:numId="10" w16cid:durableId="477841563">
    <w:abstractNumId w:val="10"/>
  </w:num>
  <w:num w:numId="11" w16cid:durableId="594555433">
    <w:abstractNumId w:val="0"/>
  </w:num>
  <w:num w:numId="12" w16cid:durableId="2075465034">
    <w:abstractNumId w:val="24"/>
  </w:num>
  <w:num w:numId="13" w16cid:durableId="2009019971">
    <w:abstractNumId w:val="17"/>
  </w:num>
  <w:num w:numId="14" w16cid:durableId="1376781413">
    <w:abstractNumId w:val="14"/>
  </w:num>
  <w:num w:numId="15" w16cid:durableId="955647301">
    <w:abstractNumId w:val="3"/>
  </w:num>
  <w:num w:numId="16" w16cid:durableId="347176664">
    <w:abstractNumId w:val="1"/>
  </w:num>
  <w:num w:numId="17" w16cid:durableId="482047120">
    <w:abstractNumId w:val="20"/>
  </w:num>
  <w:num w:numId="18" w16cid:durableId="241381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1376897">
    <w:abstractNumId w:val="6"/>
  </w:num>
  <w:num w:numId="20" w16cid:durableId="1944652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38117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6849856">
    <w:abstractNumId w:val="19"/>
  </w:num>
  <w:num w:numId="23" w16cid:durableId="1762097460">
    <w:abstractNumId w:val="2"/>
  </w:num>
  <w:num w:numId="24" w16cid:durableId="421148887">
    <w:abstractNumId w:val="5"/>
  </w:num>
  <w:num w:numId="25" w16cid:durableId="1795295249">
    <w:abstractNumId w:val="23"/>
  </w:num>
  <w:num w:numId="26" w16cid:durableId="1695686891">
    <w:abstractNumId w:val="12"/>
  </w:num>
  <w:num w:numId="27" w16cid:durableId="1498694904">
    <w:abstractNumId w:val="27"/>
  </w:num>
  <w:num w:numId="28" w16cid:durableId="55208483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2B6"/>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98D"/>
    <w:rsid w:val="00013A59"/>
    <w:rsid w:val="00013C77"/>
    <w:rsid w:val="00013EA5"/>
    <w:rsid w:val="00014629"/>
    <w:rsid w:val="0001467F"/>
    <w:rsid w:val="00014A01"/>
    <w:rsid w:val="00015563"/>
    <w:rsid w:val="000156A3"/>
    <w:rsid w:val="00015812"/>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00B"/>
    <w:rsid w:val="0002029E"/>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35F"/>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C11"/>
    <w:rsid w:val="00031EB7"/>
    <w:rsid w:val="00032015"/>
    <w:rsid w:val="00032285"/>
    <w:rsid w:val="00032628"/>
    <w:rsid w:val="00032ACB"/>
    <w:rsid w:val="00032BE0"/>
    <w:rsid w:val="00032C9E"/>
    <w:rsid w:val="00032FB8"/>
    <w:rsid w:val="00033504"/>
    <w:rsid w:val="00033A35"/>
    <w:rsid w:val="00033A38"/>
    <w:rsid w:val="00033D0F"/>
    <w:rsid w:val="00033D5E"/>
    <w:rsid w:val="0003423A"/>
    <w:rsid w:val="00034756"/>
    <w:rsid w:val="0003509F"/>
    <w:rsid w:val="000351F2"/>
    <w:rsid w:val="000353A9"/>
    <w:rsid w:val="000356BF"/>
    <w:rsid w:val="000356FC"/>
    <w:rsid w:val="000357CB"/>
    <w:rsid w:val="00035B96"/>
    <w:rsid w:val="0003634C"/>
    <w:rsid w:val="0003641B"/>
    <w:rsid w:val="00036899"/>
    <w:rsid w:val="00036EE2"/>
    <w:rsid w:val="00037844"/>
    <w:rsid w:val="000378C4"/>
    <w:rsid w:val="00037A39"/>
    <w:rsid w:val="00037F53"/>
    <w:rsid w:val="00040038"/>
    <w:rsid w:val="00040506"/>
    <w:rsid w:val="000405EB"/>
    <w:rsid w:val="00040892"/>
    <w:rsid w:val="0004095F"/>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3DC"/>
    <w:rsid w:val="00047556"/>
    <w:rsid w:val="00047C77"/>
    <w:rsid w:val="00047C80"/>
    <w:rsid w:val="00047EB9"/>
    <w:rsid w:val="000502CD"/>
    <w:rsid w:val="000503A3"/>
    <w:rsid w:val="0005042E"/>
    <w:rsid w:val="00050632"/>
    <w:rsid w:val="00050929"/>
    <w:rsid w:val="00051512"/>
    <w:rsid w:val="00051818"/>
    <w:rsid w:val="00052047"/>
    <w:rsid w:val="00052189"/>
    <w:rsid w:val="0005226D"/>
    <w:rsid w:val="000522CB"/>
    <w:rsid w:val="00052652"/>
    <w:rsid w:val="00052CD8"/>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B15"/>
    <w:rsid w:val="00062D53"/>
    <w:rsid w:val="00062E34"/>
    <w:rsid w:val="00063043"/>
    <w:rsid w:val="000630A8"/>
    <w:rsid w:val="00063B88"/>
    <w:rsid w:val="00063EDD"/>
    <w:rsid w:val="000641AA"/>
    <w:rsid w:val="0006442D"/>
    <w:rsid w:val="0006448C"/>
    <w:rsid w:val="000645FF"/>
    <w:rsid w:val="00064835"/>
    <w:rsid w:val="000658D6"/>
    <w:rsid w:val="00065CB7"/>
    <w:rsid w:val="00065D0F"/>
    <w:rsid w:val="000662B2"/>
    <w:rsid w:val="00066306"/>
    <w:rsid w:val="0006642B"/>
    <w:rsid w:val="00066FA1"/>
    <w:rsid w:val="00066FCC"/>
    <w:rsid w:val="00066FEB"/>
    <w:rsid w:val="000670EB"/>
    <w:rsid w:val="0006721E"/>
    <w:rsid w:val="00067229"/>
    <w:rsid w:val="000672D2"/>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1A9"/>
    <w:rsid w:val="00073565"/>
    <w:rsid w:val="000735E2"/>
    <w:rsid w:val="000735ED"/>
    <w:rsid w:val="000736FB"/>
    <w:rsid w:val="00073747"/>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88"/>
    <w:rsid w:val="00075192"/>
    <w:rsid w:val="000755C6"/>
    <w:rsid w:val="0007596B"/>
    <w:rsid w:val="00075FAD"/>
    <w:rsid w:val="000764D4"/>
    <w:rsid w:val="0007668E"/>
    <w:rsid w:val="000769CE"/>
    <w:rsid w:val="00076D31"/>
    <w:rsid w:val="00077273"/>
    <w:rsid w:val="00077433"/>
    <w:rsid w:val="000777CC"/>
    <w:rsid w:val="00077AA2"/>
    <w:rsid w:val="00077E7F"/>
    <w:rsid w:val="000805D7"/>
    <w:rsid w:val="00080723"/>
    <w:rsid w:val="00080C9F"/>
    <w:rsid w:val="00080E93"/>
    <w:rsid w:val="00081001"/>
    <w:rsid w:val="000811CD"/>
    <w:rsid w:val="0008141F"/>
    <w:rsid w:val="00081D3D"/>
    <w:rsid w:val="000823F1"/>
    <w:rsid w:val="000829C2"/>
    <w:rsid w:val="00082A64"/>
    <w:rsid w:val="00082CC3"/>
    <w:rsid w:val="00082CEE"/>
    <w:rsid w:val="00082ED8"/>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4C47"/>
    <w:rsid w:val="000A51DF"/>
    <w:rsid w:val="000A6206"/>
    <w:rsid w:val="000A6238"/>
    <w:rsid w:val="000A63F2"/>
    <w:rsid w:val="000A64C1"/>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B7A"/>
    <w:rsid w:val="000B1FA7"/>
    <w:rsid w:val="000B1FE4"/>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675"/>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4FAF"/>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83F"/>
    <w:rsid w:val="000C7A85"/>
    <w:rsid w:val="000C7E54"/>
    <w:rsid w:val="000C7FAD"/>
    <w:rsid w:val="000D0966"/>
    <w:rsid w:val="000D0C9A"/>
    <w:rsid w:val="000D0D5D"/>
    <w:rsid w:val="000D10F0"/>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48F4"/>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6EE"/>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905"/>
    <w:rsid w:val="000F5962"/>
    <w:rsid w:val="000F5C7B"/>
    <w:rsid w:val="000F66C4"/>
    <w:rsid w:val="000F68F6"/>
    <w:rsid w:val="000F6BA8"/>
    <w:rsid w:val="000F6C99"/>
    <w:rsid w:val="000F6CB1"/>
    <w:rsid w:val="000F6EB0"/>
    <w:rsid w:val="000F6F8A"/>
    <w:rsid w:val="000F704A"/>
    <w:rsid w:val="000F70DD"/>
    <w:rsid w:val="000F71C1"/>
    <w:rsid w:val="000F73C3"/>
    <w:rsid w:val="000F7595"/>
    <w:rsid w:val="000F7A86"/>
    <w:rsid w:val="000F7C42"/>
    <w:rsid w:val="001001D3"/>
    <w:rsid w:val="00100485"/>
    <w:rsid w:val="00100751"/>
    <w:rsid w:val="001008E1"/>
    <w:rsid w:val="00100EA5"/>
    <w:rsid w:val="00100F0C"/>
    <w:rsid w:val="001012BB"/>
    <w:rsid w:val="001012D9"/>
    <w:rsid w:val="00101767"/>
    <w:rsid w:val="00101CC6"/>
    <w:rsid w:val="00101DFA"/>
    <w:rsid w:val="00101FB6"/>
    <w:rsid w:val="00102135"/>
    <w:rsid w:val="001023C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AF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00D"/>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31"/>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6E26"/>
    <w:rsid w:val="00136EDF"/>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1DFC"/>
    <w:rsid w:val="00142252"/>
    <w:rsid w:val="00142384"/>
    <w:rsid w:val="0014251D"/>
    <w:rsid w:val="00142782"/>
    <w:rsid w:val="00142ADF"/>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5B2"/>
    <w:rsid w:val="0014784E"/>
    <w:rsid w:val="00147CBA"/>
    <w:rsid w:val="00147D94"/>
    <w:rsid w:val="001501BC"/>
    <w:rsid w:val="00150310"/>
    <w:rsid w:val="00150469"/>
    <w:rsid w:val="00150A23"/>
    <w:rsid w:val="00150DD4"/>
    <w:rsid w:val="001511C1"/>
    <w:rsid w:val="0015151D"/>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290"/>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67A8A"/>
    <w:rsid w:val="00167DCC"/>
    <w:rsid w:val="00170DA8"/>
    <w:rsid w:val="00170E02"/>
    <w:rsid w:val="0017121D"/>
    <w:rsid w:val="00172914"/>
    <w:rsid w:val="00172BE4"/>
    <w:rsid w:val="00172E1A"/>
    <w:rsid w:val="001730F0"/>
    <w:rsid w:val="001737D9"/>
    <w:rsid w:val="00173859"/>
    <w:rsid w:val="00173BAB"/>
    <w:rsid w:val="00173C10"/>
    <w:rsid w:val="00173D38"/>
    <w:rsid w:val="001742D9"/>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2B6"/>
    <w:rsid w:val="001809B6"/>
    <w:rsid w:val="00181814"/>
    <w:rsid w:val="00181C31"/>
    <w:rsid w:val="00181E84"/>
    <w:rsid w:val="00181FA6"/>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7D"/>
    <w:rsid w:val="001846DD"/>
    <w:rsid w:val="00184C25"/>
    <w:rsid w:val="0018520E"/>
    <w:rsid w:val="00185340"/>
    <w:rsid w:val="00185488"/>
    <w:rsid w:val="001855C0"/>
    <w:rsid w:val="0018570A"/>
    <w:rsid w:val="00185779"/>
    <w:rsid w:val="00185BC7"/>
    <w:rsid w:val="00185EFB"/>
    <w:rsid w:val="001867D9"/>
    <w:rsid w:val="0018693B"/>
    <w:rsid w:val="00186B86"/>
    <w:rsid w:val="001870F2"/>
    <w:rsid w:val="001871AD"/>
    <w:rsid w:val="0018744A"/>
    <w:rsid w:val="001876E1"/>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47C"/>
    <w:rsid w:val="0019268D"/>
    <w:rsid w:val="00192761"/>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6C0"/>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1C7"/>
    <w:rsid w:val="001A31EE"/>
    <w:rsid w:val="001A33C2"/>
    <w:rsid w:val="001A3498"/>
    <w:rsid w:val="001A3697"/>
    <w:rsid w:val="001A3D18"/>
    <w:rsid w:val="001A4229"/>
    <w:rsid w:val="001A42F6"/>
    <w:rsid w:val="001A44A4"/>
    <w:rsid w:val="001A4BE7"/>
    <w:rsid w:val="001A4DAB"/>
    <w:rsid w:val="001A4DB5"/>
    <w:rsid w:val="001A50E4"/>
    <w:rsid w:val="001A53FD"/>
    <w:rsid w:val="001A56CA"/>
    <w:rsid w:val="001A5960"/>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6BB"/>
    <w:rsid w:val="001B2847"/>
    <w:rsid w:val="001B2901"/>
    <w:rsid w:val="001B2B10"/>
    <w:rsid w:val="001B2D7E"/>
    <w:rsid w:val="001B3165"/>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67"/>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287"/>
    <w:rsid w:val="001C385C"/>
    <w:rsid w:val="001C3B71"/>
    <w:rsid w:val="001C42C8"/>
    <w:rsid w:val="001C45F0"/>
    <w:rsid w:val="001C46A5"/>
    <w:rsid w:val="001C46C2"/>
    <w:rsid w:val="001C4FA9"/>
    <w:rsid w:val="001C5835"/>
    <w:rsid w:val="001C5891"/>
    <w:rsid w:val="001C5915"/>
    <w:rsid w:val="001C5A13"/>
    <w:rsid w:val="001C6546"/>
    <w:rsid w:val="001C66C0"/>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82F"/>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6FFA"/>
    <w:rsid w:val="001D7136"/>
    <w:rsid w:val="001D73C7"/>
    <w:rsid w:val="001D74DB"/>
    <w:rsid w:val="001D75A2"/>
    <w:rsid w:val="001D77B6"/>
    <w:rsid w:val="001D78C7"/>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2A3"/>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1CB2"/>
    <w:rsid w:val="0020205A"/>
    <w:rsid w:val="0020245D"/>
    <w:rsid w:val="00202B6B"/>
    <w:rsid w:val="002033F1"/>
    <w:rsid w:val="00203ABC"/>
    <w:rsid w:val="00203C87"/>
    <w:rsid w:val="002041A4"/>
    <w:rsid w:val="0020445B"/>
    <w:rsid w:val="002044D9"/>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05"/>
    <w:rsid w:val="00207922"/>
    <w:rsid w:val="00207B4E"/>
    <w:rsid w:val="00207D8E"/>
    <w:rsid w:val="00207F1F"/>
    <w:rsid w:val="00207FDB"/>
    <w:rsid w:val="002100A2"/>
    <w:rsid w:val="002102FC"/>
    <w:rsid w:val="002103B2"/>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647"/>
    <w:rsid w:val="002167C9"/>
    <w:rsid w:val="00216F18"/>
    <w:rsid w:val="00217112"/>
    <w:rsid w:val="00217230"/>
    <w:rsid w:val="002173F5"/>
    <w:rsid w:val="00217D08"/>
    <w:rsid w:val="00220042"/>
    <w:rsid w:val="0022031A"/>
    <w:rsid w:val="0022042B"/>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22F"/>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005"/>
    <w:rsid w:val="0023010C"/>
    <w:rsid w:val="00230364"/>
    <w:rsid w:val="00230455"/>
    <w:rsid w:val="0023061D"/>
    <w:rsid w:val="00230AA7"/>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4C56"/>
    <w:rsid w:val="002350BA"/>
    <w:rsid w:val="0023532A"/>
    <w:rsid w:val="00235651"/>
    <w:rsid w:val="0023590B"/>
    <w:rsid w:val="0023594A"/>
    <w:rsid w:val="00235A98"/>
    <w:rsid w:val="00236467"/>
    <w:rsid w:val="00236477"/>
    <w:rsid w:val="00236723"/>
    <w:rsid w:val="00236773"/>
    <w:rsid w:val="00236D51"/>
    <w:rsid w:val="00237783"/>
    <w:rsid w:val="00237867"/>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5BC"/>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C68"/>
    <w:rsid w:val="00247D41"/>
    <w:rsid w:val="00247EE9"/>
    <w:rsid w:val="002500B4"/>
    <w:rsid w:val="00250127"/>
    <w:rsid w:val="00250470"/>
    <w:rsid w:val="002505F0"/>
    <w:rsid w:val="002507C7"/>
    <w:rsid w:val="00250841"/>
    <w:rsid w:val="0025106C"/>
    <w:rsid w:val="00251090"/>
    <w:rsid w:val="00251201"/>
    <w:rsid w:val="00251850"/>
    <w:rsid w:val="00251A14"/>
    <w:rsid w:val="00251DA4"/>
    <w:rsid w:val="002520E0"/>
    <w:rsid w:val="0025256F"/>
    <w:rsid w:val="002527D7"/>
    <w:rsid w:val="00252B80"/>
    <w:rsid w:val="00252D7D"/>
    <w:rsid w:val="00252E28"/>
    <w:rsid w:val="0025312E"/>
    <w:rsid w:val="002531A6"/>
    <w:rsid w:val="0025349B"/>
    <w:rsid w:val="00253520"/>
    <w:rsid w:val="00253529"/>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C42"/>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074"/>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542"/>
    <w:rsid w:val="0027461A"/>
    <w:rsid w:val="00274745"/>
    <w:rsid w:val="00274C79"/>
    <w:rsid w:val="00275009"/>
    <w:rsid w:val="002754F1"/>
    <w:rsid w:val="00275693"/>
    <w:rsid w:val="00275754"/>
    <w:rsid w:val="00275A21"/>
    <w:rsid w:val="0027606D"/>
    <w:rsid w:val="00276373"/>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098"/>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85D"/>
    <w:rsid w:val="0029195E"/>
    <w:rsid w:val="002919E9"/>
    <w:rsid w:val="00291D65"/>
    <w:rsid w:val="00291E25"/>
    <w:rsid w:val="00291F15"/>
    <w:rsid w:val="00291F96"/>
    <w:rsid w:val="0029201A"/>
    <w:rsid w:val="00292222"/>
    <w:rsid w:val="00292442"/>
    <w:rsid w:val="00292625"/>
    <w:rsid w:val="00292C84"/>
    <w:rsid w:val="00292DEF"/>
    <w:rsid w:val="00292E4A"/>
    <w:rsid w:val="00292F15"/>
    <w:rsid w:val="00292FAC"/>
    <w:rsid w:val="00293245"/>
    <w:rsid w:val="00293272"/>
    <w:rsid w:val="002933E7"/>
    <w:rsid w:val="002933F2"/>
    <w:rsid w:val="002934A1"/>
    <w:rsid w:val="002937DB"/>
    <w:rsid w:val="0029397F"/>
    <w:rsid w:val="00293AB8"/>
    <w:rsid w:val="002945CC"/>
    <w:rsid w:val="002945FA"/>
    <w:rsid w:val="00294730"/>
    <w:rsid w:val="0029482A"/>
    <w:rsid w:val="00294A83"/>
    <w:rsid w:val="00294B9E"/>
    <w:rsid w:val="00294DD2"/>
    <w:rsid w:val="00295644"/>
    <w:rsid w:val="00295C32"/>
    <w:rsid w:val="00296491"/>
    <w:rsid w:val="002966FE"/>
    <w:rsid w:val="00296A91"/>
    <w:rsid w:val="00296A99"/>
    <w:rsid w:val="00296B31"/>
    <w:rsid w:val="00296C1C"/>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1F8C"/>
    <w:rsid w:val="002A2638"/>
    <w:rsid w:val="002A275E"/>
    <w:rsid w:val="002A2DF8"/>
    <w:rsid w:val="002A2E21"/>
    <w:rsid w:val="002A2F7B"/>
    <w:rsid w:val="002A33B5"/>
    <w:rsid w:val="002A38A2"/>
    <w:rsid w:val="002A39E3"/>
    <w:rsid w:val="002A3F4C"/>
    <w:rsid w:val="002A3F7B"/>
    <w:rsid w:val="002A4351"/>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6F26"/>
    <w:rsid w:val="002C7320"/>
    <w:rsid w:val="002C7654"/>
    <w:rsid w:val="002C773C"/>
    <w:rsid w:val="002C7B7C"/>
    <w:rsid w:val="002C7F77"/>
    <w:rsid w:val="002D0538"/>
    <w:rsid w:val="002D06F2"/>
    <w:rsid w:val="002D0EBB"/>
    <w:rsid w:val="002D1291"/>
    <w:rsid w:val="002D12E8"/>
    <w:rsid w:val="002D1429"/>
    <w:rsid w:val="002D17A4"/>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50"/>
    <w:rsid w:val="002D79FB"/>
    <w:rsid w:val="002D7B04"/>
    <w:rsid w:val="002D7B34"/>
    <w:rsid w:val="002D7C40"/>
    <w:rsid w:val="002D7F82"/>
    <w:rsid w:val="002E0005"/>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87C"/>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00A"/>
    <w:rsid w:val="002F214E"/>
    <w:rsid w:val="002F23EB"/>
    <w:rsid w:val="002F248A"/>
    <w:rsid w:val="002F27BE"/>
    <w:rsid w:val="002F2E21"/>
    <w:rsid w:val="002F2EFE"/>
    <w:rsid w:val="002F318A"/>
    <w:rsid w:val="002F32BF"/>
    <w:rsid w:val="002F3695"/>
    <w:rsid w:val="002F3986"/>
    <w:rsid w:val="002F39AB"/>
    <w:rsid w:val="002F3EC9"/>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6E8"/>
    <w:rsid w:val="002F6CC4"/>
    <w:rsid w:val="002F6E68"/>
    <w:rsid w:val="002F6EB6"/>
    <w:rsid w:val="002F6F6F"/>
    <w:rsid w:val="002F7B6A"/>
    <w:rsid w:val="002F7BA2"/>
    <w:rsid w:val="002F7D31"/>
    <w:rsid w:val="002F7D79"/>
    <w:rsid w:val="0030016D"/>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8FD"/>
    <w:rsid w:val="00302A54"/>
    <w:rsid w:val="00302CB4"/>
    <w:rsid w:val="003030A5"/>
    <w:rsid w:val="003031F9"/>
    <w:rsid w:val="00303303"/>
    <w:rsid w:val="00303465"/>
    <w:rsid w:val="003036E0"/>
    <w:rsid w:val="00303C01"/>
    <w:rsid w:val="00303E56"/>
    <w:rsid w:val="00304188"/>
    <w:rsid w:val="00304335"/>
    <w:rsid w:val="003048BB"/>
    <w:rsid w:val="00304949"/>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2DAE"/>
    <w:rsid w:val="003132BE"/>
    <w:rsid w:val="00313611"/>
    <w:rsid w:val="00313674"/>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230"/>
    <w:rsid w:val="0032045D"/>
    <w:rsid w:val="00320825"/>
    <w:rsid w:val="00320B38"/>
    <w:rsid w:val="00320B87"/>
    <w:rsid w:val="00320C28"/>
    <w:rsid w:val="00320DD7"/>
    <w:rsid w:val="003210A3"/>
    <w:rsid w:val="00321920"/>
    <w:rsid w:val="00321A51"/>
    <w:rsid w:val="00321B4D"/>
    <w:rsid w:val="00321E46"/>
    <w:rsid w:val="00321FD2"/>
    <w:rsid w:val="0032250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27C73"/>
    <w:rsid w:val="003300C5"/>
    <w:rsid w:val="00330F06"/>
    <w:rsid w:val="00331031"/>
    <w:rsid w:val="0033135B"/>
    <w:rsid w:val="00331795"/>
    <w:rsid w:val="00331A9F"/>
    <w:rsid w:val="00331D68"/>
    <w:rsid w:val="0033221A"/>
    <w:rsid w:val="003323DB"/>
    <w:rsid w:val="00332A5D"/>
    <w:rsid w:val="00332D55"/>
    <w:rsid w:val="00332EB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281"/>
    <w:rsid w:val="00342311"/>
    <w:rsid w:val="003425BD"/>
    <w:rsid w:val="0034291A"/>
    <w:rsid w:val="003432A6"/>
    <w:rsid w:val="003434D0"/>
    <w:rsid w:val="00343809"/>
    <w:rsid w:val="00343E06"/>
    <w:rsid w:val="00344B5E"/>
    <w:rsid w:val="00344D09"/>
    <w:rsid w:val="00344F35"/>
    <w:rsid w:val="00344F38"/>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8B9"/>
    <w:rsid w:val="00363A63"/>
    <w:rsid w:val="00363AE1"/>
    <w:rsid w:val="00363D24"/>
    <w:rsid w:val="00363DC5"/>
    <w:rsid w:val="00363F59"/>
    <w:rsid w:val="00364756"/>
    <w:rsid w:val="003649B9"/>
    <w:rsid w:val="003649CC"/>
    <w:rsid w:val="003653E5"/>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022"/>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2F"/>
    <w:rsid w:val="003867D1"/>
    <w:rsid w:val="00386990"/>
    <w:rsid w:val="00386A80"/>
    <w:rsid w:val="00386BF4"/>
    <w:rsid w:val="00386FB2"/>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2A0"/>
    <w:rsid w:val="003973B4"/>
    <w:rsid w:val="003978C1"/>
    <w:rsid w:val="00397A5D"/>
    <w:rsid w:val="00397AEC"/>
    <w:rsid w:val="00397C83"/>
    <w:rsid w:val="00397D51"/>
    <w:rsid w:val="003A0022"/>
    <w:rsid w:val="003A01BD"/>
    <w:rsid w:val="003A026B"/>
    <w:rsid w:val="003A049C"/>
    <w:rsid w:val="003A0B11"/>
    <w:rsid w:val="003A0D6D"/>
    <w:rsid w:val="003A0ED1"/>
    <w:rsid w:val="003A0ED9"/>
    <w:rsid w:val="003A13B2"/>
    <w:rsid w:val="003A1C33"/>
    <w:rsid w:val="003A2168"/>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1D3"/>
    <w:rsid w:val="003A560A"/>
    <w:rsid w:val="003A573B"/>
    <w:rsid w:val="003A587F"/>
    <w:rsid w:val="003A58D4"/>
    <w:rsid w:val="003A58EB"/>
    <w:rsid w:val="003A5FCE"/>
    <w:rsid w:val="003A61F9"/>
    <w:rsid w:val="003A6516"/>
    <w:rsid w:val="003A6546"/>
    <w:rsid w:val="003A654A"/>
    <w:rsid w:val="003A6A75"/>
    <w:rsid w:val="003A7794"/>
    <w:rsid w:val="003A7AAA"/>
    <w:rsid w:val="003A7CD7"/>
    <w:rsid w:val="003A7E7C"/>
    <w:rsid w:val="003A7FB2"/>
    <w:rsid w:val="003B00D3"/>
    <w:rsid w:val="003B0404"/>
    <w:rsid w:val="003B05C4"/>
    <w:rsid w:val="003B06BD"/>
    <w:rsid w:val="003B091F"/>
    <w:rsid w:val="003B0B14"/>
    <w:rsid w:val="003B1127"/>
    <w:rsid w:val="003B1304"/>
    <w:rsid w:val="003B130C"/>
    <w:rsid w:val="003B15A5"/>
    <w:rsid w:val="003B18B8"/>
    <w:rsid w:val="003B1AC7"/>
    <w:rsid w:val="003B1E1C"/>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391"/>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5D9"/>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7B5"/>
    <w:rsid w:val="003D5E6B"/>
    <w:rsid w:val="003D5EE4"/>
    <w:rsid w:val="003D5F51"/>
    <w:rsid w:val="003D6059"/>
    <w:rsid w:val="003D616D"/>
    <w:rsid w:val="003D6273"/>
    <w:rsid w:val="003D62AE"/>
    <w:rsid w:val="003D65DC"/>
    <w:rsid w:val="003D694B"/>
    <w:rsid w:val="003D6C31"/>
    <w:rsid w:val="003D6E9D"/>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5E5"/>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3EF1"/>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C06"/>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3B78"/>
    <w:rsid w:val="00404120"/>
    <w:rsid w:val="004042A3"/>
    <w:rsid w:val="0040457F"/>
    <w:rsid w:val="0040464D"/>
    <w:rsid w:val="00404744"/>
    <w:rsid w:val="00404834"/>
    <w:rsid w:val="00404A0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07D6E"/>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5FFD"/>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A9F"/>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587"/>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B78"/>
    <w:rsid w:val="00442CC4"/>
    <w:rsid w:val="00442D88"/>
    <w:rsid w:val="00443F9D"/>
    <w:rsid w:val="00444052"/>
    <w:rsid w:val="004441AD"/>
    <w:rsid w:val="00444525"/>
    <w:rsid w:val="0044483E"/>
    <w:rsid w:val="00444CE5"/>
    <w:rsid w:val="0044513D"/>
    <w:rsid w:val="004455E2"/>
    <w:rsid w:val="00445B87"/>
    <w:rsid w:val="0044604D"/>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3C6"/>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D29"/>
    <w:rsid w:val="00456E50"/>
    <w:rsid w:val="00457075"/>
    <w:rsid w:val="0045724B"/>
    <w:rsid w:val="004576E0"/>
    <w:rsid w:val="00457708"/>
    <w:rsid w:val="00457A67"/>
    <w:rsid w:val="00457B47"/>
    <w:rsid w:val="00457DE7"/>
    <w:rsid w:val="00460263"/>
    <w:rsid w:val="004606C2"/>
    <w:rsid w:val="004608D9"/>
    <w:rsid w:val="00460BEF"/>
    <w:rsid w:val="00460C06"/>
    <w:rsid w:val="00460CA2"/>
    <w:rsid w:val="00460D01"/>
    <w:rsid w:val="00460D81"/>
    <w:rsid w:val="00460DA2"/>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CA"/>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0DA"/>
    <w:rsid w:val="00471133"/>
    <w:rsid w:val="0047144E"/>
    <w:rsid w:val="004719F3"/>
    <w:rsid w:val="0047242A"/>
    <w:rsid w:val="004728EB"/>
    <w:rsid w:val="00472AD8"/>
    <w:rsid w:val="00472AE8"/>
    <w:rsid w:val="00472F0C"/>
    <w:rsid w:val="00472FE3"/>
    <w:rsid w:val="00473563"/>
    <w:rsid w:val="0047373B"/>
    <w:rsid w:val="00473C5C"/>
    <w:rsid w:val="00473F4A"/>
    <w:rsid w:val="004740BF"/>
    <w:rsid w:val="00474492"/>
    <w:rsid w:val="0047462E"/>
    <w:rsid w:val="004747B3"/>
    <w:rsid w:val="0047527E"/>
    <w:rsid w:val="004757D9"/>
    <w:rsid w:val="004757FC"/>
    <w:rsid w:val="004758F5"/>
    <w:rsid w:val="00475ADB"/>
    <w:rsid w:val="00475C4A"/>
    <w:rsid w:val="00475EFE"/>
    <w:rsid w:val="00476462"/>
    <w:rsid w:val="00476798"/>
    <w:rsid w:val="0047699C"/>
    <w:rsid w:val="00476A04"/>
    <w:rsid w:val="00476C1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2FC"/>
    <w:rsid w:val="004957D2"/>
    <w:rsid w:val="00496438"/>
    <w:rsid w:val="00496723"/>
    <w:rsid w:val="00496C33"/>
    <w:rsid w:val="00497117"/>
    <w:rsid w:val="00497232"/>
    <w:rsid w:val="0049724D"/>
    <w:rsid w:val="004972AC"/>
    <w:rsid w:val="00497520"/>
    <w:rsid w:val="00497623"/>
    <w:rsid w:val="00497646"/>
    <w:rsid w:val="00497952"/>
    <w:rsid w:val="00497D78"/>
    <w:rsid w:val="004A02C2"/>
    <w:rsid w:val="004A0A89"/>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3C16"/>
    <w:rsid w:val="004A4327"/>
    <w:rsid w:val="004A458A"/>
    <w:rsid w:val="004A4794"/>
    <w:rsid w:val="004A49F6"/>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1BC1"/>
    <w:rsid w:val="004B212F"/>
    <w:rsid w:val="004B2367"/>
    <w:rsid w:val="004B24CA"/>
    <w:rsid w:val="004B28F8"/>
    <w:rsid w:val="004B32E4"/>
    <w:rsid w:val="004B358A"/>
    <w:rsid w:val="004B36C1"/>
    <w:rsid w:val="004B3BC7"/>
    <w:rsid w:val="004B4178"/>
    <w:rsid w:val="004B4466"/>
    <w:rsid w:val="004B4B55"/>
    <w:rsid w:val="004B4D76"/>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0F18"/>
    <w:rsid w:val="004C108D"/>
    <w:rsid w:val="004C1212"/>
    <w:rsid w:val="004C1374"/>
    <w:rsid w:val="004C1583"/>
    <w:rsid w:val="004C1B81"/>
    <w:rsid w:val="004C1B91"/>
    <w:rsid w:val="004C1BED"/>
    <w:rsid w:val="004C1C60"/>
    <w:rsid w:val="004C1E21"/>
    <w:rsid w:val="004C27E5"/>
    <w:rsid w:val="004C2A10"/>
    <w:rsid w:val="004C2BF2"/>
    <w:rsid w:val="004C2C12"/>
    <w:rsid w:val="004C2CFA"/>
    <w:rsid w:val="004C2E13"/>
    <w:rsid w:val="004C30DE"/>
    <w:rsid w:val="004C3BD3"/>
    <w:rsid w:val="004C3FD2"/>
    <w:rsid w:val="004C443C"/>
    <w:rsid w:val="004C4988"/>
    <w:rsid w:val="004C4AC6"/>
    <w:rsid w:val="004C4CA7"/>
    <w:rsid w:val="004C52F5"/>
    <w:rsid w:val="004C547B"/>
    <w:rsid w:val="004C5B48"/>
    <w:rsid w:val="004C617B"/>
    <w:rsid w:val="004C6230"/>
    <w:rsid w:val="004C63C2"/>
    <w:rsid w:val="004C64BE"/>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87"/>
    <w:rsid w:val="004D5CAD"/>
    <w:rsid w:val="004D5E88"/>
    <w:rsid w:val="004D6BDF"/>
    <w:rsid w:val="004D6DB8"/>
    <w:rsid w:val="004D73CF"/>
    <w:rsid w:val="004D76E3"/>
    <w:rsid w:val="004D7DB9"/>
    <w:rsid w:val="004E07E8"/>
    <w:rsid w:val="004E097E"/>
    <w:rsid w:val="004E09BA"/>
    <w:rsid w:val="004E0D56"/>
    <w:rsid w:val="004E0E64"/>
    <w:rsid w:val="004E11B3"/>
    <w:rsid w:val="004E17C2"/>
    <w:rsid w:val="004E1B97"/>
    <w:rsid w:val="004E1F71"/>
    <w:rsid w:val="004E2525"/>
    <w:rsid w:val="004E25EE"/>
    <w:rsid w:val="004E2818"/>
    <w:rsid w:val="004E2E5C"/>
    <w:rsid w:val="004E2F1B"/>
    <w:rsid w:val="004E30E0"/>
    <w:rsid w:val="004E35D4"/>
    <w:rsid w:val="004E360F"/>
    <w:rsid w:val="004E3692"/>
    <w:rsid w:val="004E3709"/>
    <w:rsid w:val="004E39BC"/>
    <w:rsid w:val="004E3E0C"/>
    <w:rsid w:val="004E3FA7"/>
    <w:rsid w:val="004E4029"/>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2CC"/>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1DA"/>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933"/>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0FE3"/>
    <w:rsid w:val="005112BC"/>
    <w:rsid w:val="005113F1"/>
    <w:rsid w:val="00511423"/>
    <w:rsid w:val="0051147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2B"/>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824"/>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80D"/>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88A"/>
    <w:rsid w:val="00537D30"/>
    <w:rsid w:val="00540286"/>
    <w:rsid w:val="005403C7"/>
    <w:rsid w:val="0054062A"/>
    <w:rsid w:val="005406F3"/>
    <w:rsid w:val="00540872"/>
    <w:rsid w:val="005409D0"/>
    <w:rsid w:val="00540EE8"/>
    <w:rsid w:val="00540F57"/>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2"/>
    <w:rsid w:val="0054633F"/>
    <w:rsid w:val="00546481"/>
    <w:rsid w:val="00546958"/>
    <w:rsid w:val="00546BAB"/>
    <w:rsid w:val="005470CA"/>
    <w:rsid w:val="005472F9"/>
    <w:rsid w:val="00547535"/>
    <w:rsid w:val="00547817"/>
    <w:rsid w:val="00547860"/>
    <w:rsid w:val="00547872"/>
    <w:rsid w:val="00547CF1"/>
    <w:rsid w:val="005501CE"/>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682"/>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AB1"/>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CA5"/>
    <w:rsid w:val="00564EA2"/>
    <w:rsid w:val="005652CC"/>
    <w:rsid w:val="00565557"/>
    <w:rsid w:val="005655DB"/>
    <w:rsid w:val="005657B6"/>
    <w:rsid w:val="00565DB3"/>
    <w:rsid w:val="00565DF9"/>
    <w:rsid w:val="00565E6B"/>
    <w:rsid w:val="00565F79"/>
    <w:rsid w:val="00565F94"/>
    <w:rsid w:val="005660E7"/>
    <w:rsid w:val="0056621B"/>
    <w:rsid w:val="00566232"/>
    <w:rsid w:val="00566920"/>
    <w:rsid w:val="00566A4C"/>
    <w:rsid w:val="00567217"/>
    <w:rsid w:val="005672B4"/>
    <w:rsid w:val="00567A18"/>
    <w:rsid w:val="00570613"/>
    <w:rsid w:val="005707F4"/>
    <w:rsid w:val="00570BD1"/>
    <w:rsid w:val="00571042"/>
    <w:rsid w:val="00571204"/>
    <w:rsid w:val="00571721"/>
    <w:rsid w:val="00571976"/>
    <w:rsid w:val="00571A50"/>
    <w:rsid w:val="00571BAA"/>
    <w:rsid w:val="00571BC2"/>
    <w:rsid w:val="00571D41"/>
    <w:rsid w:val="005720AA"/>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504"/>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2EB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87DC7"/>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2C"/>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6DDD"/>
    <w:rsid w:val="005972F3"/>
    <w:rsid w:val="0059755A"/>
    <w:rsid w:val="005976E0"/>
    <w:rsid w:val="005977E3"/>
    <w:rsid w:val="005A04FF"/>
    <w:rsid w:val="005A0666"/>
    <w:rsid w:val="005A06DA"/>
    <w:rsid w:val="005A08B5"/>
    <w:rsid w:val="005A09CE"/>
    <w:rsid w:val="005A0C47"/>
    <w:rsid w:val="005A108A"/>
    <w:rsid w:val="005A127D"/>
    <w:rsid w:val="005A16F3"/>
    <w:rsid w:val="005A227B"/>
    <w:rsid w:val="005A25A7"/>
    <w:rsid w:val="005A27E0"/>
    <w:rsid w:val="005A281E"/>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2ED"/>
    <w:rsid w:val="005A5B95"/>
    <w:rsid w:val="005A5D1C"/>
    <w:rsid w:val="005A5F34"/>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1F"/>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7D9"/>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1B4"/>
    <w:rsid w:val="005C36C2"/>
    <w:rsid w:val="005C3AAF"/>
    <w:rsid w:val="005C3B77"/>
    <w:rsid w:val="005C44CC"/>
    <w:rsid w:val="005C4BCC"/>
    <w:rsid w:val="005C4C01"/>
    <w:rsid w:val="005C4C82"/>
    <w:rsid w:val="005C5612"/>
    <w:rsid w:val="005C586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910"/>
    <w:rsid w:val="005D1DD2"/>
    <w:rsid w:val="005D1F75"/>
    <w:rsid w:val="005D215B"/>
    <w:rsid w:val="005D238D"/>
    <w:rsid w:val="005D2C8E"/>
    <w:rsid w:val="005D2ED1"/>
    <w:rsid w:val="005D2F45"/>
    <w:rsid w:val="005D30AD"/>
    <w:rsid w:val="005D3631"/>
    <w:rsid w:val="005D382E"/>
    <w:rsid w:val="005D38B3"/>
    <w:rsid w:val="005D4414"/>
    <w:rsid w:val="005D44B9"/>
    <w:rsid w:val="005D4774"/>
    <w:rsid w:val="005D4A13"/>
    <w:rsid w:val="005D4FBB"/>
    <w:rsid w:val="005D5698"/>
    <w:rsid w:val="005D58ED"/>
    <w:rsid w:val="005D5A58"/>
    <w:rsid w:val="005D6249"/>
    <w:rsid w:val="005D6257"/>
    <w:rsid w:val="005D63DF"/>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1D70"/>
    <w:rsid w:val="005E22C0"/>
    <w:rsid w:val="005E247B"/>
    <w:rsid w:val="005E265A"/>
    <w:rsid w:val="005E2B2A"/>
    <w:rsid w:val="005E2E6E"/>
    <w:rsid w:val="005E3370"/>
    <w:rsid w:val="005E35A6"/>
    <w:rsid w:val="005E364E"/>
    <w:rsid w:val="005E368E"/>
    <w:rsid w:val="005E3781"/>
    <w:rsid w:val="005E3F95"/>
    <w:rsid w:val="005E4469"/>
    <w:rsid w:val="005E4632"/>
    <w:rsid w:val="005E4B9D"/>
    <w:rsid w:val="005E4D99"/>
    <w:rsid w:val="005E4EC5"/>
    <w:rsid w:val="005E4F99"/>
    <w:rsid w:val="005E5023"/>
    <w:rsid w:val="005E51AF"/>
    <w:rsid w:val="005E57F3"/>
    <w:rsid w:val="005E584A"/>
    <w:rsid w:val="005E5871"/>
    <w:rsid w:val="005E5906"/>
    <w:rsid w:val="005E6435"/>
    <w:rsid w:val="005E6741"/>
    <w:rsid w:val="005E708A"/>
    <w:rsid w:val="005E72C4"/>
    <w:rsid w:val="005E7300"/>
    <w:rsid w:val="005E7426"/>
    <w:rsid w:val="005E7AAF"/>
    <w:rsid w:val="005E7CCF"/>
    <w:rsid w:val="005E7FB8"/>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2A0"/>
    <w:rsid w:val="006055C4"/>
    <w:rsid w:val="0060576F"/>
    <w:rsid w:val="00605A0D"/>
    <w:rsid w:val="00606203"/>
    <w:rsid w:val="00606391"/>
    <w:rsid w:val="0060671D"/>
    <w:rsid w:val="00606831"/>
    <w:rsid w:val="00606945"/>
    <w:rsid w:val="00606F02"/>
    <w:rsid w:val="0060748B"/>
    <w:rsid w:val="006079D5"/>
    <w:rsid w:val="00607EF5"/>
    <w:rsid w:val="00610037"/>
    <w:rsid w:val="006101FB"/>
    <w:rsid w:val="0061032B"/>
    <w:rsid w:val="006105E5"/>
    <w:rsid w:val="00610B0E"/>
    <w:rsid w:val="00610DA1"/>
    <w:rsid w:val="0061104E"/>
    <w:rsid w:val="00611093"/>
    <w:rsid w:val="0061132C"/>
    <w:rsid w:val="0061167A"/>
    <w:rsid w:val="00611CFB"/>
    <w:rsid w:val="00611D6E"/>
    <w:rsid w:val="00611D8A"/>
    <w:rsid w:val="00611F0B"/>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9D3"/>
    <w:rsid w:val="00615A9B"/>
    <w:rsid w:val="00615E65"/>
    <w:rsid w:val="00615FDA"/>
    <w:rsid w:val="006166FD"/>
    <w:rsid w:val="006168BC"/>
    <w:rsid w:val="006169E5"/>
    <w:rsid w:val="00616BC2"/>
    <w:rsid w:val="00616C4B"/>
    <w:rsid w:val="00616F3C"/>
    <w:rsid w:val="006175D2"/>
    <w:rsid w:val="0061764C"/>
    <w:rsid w:val="00617A83"/>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920"/>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0CF"/>
    <w:rsid w:val="0062716B"/>
    <w:rsid w:val="00627203"/>
    <w:rsid w:val="00627C41"/>
    <w:rsid w:val="00627DEE"/>
    <w:rsid w:val="0063036B"/>
    <w:rsid w:val="0063049D"/>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68B"/>
    <w:rsid w:val="0063471D"/>
    <w:rsid w:val="006348EE"/>
    <w:rsid w:val="00634CD8"/>
    <w:rsid w:val="00634D70"/>
    <w:rsid w:val="00634ED5"/>
    <w:rsid w:val="0063502B"/>
    <w:rsid w:val="006350FA"/>
    <w:rsid w:val="00635389"/>
    <w:rsid w:val="0063559C"/>
    <w:rsid w:val="006355E0"/>
    <w:rsid w:val="006357D7"/>
    <w:rsid w:val="006358E5"/>
    <w:rsid w:val="00635A4B"/>
    <w:rsid w:val="00635F3D"/>
    <w:rsid w:val="00636033"/>
    <w:rsid w:val="00636280"/>
    <w:rsid w:val="00636D98"/>
    <w:rsid w:val="00636E12"/>
    <w:rsid w:val="00636E20"/>
    <w:rsid w:val="006370A0"/>
    <w:rsid w:val="00637113"/>
    <w:rsid w:val="006373BC"/>
    <w:rsid w:val="006375E6"/>
    <w:rsid w:val="0063782B"/>
    <w:rsid w:val="00637B38"/>
    <w:rsid w:val="00637BC1"/>
    <w:rsid w:val="00637C86"/>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DA0"/>
    <w:rsid w:val="00644F9C"/>
    <w:rsid w:val="0064545D"/>
    <w:rsid w:val="006458FA"/>
    <w:rsid w:val="00645C7B"/>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2F08"/>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654"/>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18FB"/>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C44"/>
    <w:rsid w:val="00666E8E"/>
    <w:rsid w:val="00666EB4"/>
    <w:rsid w:val="00667115"/>
    <w:rsid w:val="00667319"/>
    <w:rsid w:val="00667333"/>
    <w:rsid w:val="00667355"/>
    <w:rsid w:val="006673DA"/>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861"/>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862"/>
    <w:rsid w:val="00682981"/>
    <w:rsid w:val="00682F50"/>
    <w:rsid w:val="00682FF5"/>
    <w:rsid w:val="0068375E"/>
    <w:rsid w:val="0068383B"/>
    <w:rsid w:val="00683952"/>
    <w:rsid w:val="00683ACC"/>
    <w:rsid w:val="00683DA5"/>
    <w:rsid w:val="0068439E"/>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1C0"/>
    <w:rsid w:val="00692308"/>
    <w:rsid w:val="006928C3"/>
    <w:rsid w:val="00692AC8"/>
    <w:rsid w:val="00692C82"/>
    <w:rsid w:val="00692E40"/>
    <w:rsid w:val="006931C8"/>
    <w:rsid w:val="0069333D"/>
    <w:rsid w:val="006933E5"/>
    <w:rsid w:val="006938D3"/>
    <w:rsid w:val="00693D3D"/>
    <w:rsid w:val="00693D3E"/>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94"/>
    <w:rsid w:val="006968EF"/>
    <w:rsid w:val="0069692F"/>
    <w:rsid w:val="00696FA2"/>
    <w:rsid w:val="006974C8"/>
    <w:rsid w:val="00697808"/>
    <w:rsid w:val="0069787A"/>
    <w:rsid w:val="00697A76"/>
    <w:rsid w:val="00697B56"/>
    <w:rsid w:val="00697C4B"/>
    <w:rsid w:val="006A0188"/>
    <w:rsid w:val="006A090E"/>
    <w:rsid w:val="006A0E23"/>
    <w:rsid w:val="006A0EB8"/>
    <w:rsid w:val="006A1089"/>
    <w:rsid w:val="006A11D4"/>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27F"/>
    <w:rsid w:val="006A5314"/>
    <w:rsid w:val="006A5695"/>
    <w:rsid w:val="006A58C0"/>
    <w:rsid w:val="006A5FDD"/>
    <w:rsid w:val="006A623A"/>
    <w:rsid w:val="006A6570"/>
    <w:rsid w:val="006A66C0"/>
    <w:rsid w:val="006A66CA"/>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1C3"/>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ACF"/>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81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CE"/>
    <w:rsid w:val="006C77E3"/>
    <w:rsid w:val="006C7905"/>
    <w:rsid w:val="006C7CEC"/>
    <w:rsid w:val="006C7DAB"/>
    <w:rsid w:val="006D028F"/>
    <w:rsid w:val="006D0EDD"/>
    <w:rsid w:val="006D10B4"/>
    <w:rsid w:val="006D14B6"/>
    <w:rsid w:val="006D1661"/>
    <w:rsid w:val="006D1AB4"/>
    <w:rsid w:val="006D1B58"/>
    <w:rsid w:val="006D1F28"/>
    <w:rsid w:val="006D235C"/>
    <w:rsid w:val="006D24B0"/>
    <w:rsid w:val="006D2817"/>
    <w:rsid w:val="006D2ADB"/>
    <w:rsid w:val="006D2E7F"/>
    <w:rsid w:val="006D2FD0"/>
    <w:rsid w:val="006D3A13"/>
    <w:rsid w:val="006D3A1E"/>
    <w:rsid w:val="006D3C51"/>
    <w:rsid w:val="006D3C8B"/>
    <w:rsid w:val="006D4240"/>
    <w:rsid w:val="006D4436"/>
    <w:rsid w:val="006D4BC6"/>
    <w:rsid w:val="006D4DA1"/>
    <w:rsid w:val="006D5002"/>
    <w:rsid w:val="006D50D6"/>
    <w:rsid w:val="006D5666"/>
    <w:rsid w:val="006D5A54"/>
    <w:rsid w:val="006D5B3A"/>
    <w:rsid w:val="006D5CF3"/>
    <w:rsid w:val="006D5DC2"/>
    <w:rsid w:val="006D5F8A"/>
    <w:rsid w:val="006D6260"/>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3C"/>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6E83"/>
    <w:rsid w:val="006E7305"/>
    <w:rsid w:val="006E73B2"/>
    <w:rsid w:val="006E7A4A"/>
    <w:rsid w:val="006E7A81"/>
    <w:rsid w:val="006E7E32"/>
    <w:rsid w:val="006F02D4"/>
    <w:rsid w:val="006F03B6"/>
    <w:rsid w:val="006F049E"/>
    <w:rsid w:val="006F06EA"/>
    <w:rsid w:val="006F07A0"/>
    <w:rsid w:val="006F1808"/>
    <w:rsid w:val="006F1AE4"/>
    <w:rsid w:val="006F1C7F"/>
    <w:rsid w:val="006F1EF2"/>
    <w:rsid w:val="006F228F"/>
    <w:rsid w:val="006F254A"/>
    <w:rsid w:val="006F2BBD"/>
    <w:rsid w:val="006F2E24"/>
    <w:rsid w:val="006F3617"/>
    <w:rsid w:val="006F3893"/>
    <w:rsid w:val="006F4268"/>
    <w:rsid w:val="006F4496"/>
    <w:rsid w:val="006F4547"/>
    <w:rsid w:val="006F485D"/>
    <w:rsid w:val="006F4A10"/>
    <w:rsid w:val="006F4E32"/>
    <w:rsid w:val="006F508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6EC"/>
    <w:rsid w:val="00706A02"/>
    <w:rsid w:val="00706A84"/>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688"/>
    <w:rsid w:val="00711A50"/>
    <w:rsid w:val="00711CC9"/>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9BC"/>
    <w:rsid w:val="00714A06"/>
    <w:rsid w:val="00714A54"/>
    <w:rsid w:val="00715400"/>
    <w:rsid w:val="00715B3A"/>
    <w:rsid w:val="00715BB3"/>
    <w:rsid w:val="00715D13"/>
    <w:rsid w:val="007161C0"/>
    <w:rsid w:val="007162C1"/>
    <w:rsid w:val="00716517"/>
    <w:rsid w:val="007165F2"/>
    <w:rsid w:val="007168D7"/>
    <w:rsid w:val="00716C88"/>
    <w:rsid w:val="00717114"/>
    <w:rsid w:val="0071733C"/>
    <w:rsid w:val="007176B0"/>
    <w:rsid w:val="0071781A"/>
    <w:rsid w:val="00717B06"/>
    <w:rsid w:val="00717C5B"/>
    <w:rsid w:val="00717E60"/>
    <w:rsid w:val="00717F72"/>
    <w:rsid w:val="007200B5"/>
    <w:rsid w:val="0072020B"/>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5A9"/>
    <w:rsid w:val="007238D5"/>
    <w:rsid w:val="00723BC2"/>
    <w:rsid w:val="0072402E"/>
    <w:rsid w:val="00724A7B"/>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6B1D"/>
    <w:rsid w:val="00737266"/>
    <w:rsid w:val="00737556"/>
    <w:rsid w:val="00737728"/>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981"/>
    <w:rsid w:val="00745BBA"/>
    <w:rsid w:val="007464B3"/>
    <w:rsid w:val="00746922"/>
    <w:rsid w:val="00746AA1"/>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B88"/>
    <w:rsid w:val="00753C24"/>
    <w:rsid w:val="00753C78"/>
    <w:rsid w:val="00753F1C"/>
    <w:rsid w:val="0075433B"/>
    <w:rsid w:val="00754460"/>
    <w:rsid w:val="00754A26"/>
    <w:rsid w:val="00754BFC"/>
    <w:rsid w:val="00754CA9"/>
    <w:rsid w:val="00754E66"/>
    <w:rsid w:val="00754FF8"/>
    <w:rsid w:val="00755073"/>
    <w:rsid w:val="00755ADA"/>
    <w:rsid w:val="00755DE3"/>
    <w:rsid w:val="0075646B"/>
    <w:rsid w:val="007568E3"/>
    <w:rsid w:val="007569F9"/>
    <w:rsid w:val="00757120"/>
    <w:rsid w:val="007571A1"/>
    <w:rsid w:val="00757A12"/>
    <w:rsid w:val="00757F3A"/>
    <w:rsid w:val="00760050"/>
    <w:rsid w:val="00760558"/>
    <w:rsid w:val="00760568"/>
    <w:rsid w:val="00760678"/>
    <w:rsid w:val="00760860"/>
    <w:rsid w:val="007609EB"/>
    <w:rsid w:val="00760B66"/>
    <w:rsid w:val="00760BA3"/>
    <w:rsid w:val="00760D7D"/>
    <w:rsid w:val="00761366"/>
    <w:rsid w:val="007629EE"/>
    <w:rsid w:val="00762B12"/>
    <w:rsid w:val="00763456"/>
    <w:rsid w:val="007634F2"/>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4F10"/>
    <w:rsid w:val="00765481"/>
    <w:rsid w:val="00765590"/>
    <w:rsid w:val="0076589A"/>
    <w:rsid w:val="00765ACA"/>
    <w:rsid w:val="00766008"/>
    <w:rsid w:val="00766267"/>
    <w:rsid w:val="00766378"/>
    <w:rsid w:val="0076658E"/>
    <w:rsid w:val="00766C43"/>
    <w:rsid w:val="00766D66"/>
    <w:rsid w:val="00767199"/>
    <w:rsid w:val="007675DA"/>
    <w:rsid w:val="00767913"/>
    <w:rsid w:val="00767D37"/>
    <w:rsid w:val="00767D80"/>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517"/>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BA2"/>
    <w:rsid w:val="00783C6E"/>
    <w:rsid w:val="00783E80"/>
    <w:rsid w:val="0078419E"/>
    <w:rsid w:val="007845C8"/>
    <w:rsid w:val="00784769"/>
    <w:rsid w:val="007848C3"/>
    <w:rsid w:val="00784B3E"/>
    <w:rsid w:val="00784EC8"/>
    <w:rsid w:val="0078508E"/>
    <w:rsid w:val="00785115"/>
    <w:rsid w:val="0078515C"/>
    <w:rsid w:val="007853FF"/>
    <w:rsid w:val="0078578D"/>
    <w:rsid w:val="007857B8"/>
    <w:rsid w:val="00785824"/>
    <w:rsid w:val="0078590C"/>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C76"/>
    <w:rsid w:val="00790EED"/>
    <w:rsid w:val="00790F2B"/>
    <w:rsid w:val="00790F41"/>
    <w:rsid w:val="00791135"/>
    <w:rsid w:val="0079113F"/>
    <w:rsid w:val="00791154"/>
    <w:rsid w:val="007912AE"/>
    <w:rsid w:val="00791631"/>
    <w:rsid w:val="00791A47"/>
    <w:rsid w:val="00791BE9"/>
    <w:rsid w:val="00791FDB"/>
    <w:rsid w:val="0079206C"/>
    <w:rsid w:val="0079209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D6A"/>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D0A"/>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60E8"/>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1F9"/>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07C7"/>
    <w:rsid w:val="007C11C5"/>
    <w:rsid w:val="007C135B"/>
    <w:rsid w:val="007C15AC"/>
    <w:rsid w:val="007C1A26"/>
    <w:rsid w:val="007C1B2B"/>
    <w:rsid w:val="007C1C8E"/>
    <w:rsid w:val="007C1DD5"/>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B5A"/>
    <w:rsid w:val="007C5C9D"/>
    <w:rsid w:val="007C5EB7"/>
    <w:rsid w:val="007C5FDF"/>
    <w:rsid w:val="007C6143"/>
    <w:rsid w:val="007C641E"/>
    <w:rsid w:val="007C652D"/>
    <w:rsid w:val="007C686C"/>
    <w:rsid w:val="007C6A9E"/>
    <w:rsid w:val="007C6DE9"/>
    <w:rsid w:val="007C7326"/>
    <w:rsid w:val="007C7841"/>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1"/>
    <w:rsid w:val="007D492A"/>
    <w:rsid w:val="007D49A1"/>
    <w:rsid w:val="007D5412"/>
    <w:rsid w:val="007D56E9"/>
    <w:rsid w:val="007D605E"/>
    <w:rsid w:val="007D60B3"/>
    <w:rsid w:val="007D6C91"/>
    <w:rsid w:val="007D6E64"/>
    <w:rsid w:val="007D6EB0"/>
    <w:rsid w:val="007D72EA"/>
    <w:rsid w:val="007D7536"/>
    <w:rsid w:val="007D773B"/>
    <w:rsid w:val="007E0020"/>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2FA7"/>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E7FDF"/>
    <w:rsid w:val="007F0009"/>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CEE"/>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54F"/>
    <w:rsid w:val="00800619"/>
    <w:rsid w:val="00800660"/>
    <w:rsid w:val="008009FB"/>
    <w:rsid w:val="00800C9A"/>
    <w:rsid w:val="00800E77"/>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342"/>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221"/>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27460"/>
    <w:rsid w:val="00827AEE"/>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4DC"/>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5F89"/>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B9"/>
    <w:rsid w:val="008512CE"/>
    <w:rsid w:val="00851308"/>
    <w:rsid w:val="00851838"/>
    <w:rsid w:val="008518B1"/>
    <w:rsid w:val="00851A4E"/>
    <w:rsid w:val="00851ACB"/>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229"/>
    <w:rsid w:val="008573EC"/>
    <w:rsid w:val="0085741D"/>
    <w:rsid w:val="0085794E"/>
    <w:rsid w:val="00857E18"/>
    <w:rsid w:val="00857E70"/>
    <w:rsid w:val="00857F07"/>
    <w:rsid w:val="00860001"/>
    <w:rsid w:val="0086078A"/>
    <w:rsid w:val="00861016"/>
    <w:rsid w:val="008612A4"/>
    <w:rsid w:val="008613D1"/>
    <w:rsid w:val="008614C9"/>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453"/>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087"/>
    <w:rsid w:val="008832D5"/>
    <w:rsid w:val="008835C4"/>
    <w:rsid w:val="008839EF"/>
    <w:rsid w:val="00883B03"/>
    <w:rsid w:val="00883B6C"/>
    <w:rsid w:val="00884098"/>
    <w:rsid w:val="00884264"/>
    <w:rsid w:val="00884320"/>
    <w:rsid w:val="008846AC"/>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13D"/>
    <w:rsid w:val="00896329"/>
    <w:rsid w:val="00896427"/>
    <w:rsid w:val="008965E7"/>
    <w:rsid w:val="008965ED"/>
    <w:rsid w:val="008975CD"/>
    <w:rsid w:val="00897815"/>
    <w:rsid w:val="0089798C"/>
    <w:rsid w:val="00897B10"/>
    <w:rsid w:val="00897B91"/>
    <w:rsid w:val="00897C40"/>
    <w:rsid w:val="00897E34"/>
    <w:rsid w:val="008A0C11"/>
    <w:rsid w:val="008A10CA"/>
    <w:rsid w:val="008A111A"/>
    <w:rsid w:val="008A1295"/>
    <w:rsid w:val="008A2153"/>
    <w:rsid w:val="008A2187"/>
    <w:rsid w:val="008A21FD"/>
    <w:rsid w:val="008A298F"/>
    <w:rsid w:val="008A2C2A"/>
    <w:rsid w:val="008A30EC"/>
    <w:rsid w:val="008A31F2"/>
    <w:rsid w:val="008A3655"/>
    <w:rsid w:val="008A3917"/>
    <w:rsid w:val="008A3948"/>
    <w:rsid w:val="008A3F15"/>
    <w:rsid w:val="008A3FDB"/>
    <w:rsid w:val="008A404D"/>
    <w:rsid w:val="008A4511"/>
    <w:rsid w:val="008A46EA"/>
    <w:rsid w:val="008A46EE"/>
    <w:rsid w:val="008A4D06"/>
    <w:rsid w:val="008A4EC9"/>
    <w:rsid w:val="008A50B8"/>
    <w:rsid w:val="008A542E"/>
    <w:rsid w:val="008A5977"/>
    <w:rsid w:val="008A5AD5"/>
    <w:rsid w:val="008A5D4A"/>
    <w:rsid w:val="008A5FF0"/>
    <w:rsid w:val="008A6571"/>
    <w:rsid w:val="008A657C"/>
    <w:rsid w:val="008A67C2"/>
    <w:rsid w:val="008A699C"/>
    <w:rsid w:val="008A6CD8"/>
    <w:rsid w:val="008A6D1B"/>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2BFE"/>
    <w:rsid w:val="008B33EA"/>
    <w:rsid w:val="008B37C8"/>
    <w:rsid w:val="008B3C45"/>
    <w:rsid w:val="008B3FC3"/>
    <w:rsid w:val="008B40C9"/>
    <w:rsid w:val="008B4351"/>
    <w:rsid w:val="008B45B2"/>
    <w:rsid w:val="008B4D13"/>
    <w:rsid w:val="008B5269"/>
    <w:rsid w:val="008B5657"/>
    <w:rsid w:val="008B5B45"/>
    <w:rsid w:val="008B5B62"/>
    <w:rsid w:val="008B5E12"/>
    <w:rsid w:val="008B5E28"/>
    <w:rsid w:val="008B5EA2"/>
    <w:rsid w:val="008B5F2D"/>
    <w:rsid w:val="008B6123"/>
    <w:rsid w:val="008B65EB"/>
    <w:rsid w:val="008B666A"/>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3C5"/>
    <w:rsid w:val="008C4417"/>
    <w:rsid w:val="008C459D"/>
    <w:rsid w:val="008C490C"/>
    <w:rsid w:val="008C49CE"/>
    <w:rsid w:val="008C54C0"/>
    <w:rsid w:val="008C56CE"/>
    <w:rsid w:val="008C592D"/>
    <w:rsid w:val="008C5B3F"/>
    <w:rsid w:val="008C5B49"/>
    <w:rsid w:val="008C5F90"/>
    <w:rsid w:val="008C62CA"/>
    <w:rsid w:val="008C6413"/>
    <w:rsid w:val="008C6812"/>
    <w:rsid w:val="008C69CB"/>
    <w:rsid w:val="008C6A6D"/>
    <w:rsid w:val="008C75C1"/>
    <w:rsid w:val="008C75F7"/>
    <w:rsid w:val="008C7E23"/>
    <w:rsid w:val="008C7EB5"/>
    <w:rsid w:val="008C7F35"/>
    <w:rsid w:val="008D06D0"/>
    <w:rsid w:val="008D07A5"/>
    <w:rsid w:val="008D0A7D"/>
    <w:rsid w:val="008D0AB1"/>
    <w:rsid w:val="008D1355"/>
    <w:rsid w:val="008D1468"/>
    <w:rsid w:val="008D1A87"/>
    <w:rsid w:val="008D1B2E"/>
    <w:rsid w:val="008D2030"/>
    <w:rsid w:val="008D2153"/>
    <w:rsid w:val="008D251A"/>
    <w:rsid w:val="008D27C8"/>
    <w:rsid w:val="008D2B0F"/>
    <w:rsid w:val="008D2B53"/>
    <w:rsid w:val="008D2CC6"/>
    <w:rsid w:val="008D2E0F"/>
    <w:rsid w:val="008D3335"/>
    <w:rsid w:val="008D39AA"/>
    <w:rsid w:val="008D3ABB"/>
    <w:rsid w:val="008D3F42"/>
    <w:rsid w:val="008D426A"/>
    <w:rsid w:val="008D42B5"/>
    <w:rsid w:val="008D4878"/>
    <w:rsid w:val="008D4C6E"/>
    <w:rsid w:val="008D4EE9"/>
    <w:rsid w:val="008D5040"/>
    <w:rsid w:val="008D5437"/>
    <w:rsid w:val="008D564A"/>
    <w:rsid w:val="008D5D20"/>
    <w:rsid w:val="008D6061"/>
    <w:rsid w:val="008D60F6"/>
    <w:rsid w:val="008D65B1"/>
    <w:rsid w:val="008D6858"/>
    <w:rsid w:val="008D6B1C"/>
    <w:rsid w:val="008D6BD4"/>
    <w:rsid w:val="008D6E93"/>
    <w:rsid w:val="008D77A1"/>
    <w:rsid w:val="008D78DC"/>
    <w:rsid w:val="008D7906"/>
    <w:rsid w:val="008D7C70"/>
    <w:rsid w:val="008D7E3E"/>
    <w:rsid w:val="008E008A"/>
    <w:rsid w:val="008E00DF"/>
    <w:rsid w:val="008E07A6"/>
    <w:rsid w:val="008E07E3"/>
    <w:rsid w:val="008E08EC"/>
    <w:rsid w:val="008E0A61"/>
    <w:rsid w:val="008E0B9A"/>
    <w:rsid w:val="008E115B"/>
    <w:rsid w:val="008E13C8"/>
    <w:rsid w:val="008E1A07"/>
    <w:rsid w:val="008E1BD5"/>
    <w:rsid w:val="008E1C45"/>
    <w:rsid w:val="008E20A4"/>
    <w:rsid w:val="008E242A"/>
    <w:rsid w:val="008E265B"/>
    <w:rsid w:val="008E26B4"/>
    <w:rsid w:val="008E2B62"/>
    <w:rsid w:val="008E2CC5"/>
    <w:rsid w:val="008E2FFD"/>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38"/>
    <w:rsid w:val="008E6B72"/>
    <w:rsid w:val="008E6F40"/>
    <w:rsid w:val="008E705B"/>
    <w:rsid w:val="008E7213"/>
    <w:rsid w:val="008E731E"/>
    <w:rsid w:val="008E74F8"/>
    <w:rsid w:val="008E762B"/>
    <w:rsid w:val="008E76EF"/>
    <w:rsid w:val="008E7706"/>
    <w:rsid w:val="008E79DF"/>
    <w:rsid w:val="008E7F75"/>
    <w:rsid w:val="008F0232"/>
    <w:rsid w:val="008F0648"/>
    <w:rsid w:val="008F0B60"/>
    <w:rsid w:val="008F0EB1"/>
    <w:rsid w:val="008F1079"/>
    <w:rsid w:val="008F1204"/>
    <w:rsid w:val="008F128C"/>
    <w:rsid w:val="008F12FB"/>
    <w:rsid w:val="008F1554"/>
    <w:rsid w:val="008F15C4"/>
    <w:rsid w:val="008F179D"/>
    <w:rsid w:val="008F1EC4"/>
    <w:rsid w:val="008F207A"/>
    <w:rsid w:val="008F24D9"/>
    <w:rsid w:val="008F2648"/>
    <w:rsid w:val="008F2A78"/>
    <w:rsid w:val="008F2D39"/>
    <w:rsid w:val="008F2DB0"/>
    <w:rsid w:val="008F2DDE"/>
    <w:rsid w:val="008F3169"/>
    <w:rsid w:val="008F3584"/>
    <w:rsid w:val="008F40D4"/>
    <w:rsid w:val="008F4121"/>
    <w:rsid w:val="008F4293"/>
    <w:rsid w:val="008F42DD"/>
    <w:rsid w:val="008F45BE"/>
    <w:rsid w:val="008F45E9"/>
    <w:rsid w:val="008F45F8"/>
    <w:rsid w:val="008F4E87"/>
    <w:rsid w:val="008F5452"/>
    <w:rsid w:val="008F5603"/>
    <w:rsid w:val="008F5719"/>
    <w:rsid w:val="008F58AC"/>
    <w:rsid w:val="008F58C0"/>
    <w:rsid w:val="008F5C95"/>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C9C"/>
    <w:rsid w:val="00902DAD"/>
    <w:rsid w:val="0090301F"/>
    <w:rsid w:val="00903A5B"/>
    <w:rsid w:val="00903AF4"/>
    <w:rsid w:val="00903BE2"/>
    <w:rsid w:val="00903D9A"/>
    <w:rsid w:val="00904BFA"/>
    <w:rsid w:val="00904C77"/>
    <w:rsid w:val="00904C7A"/>
    <w:rsid w:val="009050F2"/>
    <w:rsid w:val="00905152"/>
    <w:rsid w:val="00905328"/>
    <w:rsid w:val="0090560D"/>
    <w:rsid w:val="00905D7C"/>
    <w:rsid w:val="0090624C"/>
    <w:rsid w:val="009065C4"/>
    <w:rsid w:val="00906630"/>
    <w:rsid w:val="00906A72"/>
    <w:rsid w:val="00906DD9"/>
    <w:rsid w:val="00906DFC"/>
    <w:rsid w:val="00906F99"/>
    <w:rsid w:val="0090702E"/>
    <w:rsid w:val="0090711E"/>
    <w:rsid w:val="00907127"/>
    <w:rsid w:val="00907447"/>
    <w:rsid w:val="009074F6"/>
    <w:rsid w:val="009074FD"/>
    <w:rsid w:val="00907666"/>
    <w:rsid w:val="009076E8"/>
    <w:rsid w:val="00907BEE"/>
    <w:rsid w:val="00907E83"/>
    <w:rsid w:val="0091030A"/>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22F"/>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3D8"/>
    <w:rsid w:val="00924665"/>
    <w:rsid w:val="00924A00"/>
    <w:rsid w:val="00924F4C"/>
    <w:rsid w:val="009250F1"/>
    <w:rsid w:val="009259F6"/>
    <w:rsid w:val="00925DCB"/>
    <w:rsid w:val="00925EE5"/>
    <w:rsid w:val="00926274"/>
    <w:rsid w:val="009265F5"/>
    <w:rsid w:val="0092660F"/>
    <w:rsid w:val="00926672"/>
    <w:rsid w:val="009267E1"/>
    <w:rsid w:val="00926B88"/>
    <w:rsid w:val="00926DF7"/>
    <w:rsid w:val="00927152"/>
    <w:rsid w:val="009272C4"/>
    <w:rsid w:val="0092735F"/>
    <w:rsid w:val="009275CE"/>
    <w:rsid w:val="009277F3"/>
    <w:rsid w:val="00927880"/>
    <w:rsid w:val="00927C54"/>
    <w:rsid w:val="00927C95"/>
    <w:rsid w:val="00927CA4"/>
    <w:rsid w:val="00927E93"/>
    <w:rsid w:val="00930875"/>
    <w:rsid w:val="00930A85"/>
    <w:rsid w:val="00930CBF"/>
    <w:rsid w:val="00930D9E"/>
    <w:rsid w:val="00931121"/>
    <w:rsid w:val="0093119C"/>
    <w:rsid w:val="0093154C"/>
    <w:rsid w:val="00931CB3"/>
    <w:rsid w:val="00931E08"/>
    <w:rsid w:val="00931E73"/>
    <w:rsid w:val="0093201A"/>
    <w:rsid w:val="00932134"/>
    <w:rsid w:val="00932246"/>
    <w:rsid w:val="0093240E"/>
    <w:rsid w:val="009325D7"/>
    <w:rsid w:val="00932D6B"/>
    <w:rsid w:val="009330D2"/>
    <w:rsid w:val="009331F5"/>
    <w:rsid w:val="009333AE"/>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157"/>
    <w:rsid w:val="00937265"/>
    <w:rsid w:val="00937595"/>
    <w:rsid w:val="00937869"/>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4689"/>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D46"/>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7B"/>
    <w:rsid w:val="009560CF"/>
    <w:rsid w:val="009563B4"/>
    <w:rsid w:val="009566CE"/>
    <w:rsid w:val="009566F2"/>
    <w:rsid w:val="00956C27"/>
    <w:rsid w:val="0095715F"/>
    <w:rsid w:val="009573B8"/>
    <w:rsid w:val="009573FD"/>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1E38"/>
    <w:rsid w:val="00962625"/>
    <w:rsid w:val="009629F0"/>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C2C"/>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444"/>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6CD"/>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2F9"/>
    <w:rsid w:val="009959EC"/>
    <w:rsid w:val="00995B93"/>
    <w:rsid w:val="00995E03"/>
    <w:rsid w:val="00995F0D"/>
    <w:rsid w:val="00996608"/>
    <w:rsid w:val="009971F0"/>
    <w:rsid w:val="009971F1"/>
    <w:rsid w:val="009972C5"/>
    <w:rsid w:val="009974A2"/>
    <w:rsid w:val="0099760B"/>
    <w:rsid w:val="0099795D"/>
    <w:rsid w:val="00997A25"/>
    <w:rsid w:val="00997C75"/>
    <w:rsid w:val="00997E0A"/>
    <w:rsid w:val="009A000C"/>
    <w:rsid w:val="009A00B1"/>
    <w:rsid w:val="009A0228"/>
    <w:rsid w:val="009A02A4"/>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EEB"/>
    <w:rsid w:val="009A2FCC"/>
    <w:rsid w:val="009A34A7"/>
    <w:rsid w:val="009A353A"/>
    <w:rsid w:val="009A3966"/>
    <w:rsid w:val="009A3C43"/>
    <w:rsid w:val="009A4011"/>
    <w:rsid w:val="009A44E0"/>
    <w:rsid w:val="009A455F"/>
    <w:rsid w:val="009A4764"/>
    <w:rsid w:val="009A4A1E"/>
    <w:rsid w:val="009A4B4E"/>
    <w:rsid w:val="009A4B87"/>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034"/>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32"/>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7BB"/>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6FE3"/>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196A"/>
    <w:rsid w:val="009E2493"/>
    <w:rsid w:val="009E24C0"/>
    <w:rsid w:val="009E2737"/>
    <w:rsid w:val="009E2905"/>
    <w:rsid w:val="009E2E56"/>
    <w:rsid w:val="009E2EE7"/>
    <w:rsid w:val="009E2FF7"/>
    <w:rsid w:val="009E348E"/>
    <w:rsid w:val="009E3871"/>
    <w:rsid w:val="009E4520"/>
    <w:rsid w:val="009E4549"/>
    <w:rsid w:val="009E46CB"/>
    <w:rsid w:val="009E494B"/>
    <w:rsid w:val="009E4D2A"/>
    <w:rsid w:val="009E4D58"/>
    <w:rsid w:val="009E53BA"/>
    <w:rsid w:val="009E5432"/>
    <w:rsid w:val="009E554A"/>
    <w:rsid w:val="009E56B8"/>
    <w:rsid w:val="009E5707"/>
    <w:rsid w:val="009E5A5D"/>
    <w:rsid w:val="009E5B5F"/>
    <w:rsid w:val="009E5C8D"/>
    <w:rsid w:val="009E5D26"/>
    <w:rsid w:val="009E5F86"/>
    <w:rsid w:val="009E60CF"/>
    <w:rsid w:val="009E668A"/>
    <w:rsid w:val="009E66B8"/>
    <w:rsid w:val="009E799A"/>
    <w:rsid w:val="009E79E4"/>
    <w:rsid w:val="009E7AC2"/>
    <w:rsid w:val="009E7BC0"/>
    <w:rsid w:val="009E7C11"/>
    <w:rsid w:val="009F007C"/>
    <w:rsid w:val="009F02B9"/>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87D"/>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D91"/>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6C0"/>
    <w:rsid w:val="00A14734"/>
    <w:rsid w:val="00A1474F"/>
    <w:rsid w:val="00A1476E"/>
    <w:rsid w:val="00A148A3"/>
    <w:rsid w:val="00A14B23"/>
    <w:rsid w:val="00A14B25"/>
    <w:rsid w:val="00A14F3E"/>
    <w:rsid w:val="00A150C3"/>
    <w:rsid w:val="00A1524E"/>
    <w:rsid w:val="00A152E7"/>
    <w:rsid w:val="00A15347"/>
    <w:rsid w:val="00A15598"/>
    <w:rsid w:val="00A1564C"/>
    <w:rsid w:val="00A15AB7"/>
    <w:rsid w:val="00A15C06"/>
    <w:rsid w:val="00A15EDA"/>
    <w:rsid w:val="00A1626A"/>
    <w:rsid w:val="00A169E6"/>
    <w:rsid w:val="00A16B7F"/>
    <w:rsid w:val="00A16F49"/>
    <w:rsid w:val="00A17027"/>
    <w:rsid w:val="00A171DF"/>
    <w:rsid w:val="00A171EE"/>
    <w:rsid w:val="00A171FE"/>
    <w:rsid w:val="00A1764D"/>
    <w:rsid w:val="00A177BE"/>
    <w:rsid w:val="00A1790A"/>
    <w:rsid w:val="00A17DBF"/>
    <w:rsid w:val="00A17EC3"/>
    <w:rsid w:val="00A17F30"/>
    <w:rsid w:val="00A207A8"/>
    <w:rsid w:val="00A20B9D"/>
    <w:rsid w:val="00A2117D"/>
    <w:rsid w:val="00A21213"/>
    <w:rsid w:val="00A215FC"/>
    <w:rsid w:val="00A21B55"/>
    <w:rsid w:val="00A21C76"/>
    <w:rsid w:val="00A21E5F"/>
    <w:rsid w:val="00A21F32"/>
    <w:rsid w:val="00A2218B"/>
    <w:rsid w:val="00A227AF"/>
    <w:rsid w:val="00A228D4"/>
    <w:rsid w:val="00A22B8C"/>
    <w:rsid w:val="00A22CF1"/>
    <w:rsid w:val="00A22F4E"/>
    <w:rsid w:val="00A230AF"/>
    <w:rsid w:val="00A2373C"/>
    <w:rsid w:val="00A23AEE"/>
    <w:rsid w:val="00A24419"/>
    <w:rsid w:val="00A24664"/>
    <w:rsid w:val="00A24DA4"/>
    <w:rsid w:val="00A24DD2"/>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82"/>
    <w:rsid w:val="00A305DA"/>
    <w:rsid w:val="00A3086C"/>
    <w:rsid w:val="00A30B00"/>
    <w:rsid w:val="00A313D9"/>
    <w:rsid w:val="00A316C0"/>
    <w:rsid w:val="00A320AD"/>
    <w:rsid w:val="00A3212C"/>
    <w:rsid w:val="00A32347"/>
    <w:rsid w:val="00A32354"/>
    <w:rsid w:val="00A32420"/>
    <w:rsid w:val="00A32637"/>
    <w:rsid w:val="00A32691"/>
    <w:rsid w:val="00A326C3"/>
    <w:rsid w:val="00A32772"/>
    <w:rsid w:val="00A32891"/>
    <w:rsid w:val="00A32A59"/>
    <w:rsid w:val="00A32BFC"/>
    <w:rsid w:val="00A32C7D"/>
    <w:rsid w:val="00A32D02"/>
    <w:rsid w:val="00A333CB"/>
    <w:rsid w:val="00A33516"/>
    <w:rsid w:val="00A33DB7"/>
    <w:rsid w:val="00A33E1A"/>
    <w:rsid w:val="00A33E4D"/>
    <w:rsid w:val="00A34106"/>
    <w:rsid w:val="00A345D3"/>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0E"/>
    <w:rsid w:val="00A55C7E"/>
    <w:rsid w:val="00A55D72"/>
    <w:rsid w:val="00A566F9"/>
    <w:rsid w:val="00A56CFF"/>
    <w:rsid w:val="00A57300"/>
    <w:rsid w:val="00A57869"/>
    <w:rsid w:val="00A57C61"/>
    <w:rsid w:val="00A57FAE"/>
    <w:rsid w:val="00A6000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BEA"/>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4FE"/>
    <w:rsid w:val="00A736A4"/>
    <w:rsid w:val="00A73781"/>
    <w:rsid w:val="00A73B00"/>
    <w:rsid w:val="00A73D83"/>
    <w:rsid w:val="00A7465D"/>
    <w:rsid w:val="00A74883"/>
    <w:rsid w:val="00A74B63"/>
    <w:rsid w:val="00A7532E"/>
    <w:rsid w:val="00A75E29"/>
    <w:rsid w:val="00A7617B"/>
    <w:rsid w:val="00A76515"/>
    <w:rsid w:val="00A7655E"/>
    <w:rsid w:val="00A767CB"/>
    <w:rsid w:val="00A767D7"/>
    <w:rsid w:val="00A76B3F"/>
    <w:rsid w:val="00A76B4E"/>
    <w:rsid w:val="00A76D8A"/>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9D"/>
    <w:rsid w:val="00A94DEF"/>
    <w:rsid w:val="00A94E0E"/>
    <w:rsid w:val="00A94F26"/>
    <w:rsid w:val="00A94FF7"/>
    <w:rsid w:val="00A950C6"/>
    <w:rsid w:val="00A950F3"/>
    <w:rsid w:val="00A955FF"/>
    <w:rsid w:val="00A95715"/>
    <w:rsid w:val="00A9571E"/>
    <w:rsid w:val="00A9574D"/>
    <w:rsid w:val="00A95A9D"/>
    <w:rsid w:val="00A95D34"/>
    <w:rsid w:val="00A95DBB"/>
    <w:rsid w:val="00A961FD"/>
    <w:rsid w:val="00A963BA"/>
    <w:rsid w:val="00A968B4"/>
    <w:rsid w:val="00A96A46"/>
    <w:rsid w:val="00A96C00"/>
    <w:rsid w:val="00A96C56"/>
    <w:rsid w:val="00A97040"/>
    <w:rsid w:val="00A970E0"/>
    <w:rsid w:val="00A971EC"/>
    <w:rsid w:val="00A97400"/>
    <w:rsid w:val="00A9744C"/>
    <w:rsid w:val="00A97540"/>
    <w:rsid w:val="00A9781F"/>
    <w:rsid w:val="00A979C5"/>
    <w:rsid w:val="00A97BFD"/>
    <w:rsid w:val="00AA0A1D"/>
    <w:rsid w:val="00AA0BD8"/>
    <w:rsid w:val="00AA0E70"/>
    <w:rsid w:val="00AA0F4B"/>
    <w:rsid w:val="00AA1305"/>
    <w:rsid w:val="00AA159F"/>
    <w:rsid w:val="00AA1E09"/>
    <w:rsid w:val="00AA2601"/>
    <w:rsid w:val="00AA2BDB"/>
    <w:rsid w:val="00AA2C71"/>
    <w:rsid w:val="00AA2F24"/>
    <w:rsid w:val="00AA359D"/>
    <w:rsid w:val="00AA3663"/>
    <w:rsid w:val="00AA3E51"/>
    <w:rsid w:val="00AA46BE"/>
    <w:rsid w:val="00AA483C"/>
    <w:rsid w:val="00AA49E9"/>
    <w:rsid w:val="00AA4D48"/>
    <w:rsid w:val="00AA506B"/>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2C"/>
    <w:rsid w:val="00AB1F9C"/>
    <w:rsid w:val="00AB2494"/>
    <w:rsid w:val="00AB250B"/>
    <w:rsid w:val="00AB2595"/>
    <w:rsid w:val="00AB2599"/>
    <w:rsid w:val="00AB281F"/>
    <w:rsid w:val="00AB3014"/>
    <w:rsid w:val="00AB30D5"/>
    <w:rsid w:val="00AB31AF"/>
    <w:rsid w:val="00AB33DF"/>
    <w:rsid w:val="00AB3A4E"/>
    <w:rsid w:val="00AB3E24"/>
    <w:rsid w:val="00AB3F28"/>
    <w:rsid w:val="00AB4172"/>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264"/>
    <w:rsid w:val="00AC438C"/>
    <w:rsid w:val="00AC4DC7"/>
    <w:rsid w:val="00AC5472"/>
    <w:rsid w:val="00AC562D"/>
    <w:rsid w:val="00AC58C2"/>
    <w:rsid w:val="00AC58FA"/>
    <w:rsid w:val="00AC5D91"/>
    <w:rsid w:val="00AC5FBE"/>
    <w:rsid w:val="00AC64B5"/>
    <w:rsid w:val="00AC67F2"/>
    <w:rsid w:val="00AC6BA6"/>
    <w:rsid w:val="00AC6F55"/>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11A"/>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D1E"/>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ADB"/>
    <w:rsid w:val="00AE7B34"/>
    <w:rsid w:val="00AE7B53"/>
    <w:rsid w:val="00AE7EB8"/>
    <w:rsid w:val="00AF009B"/>
    <w:rsid w:val="00AF06C0"/>
    <w:rsid w:val="00AF07B8"/>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0F6"/>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DD2"/>
    <w:rsid w:val="00B07E6B"/>
    <w:rsid w:val="00B07EC4"/>
    <w:rsid w:val="00B100D8"/>
    <w:rsid w:val="00B10240"/>
    <w:rsid w:val="00B10344"/>
    <w:rsid w:val="00B103D8"/>
    <w:rsid w:val="00B11412"/>
    <w:rsid w:val="00B11483"/>
    <w:rsid w:val="00B1183B"/>
    <w:rsid w:val="00B11C1E"/>
    <w:rsid w:val="00B12056"/>
    <w:rsid w:val="00B1215B"/>
    <w:rsid w:val="00B12298"/>
    <w:rsid w:val="00B122F7"/>
    <w:rsid w:val="00B123C4"/>
    <w:rsid w:val="00B123C6"/>
    <w:rsid w:val="00B12465"/>
    <w:rsid w:val="00B124B2"/>
    <w:rsid w:val="00B125D9"/>
    <w:rsid w:val="00B12622"/>
    <w:rsid w:val="00B12D69"/>
    <w:rsid w:val="00B12FAD"/>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8C"/>
    <w:rsid w:val="00B156E5"/>
    <w:rsid w:val="00B15B72"/>
    <w:rsid w:val="00B15C34"/>
    <w:rsid w:val="00B15F1B"/>
    <w:rsid w:val="00B16339"/>
    <w:rsid w:val="00B16583"/>
    <w:rsid w:val="00B172E7"/>
    <w:rsid w:val="00B173B3"/>
    <w:rsid w:val="00B17821"/>
    <w:rsid w:val="00B178A8"/>
    <w:rsid w:val="00B17AB6"/>
    <w:rsid w:val="00B17B6E"/>
    <w:rsid w:val="00B17CEC"/>
    <w:rsid w:val="00B17D6D"/>
    <w:rsid w:val="00B2008F"/>
    <w:rsid w:val="00B2024A"/>
    <w:rsid w:val="00B204F4"/>
    <w:rsid w:val="00B205F7"/>
    <w:rsid w:val="00B207F1"/>
    <w:rsid w:val="00B20D32"/>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871"/>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2466"/>
    <w:rsid w:val="00B431D0"/>
    <w:rsid w:val="00B4377B"/>
    <w:rsid w:val="00B43CD0"/>
    <w:rsid w:val="00B440B0"/>
    <w:rsid w:val="00B44367"/>
    <w:rsid w:val="00B447AB"/>
    <w:rsid w:val="00B447D6"/>
    <w:rsid w:val="00B44827"/>
    <w:rsid w:val="00B44849"/>
    <w:rsid w:val="00B44A58"/>
    <w:rsid w:val="00B44C34"/>
    <w:rsid w:val="00B451C3"/>
    <w:rsid w:val="00B457B1"/>
    <w:rsid w:val="00B45A22"/>
    <w:rsid w:val="00B45A8D"/>
    <w:rsid w:val="00B45AD5"/>
    <w:rsid w:val="00B45F71"/>
    <w:rsid w:val="00B45FF7"/>
    <w:rsid w:val="00B46158"/>
    <w:rsid w:val="00B46814"/>
    <w:rsid w:val="00B46825"/>
    <w:rsid w:val="00B46880"/>
    <w:rsid w:val="00B47072"/>
    <w:rsid w:val="00B4774A"/>
    <w:rsid w:val="00B477CE"/>
    <w:rsid w:val="00B47ABE"/>
    <w:rsid w:val="00B47D2E"/>
    <w:rsid w:val="00B5032B"/>
    <w:rsid w:val="00B50409"/>
    <w:rsid w:val="00B50443"/>
    <w:rsid w:val="00B50A4F"/>
    <w:rsid w:val="00B50C91"/>
    <w:rsid w:val="00B50EE3"/>
    <w:rsid w:val="00B510AD"/>
    <w:rsid w:val="00B514F5"/>
    <w:rsid w:val="00B51903"/>
    <w:rsid w:val="00B522CF"/>
    <w:rsid w:val="00B524F7"/>
    <w:rsid w:val="00B52958"/>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3A4"/>
    <w:rsid w:val="00B61BDC"/>
    <w:rsid w:val="00B61E34"/>
    <w:rsid w:val="00B6244B"/>
    <w:rsid w:val="00B6260A"/>
    <w:rsid w:val="00B62899"/>
    <w:rsid w:val="00B62AA5"/>
    <w:rsid w:val="00B630D5"/>
    <w:rsid w:val="00B634C7"/>
    <w:rsid w:val="00B6393B"/>
    <w:rsid w:val="00B63BA7"/>
    <w:rsid w:val="00B6414F"/>
    <w:rsid w:val="00B6427A"/>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582"/>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0B9"/>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BE3"/>
    <w:rsid w:val="00B86E55"/>
    <w:rsid w:val="00B86FAF"/>
    <w:rsid w:val="00B8719C"/>
    <w:rsid w:val="00B87269"/>
    <w:rsid w:val="00B8751F"/>
    <w:rsid w:val="00B87543"/>
    <w:rsid w:val="00B87C09"/>
    <w:rsid w:val="00B87C6B"/>
    <w:rsid w:val="00B904A5"/>
    <w:rsid w:val="00B9056C"/>
    <w:rsid w:val="00B90E7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4B6"/>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919"/>
    <w:rsid w:val="00BA5E84"/>
    <w:rsid w:val="00BA5E87"/>
    <w:rsid w:val="00BA5F8F"/>
    <w:rsid w:val="00BA6292"/>
    <w:rsid w:val="00BA6B67"/>
    <w:rsid w:val="00BA6BE3"/>
    <w:rsid w:val="00BA6C22"/>
    <w:rsid w:val="00BA6DA4"/>
    <w:rsid w:val="00BA7010"/>
    <w:rsid w:val="00BA7596"/>
    <w:rsid w:val="00BA7687"/>
    <w:rsid w:val="00BA79AB"/>
    <w:rsid w:val="00BA7D85"/>
    <w:rsid w:val="00BA7D86"/>
    <w:rsid w:val="00BA7FFE"/>
    <w:rsid w:val="00BB04E7"/>
    <w:rsid w:val="00BB0B2D"/>
    <w:rsid w:val="00BB0B3C"/>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3F74"/>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3D90"/>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05F1"/>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2AF"/>
    <w:rsid w:val="00BD5A34"/>
    <w:rsid w:val="00BD60A9"/>
    <w:rsid w:val="00BD6509"/>
    <w:rsid w:val="00BD6AC0"/>
    <w:rsid w:val="00BD77B3"/>
    <w:rsid w:val="00BD7E06"/>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0AE"/>
    <w:rsid w:val="00BE3249"/>
    <w:rsid w:val="00BE3371"/>
    <w:rsid w:val="00BE341C"/>
    <w:rsid w:val="00BE36C0"/>
    <w:rsid w:val="00BE3C35"/>
    <w:rsid w:val="00BE407A"/>
    <w:rsid w:val="00BE40DB"/>
    <w:rsid w:val="00BE4248"/>
    <w:rsid w:val="00BE452B"/>
    <w:rsid w:val="00BE4630"/>
    <w:rsid w:val="00BE4678"/>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535"/>
    <w:rsid w:val="00BF5E2C"/>
    <w:rsid w:val="00BF6250"/>
    <w:rsid w:val="00BF630B"/>
    <w:rsid w:val="00BF6693"/>
    <w:rsid w:val="00BF67CA"/>
    <w:rsid w:val="00BF6A72"/>
    <w:rsid w:val="00BF6AB3"/>
    <w:rsid w:val="00BF6E26"/>
    <w:rsid w:val="00BF6E39"/>
    <w:rsid w:val="00BF6E49"/>
    <w:rsid w:val="00BF6F18"/>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673"/>
    <w:rsid w:val="00C04B31"/>
    <w:rsid w:val="00C04FDE"/>
    <w:rsid w:val="00C053F4"/>
    <w:rsid w:val="00C05689"/>
    <w:rsid w:val="00C05896"/>
    <w:rsid w:val="00C058D0"/>
    <w:rsid w:val="00C05DE1"/>
    <w:rsid w:val="00C05F6E"/>
    <w:rsid w:val="00C06328"/>
    <w:rsid w:val="00C06551"/>
    <w:rsid w:val="00C06D5D"/>
    <w:rsid w:val="00C074F1"/>
    <w:rsid w:val="00C077DF"/>
    <w:rsid w:val="00C07D3D"/>
    <w:rsid w:val="00C07F2B"/>
    <w:rsid w:val="00C102D4"/>
    <w:rsid w:val="00C10A2E"/>
    <w:rsid w:val="00C10B6D"/>
    <w:rsid w:val="00C10EF7"/>
    <w:rsid w:val="00C10EFF"/>
    <w:rsid w:val="00C11446"/>
    <w:rsid w:val="00C11705"/>
    <w:rsid w:val="00C11E7B"/>
    <w:rsid w:val="00C1227B"/>
    <w:rsid w:val="00C124A2"/>
    <w:rsid w:val="00C126BC"/>
    <w:rsid w:val="00C1283A"/>
    <w:rsid w:val="00C12C2F"/>
    <w:rsid w:val="00C12C6D"/>
    <w:rsid w:val="00C12D0F"/>
    <w:rsid w:val="00C12D10"/>
    <w:rsid w:val="00C12D26"/>
    <w:rsid w:val="00C12E7F"/>
    <w:rsid w:val="00C12EAF"/>
    <w:rsid w:val="00C1308E"/>
    <w:rsid w:val="00C13124"/>
    <w:rsid w:val="00C13898"/>
    <w:rsid w:val="00C13970"/>
    <w:rsid w:val="00C13B12"/>
    <w:rsid w:val="00C13EC6"/>
    <w:rsid w:val="00C14008"/>
    <w:rsid w:val="00C14365"/>
    <w:rsid w:val="00C143AE"/>
    <w:rsid w:val="00C144F9"/>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6C2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4E8D"/>
    <w:rsid w:val="00C25335"/>
    <w:rsid w:val="00C254B9"/>
    <w:rsid w:val="00C255F9"/>
    <w:rsid w:val="00C2560E"/>
    <w:rsid w:val="00C25628"/>
    <w:rsid w:val="00C259EE"/>
    <w:rsid w:val="00C25B8B"/>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1F6"/>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EED"/>
    <w:rsid w:val="00C35F85"/>
    <w:rsid w:val="00C36575"/>
    <w:rsid w:val="00C366FA"/>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2BB"/>
    <w:rsid w:val="00C419A9"/>
    <w:rsid w:val="00C419DB"/>
    <w:rsid w:val="00C41BD3"/>
    <w:rsid w:val="00C427B6"/>
    <w:rsid w:val="00C4280F"/>
    <w:rsid w:val="00C42974"/>
    <w:rsid w:val="00C42F09"/>
    <w:rsid w:val="00C43044"/>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77C"/>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819"/>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7B6"/>
    <w:rsid w:val="00C559EC"/>
    <w:rsid w:val="00C55B22"/>
    <w:rsid w:val="00C55C7B"/>
    <w:rsid w:val="00C55D2D"/>
    <w:rsid w:val="00C55E63"/>
    <w:rsid w:val="00C560E8"/>
    <w:rsid w:val="00C56197"/>
    <w:rsid w:val="00C562CF"/>
    <w:rsid w:val="00C56315"/>
    <w:rsid w:val="00C563AB"/>
    <w:rsid w:val="00C56647"/>
    <w:rsid w:val="00C56680"/>
    <w:rsid w:val="00C5699D"/>
    <w:rsid w:val="00C56B92"/>
    <w:rsid w:val="00C56D4F"/>
    <w:rsid w:val="00C56F1A"/>
    <w:rsid w:val="00C573FA"/>
    <w:rsid w:val="00C574A2"/>
    <w:rsid w:val="00C57639"/>
    <w:rsid w:val="00C5767C"/>
    <w:rsid w:val="00C579B7"/>
    <w:rsid w:val="00C600ED"/>
    <w:rsid w:val="00C6069D"/>
    <w:rsid w:val="00C60867"/>
    <w:rsid w:val="00C6086B"/>
    <w:rsid w:val="00C60B45"/>
    <w:rsid w:val="00C60BBD"/>
    <w:rsid w:val="00C60F3D"/>
    <w:rsid w:val="00C6127F"/>
    <w:rsid w:val="00C6146D"/>
    <w:rsid w:val="00C61785"/>
    <w:rsid w:val="00C61D2B"/>
    <w:rsid w:val="00C620D6"/>
    <w:rsid w:val="00C62395"/>
    <w:rsid w:val="00C6253F"/>
    <w:rsid w:val="00C62616"/>
    <w:rsid w:val="00C6283F"/>
    <w:rsid w:val="00C62A1E"/>
    <w:rsid w:val="00C62E8F"/>
    <w:rsid w:val="00C634B5"/>
    <w:rsid w:val="00C634FA"/>
    <w:rsid w:val="00C63540"/>
    <w:rsid w:val="00C63737"/>
    <w:rsid w:val="00C63FC4"/>
    <w:rsid w:val="00C640EF"/>
    <w:rsid w:val="00C64287"/>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32E"/>
    <w:rsid w:val="00C72528"/>
    <w:rsid w:val="00C728F2"/>
    <w:rsid w:val="00C72A87"/>
    <w:rsid w:val="00C72DEC"/>
    <w:rsid w:val="00C72E2A"/>
    <w:rsid w:val="00C736F3"/>
    <w:rsid w:val="00C742F7"/>
    <w:rsid w:val="00C74323"/>
    <w:rsid w:val="00C74612"/>
    <w:rsid w:val="00C74A5D"/>
    <w:rsid w:val="00C74AE8"/>
    <w:rsid w:val="00C74BF2"/>
    <w:rsid w:val="00C74C7F"/>
    <w:rsid w:val="00C74C91"/>
    <w:rsid w:val="00C74E29"/>
    <w:rsid w:val="00C74F5E"/>
    <w:rsid w:val="00C74FD7"/>
    <w:rsid w:val="00C753A6"/>
    <w:rsid w:val="00C75694"/>
    <w:rsid w:val="00C75918"/>
    <w:rsid w:val="00C7596A"/>
    <w:rsid w:val="00C75D8F"/>
    <w:rsid w:val="00C75E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615"/>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08F"/>
    <w:rsid w:val="00C911C7"/>
    <w:rsid w:val="00C91678"/>
    <w:rsid w:val="00C91707"/>
    <w:rsid w:val="00C918C2"/>
    <w:rsid w:val="00C91905"/>
    <w:rsid w:val="00C9245B"/>
    <w:rsid w:val="00C92627"/>
    <w:rsid w:val="00C92718"/>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83A"/>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DC3"/>
    <w:rsid w:val="00CB6E70"/>
    <w:rsid w:val="00CB7665"/>
    <w:rsid w:val="00CC00DB"/>
    <w:rsid w:val="00CC043A"/>
    <w:rsid w:val="00CC0804"/>
    <w:rsid w:val="00CC0A15"/>
    <w:rsid w:val="00CC0BE9"/>
    <w:rsid w:val="00CC0F89"/>
    <w:rsid w:val="00CC0FAB"/>
    <w:rsid w:val="00CC1260"/>
    <w:rsid w:val="00CC1583"/>
    <w:rsid w:val="00CC1B10"/>
    <w:rsid w:val="00CC24DC"/>
    <w:rsid w:val="00CC269E"/>
    <w:rsid w:val="00CC2918"/>
    <w:rsid w:val="00CC306E"/>
    <w:rsid w:val="00CC306F"/>
    <w:rsid w:val="00CC30AC"/>
    <w:rsid w:val="00CC3271"/>
    <w:rsid w:val="00CC35AD"/>
    <w:rsid w:val="00CC3A61"/>
    <w:rsid w:val="00CC3A96"/>
    <w:rsid w:val="00CC3CBC"/>
    <w:rsid w:val="00CC3DFE"/>
    <w:rsid w:val="00CC3FB8"/>
    <w:rsid w:val="00CC4028"/>
    <w:rsid w:val="00CC417E"/>
    <w:rsid w:val="00CC4774"/>
    <w:rsid w:val="00CC485B"/>
    <w:rsid w:val="00CC4869"/>
    <w:rsid w:val="00CC4941"/>
    <w:rsid w:val="00CC494A"/>
    <w:rsid w:val="00CC4B15"/>
    <w:rsid w:val="00CC4C34"/>
    <w:rsid w:val="00CC4CF9"/>
    <w:rsid w:val="00CC4E18"/>
    <w:rsid w:val="00CC4E79"/>
    <w:rsid w:val="00CC5B86"/>
    <w:rsid w:val="00CC5E37"/>
    <w:rsid w:val="00CC5F38"/>
    <w:rsid w:val="00CC6434"/>
    <w:rsid w:val="00CC6A77"/>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DC1"/>
    <w:rsid w:val="00CD7F50"/>
    <w:rsid w:val="00CE0535"/>
    <w:rsid w:val="00CE07E9"/>
    <w:rsid w:val="00CE0AF7"/>
    <w:rsid w:val="00CE0B93"/>
    <w:rsid w:val="00CE110E"/>
    <w:rsid w:val="00CE1446"/>
    <w:rsid w:val="00CE149F"/>
    <w:rsid w:val="00CE1AFC"/>
    <w:rsid w:val="00CE1BEB"/>
    <w:rsid w:val="00CE1DB7"/>
    <w:rsid w:val="00CE21EB"/>
    <w:rsid w:val="00CE24CB"/>
    <w:rsid w:val="00CE26A2"/>
    <w:rsid w:val="00CE280E"/>
    <w:rsid w:val="00CE301D"/>
    <w:rsid w:val="00CE351D"/>
    <w:rsid w:val="00CE3618"/>
    <w:rsid w:val="00CE3937"/>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4D"/>
    <w:rsid w:val="00CF0FEA"/>
    <w:rsid w:val="00CF12C9"/>
    <w:rsid w:val="00CF1777"/>
    <w:rsid w:val="00CF1A79"/>
    <w:rsid w:val="00CF1D0B"/>
    <w:rsid w:val="00CF21F1"/>
    <w:rsid w:val="00CF231A"/>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99D"/>
    <w:rsid w:val="00D00BC5"/>
    <w:rsid w:val="00D0139C"/>
    <w:rsid w:val="00D01A42"/>
    <w:rsid w:val="00D01B1C"/>
    <w:rsid w:val="00D01DC6"/>
    <w:rsid w:val="00D0201B"/>
    <w:rsid w:val="00D0211F"/>
    <w:rsid w:val="00D02535"/>
    <w:rsid w:val="00D0266B"/>
    <w:rsid w:val="00D02767"/>
    <w:rsid w:val="00D028DF"/>
    <w:rsid w:val="00D02C50"/>
    <w:rsid w:val="00D02D32"/>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31A"/>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1F3"/>
    <w:rsid w:val="00D16620"/>
    <w:rsid w:val="00D16A07"/>
    <w:rsid w:val="00D16CC1"/>
    <w:rsid w:val="00D16EF9"/>
    <w:rsid w:val="00D1708F"/>
    <w:rsid w:val="00D17303"/>
    <w:rsid w:val="00D17743"/>
    <w:rsid w:val="00D179A8"/>
    <w:rsid w:val="00D2009A"/>
    <w:rsid w:val="00D20132"/>
    <w:rsid w:val="00D203AA"/>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73"/>
    <w:rsid w:val="00D248A8"/>
    <w:rsid w:val="00D24923"/>
    <w:rsid w:val="00D24B3F"/>
    <w:rsid w:val="00D24E6B"/>
    <w:rsid w:val="00D24EEE"/>
    <w:rsid w:val="00D2569B"/>
    <w:rsid w:val="00D2597C"/>
    <w:rsid w:val="00D25A1A"/>
    <w:rsid w:val="00D26046"/>
    <w:rsid w:val="00D2614F"/>
    <w:rsid w:val="00D264F2"/>
    <w:rsid w:val="00D264FC"/>
    <w:rsid w:val="00D26B7D"/>
    <w:rsid w:val="00D271F0"/>
    <w:rsid w:val="00D275E3"/>
    <w:rsid w:val="00D276A8"/>
    <w:rsid w:val="00D278C1"/>
    <w:rsid w:val="00D2793C"/>
    <w:rsid w:val="00D27D7F"/>
    <w:rsid w:val="00D27F65"/>
    <w:rsid w:val="00D30198"/>
    <w:rsid w:val="00D30324"/>
    <w:rsid w:val="00D309CE"/>
    <w:rsid w:val="00D30D84"/>
    <w:rsid w:val="00D31373"/>
    <w:rsid w:val="00D315BC"/>
    <w:rsid w:val="00D316F1"/>
    <w:rsid w:val="00D31A2A"/>
    <w:rsid w:val="00D31D83"/>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42"/>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9C"/>
    <w:rsid w:val="00D456BA"/>
    <w:rsid w:val="00D45B39"/>
    <w:rsid w:val="00D45D2D"/>
    <w:rsid w:val="00D45D4A"/>
    <w:rsid w:val="00D46094"/>
    <w:rsid w:val="00D465B7"/>
    <w:rsid w:val="00D46EFC"/>
    <w:rsid w:val="00D4702B"/>
    <w:rsid w:val="00D47223"/>
    <w:rsid w:val="00D47363"/>
    <w:rsid w:val="00D475B8"/>
    <w:rsid w:val="00D47795"/>
    <w:rsid w:val="00D478D3"/>
    <w:rsid w:val="00D47B0E"/>
    <w:rsid w:val="00D500AA"/>
    <w:rsid w:val="00D50185"/>
    <w:rsid w:val="00D502F7"/>
    <w:rsid w:val="00D50BD2"/>
    <w:rsid w:val="00D5107C"/>
    <w:rsid w:val="00D51110"/>
    <w:rsid w:val="00D511EF"/>
    <w:rsid w:val="00D512F0"/>
    <w:rsid w:val="00D512F1"/>
    <w:rsid w:val="00D51527"/>
    <w:rsid w:val="00D51628"/>
    <w:rsid w:val="00D51837"/>
    <w:rsid w:val="00D51B59"/>
    <w:rsid w:val="00D52025"/>
    <w:rsid w:val="00D52491"/>
    <w:rsid w:val="00D52580"/>
    <w:rsid w:val="00D52621"/>
    <w:rsid w:val="00D52982"/>
    <w:rsid w:val="00D529DA"/>
    <w:rsid w:val="00D52A3A"/>
    <w:rsid w:val="00D53397"/>
    <w:rsid w:val="00D5375C"/>
    <w:rsid w:val="00D537BF"/>
    <w:rsid w:val="00D539B8"/>
    <w:rsid w:val="00D5406E"/>
    <w:rsid w:val="00D54126"/>
    <w:rsid w:val="00D54C04"/>
    <w:rsid w:val="00D55144"/>
    <w:rsid w:val="00D5521C"/>
    <w:rsid w:val="00D55528"/>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3EE"/>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203"/>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CEC"/>
    <w:rsid w:val="00D72DEC"/>
    <w:rsid w:val="00D72E9E"/>
    <w:rsid w:val="00D730BC"/>
    <w:rsid w:val="00D730EB"/>
    <w:rsid w:val="00D732B0"/>
    <w:rsid w:val="00D733BE"/>
    <w:rsid w:val="00D7365C"/>
    <w:rsid w:val="00D73A4A"/>
    <w:rsid w:val="00D73BEB"/>
    <w:rsid w:val="00D73D17"/>
    <w:rsid w:val="00D73E48"/>
    <w:rsid w:val="00D73FEC"/>
    <w:rsid w:val="00D7407D"/>
    <w:rsid w:val="00D74142"/>
    <w:rsid w:val="00D7428A"/>
    <w:rsid w:val="00D74391"/>
    <w:rsid w:val="00D746B5"/>
    <w:rsid w:val="00D749EB"/>
    <w:rsid w:val="00D74DB8"/>
    <w:rsid w:val="00D74E0C"/>
    <w:rsid w:val="00D74FA0"/>
    <w:rsid w:val="00D75434"/>
    <w:rsid w:val="00D75563"/>
    <w:rsid w:val="00D755C6"/>
    <w:rsid w:val="00D758E2"/>
    <w:rsid w:val="00D76044"/>
    <w:rsid w:val="00D762D8"/>
    <w:rsid w:val="00D76540"/>
    <w:rsid w:val="00D76554"/>
    <w:rsid w:val="00D76AD7"/>
    <w:rsid w:val="00D76B98"/>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4E91"/>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3F4"/>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768"/>
    <w:rsid w:val="00DA08F6"/>
    <w:rsid w:val="00DA18CB"/>
    <w:rsid w:val="00DA1988"/>
    <w:rsid w:val="00DA19DE"/>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A63"/>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6F18"/>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43B"/>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07"/>
    <w:rsid w:val="00DC5C5E"/>
    <w:rsid w:val="00DC67DB"/>
    <w:rsid w:val="00DC682B"/>
    <w:rsid w:val="00DC686D"/>
    <w:rsid w:val="00DC69B5"/>
    <w:rsid w:val="00DC6B76"/>
    <w:rsid w:val="00DC6D7C"/>
    <w:rsid w:val="00DD14A6"/>
    <w:rsid w:val="00DD1835"/>
    <w:rsid w:val="00DD1A10"/>
    <w:rsid w:val="00DD1A98"/>
    <w:rsid w:val="00DD1C45"/>
    <w:rsid w:val="00DD1E11"/>
    <w:rsid w:val="00DD206F"/>
    <w:rsid w:val="00DD22E5"/>
    <w:rsid w:val="00DD244C"/>
    <w:rsid w:val="00DD2504"/>
    <w:rsid w:val="00DD27B2"/>
    <w:rsid w:val="00DD2928"/>
    <w:rsid w:val="00DD2C60"/>
    <w:rsid w:val="00DD2EB3"/>
    <w:rsid w:val="00DD3306"/>
    <w:rsid w:val="00DD366C"/>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0CC"/>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778"/>
    <w:rsid w:val="00DF1E9A"/>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963"/>
    <w:rsid w:val="00DF4D99"/>
    <w:rsid w:val="00DF55E0"/>
    <w:rsid w:val="00DF5608"/>
    <w:rsid w:val="00DF5891"/>
    <w:rsid w:val="00DF59CF"/>
    <w:rsid w:val="00DF6315"/>
    <w:rsid w:val="00DF66AA"/>
    <w:rsid w:val="00DF66AD"/>
    <w:rsid w:val="00DF6792"/>
    <w:rsid w:val="00DF685B"/>
    <w:rsid w:val="00DF6EB1"/>
    <w:rsid w:val="00DF70BA"/>
    <w:rsid w:val="00DF7213"/>
    <w:rsid w:val="00DF727C"/>
    <w:rsid w:val="00DF7796"/>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679"/>
    <w:rsid w:val="00E07749"/>
    <w:rsid w:val="00E07B63"/>
    <w:rsid w:val="00E07E04"/>
    <w:rsid w:val="00E07EC7"/>
    <w:rsid w:val="00E100F4"/>
    <w:rsid w:val="00E10394"/>
    <w:rsid w:val="00E103E2"/>
    <w:rsid w:val="00E104D7"/>
    <w:rsid w:val="00E1057E"/>
    <w:rsid w:val="00E1062A"/>
    <w:rsid w:val="00E10EE1"/>
    <w:rsid w:val="00E10F7C"/>
    <w:rsid w:val="00E1102F"/>
    <w:rsid w:val="00E111BB"/>
    <w:rsid w:val="00E112B9"/>
    <w:rsid w:val="00E11430"/>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3CEE"/>
    <w:rsid w:val="00E14203"/>
    <w:rsid w:val="00E14556"/>
    <w:rsid w:val="00E14787"/>
    <w:rsid w:val="00E14831"/>
    <w:rsid w:val="00E1483B"/>
    <w:rsid w:val="00E14890"/>
    <w:rsid w:val="00E1495E"/>
    <w:rsid w:val="00E14A23"/>
    <w:rsid w:val="00E14A2D"/>
    <w:rsid w:val="00E14A94"/>
    <w:rsid w:val="00E1513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19FB"/>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243"/>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79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3EB"/>
    <w:rsid w:val="00E46826"/>
    <w:rsid w:val="00E468F8"/>
    <w:rsid w:val="00E46D83"/>
    <w:rsid w:val="00E4710F"/>
    <w:rsid w:val="00E475C7"/>
    <w:rsid w:val="00E47622"/>
    <w:rsid w:val="00E47626"/>
    <w:rsid w:val="00E47694"/>
    <w:rsid w:val="00E47C0C"/>
    <w:rsid w:val="00E47EB0"/>
    <w:rsid w:val="00E47FAC"/>
    <w:rsid w:val="00E50048"/>
    <w:rsid w:val="00E50157"/>
    <w:rsid w:val="00E508DC"/>
    <w:rsid w:val="00E50AAF"/>
    <w:rsid w:val="00E50DE6"/>
    <w:rsid w:val="00E5134F"/>
    <w:rsid w:val="00E51A90"/>
    <w:rsid w:val="00E51D66"/>
    <w:rsid w:val="00E51E68"/>
    <w:rsid w:val="00E52016"/>
    <w:rsid w:val="00E52163"/>
    <w:rsid w:val="00E52344"/>
    <w:rsid w:val="00E5256D"/>
    <w:rsid w:val="00E52C44"/>
    <w:rsid w:val="00E52E24"/>
    <w:rsid w:val="00E52FD1"/>
    <w:rsid w:val="00E53230"/>
    <w:rsid w:val="00E534EF"/>
    <w:rsid w:val="00E537C1"/>
    <w:rsid w:val="00E53E30"/>
    <w:rsid w:val="00E53F95"/>
    <w:rsid w:val="00E53FED"/>
    <w:rsid w:val="00E542FF"/>
    <w:rsid w:val="00E544E7"/>
    <w:rsid w:val="00E5455A"/>
    <w:rsid w:val="00E5457F"/>
    <w:rsid w:val="00E54C83"/>
    <w:rsid w:val="00E54DC3"/>
    <w:rsid w:val="00E54E09"/>
    <w:rsid w:val="00E55E70"/>
    <w:rsid w:val="00E56A99"/>
    <w:rsid w:val="00E56D70"/>
    <w:rsid w:val="00E56E48"/>
    <w:rsid w:val="00E577F9"/>
    <w:rsid w:val="00E60427"/>
    <w:rsid w:val="00E606DD"/>
    <w:rsid w:val="00E60B9C"/>
    <w:rsid w:val="00E60DD7"/>
    <w:rsid w:val="00E610D6"/>
    <w:rsid w:val="00E61156"/>
    <w:rsid w:val="00E611AE"/>
    <w:rsid w:val="00E61619"/>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4DEC"/>
    <w:rsid w:val="00E6596A"/>
    <w:rsid w:val="00E65B19"/>
    <w:rsid w:val="00E65D8E"/>
    <w:rsid w:val="00E65DD4"/>
    <w:rsid w:val="00E660BC"/>
    <w:rsid w:val="00E663E2"/>
    <w:rsid w:val="00E667F0"/>
    <w:rsid w:val="00E66A4F"/>
    <w:rsid w:val="00E66A65"/>
    <w:rsid w:val="00E66C93"/>
    <w:rsid w:val="00E66EEC"/>
    <w:rsid w:val="00E671E2"/>
    <w:rsid w:val="00E672A8"/>
    <w:rsid w:val="00E6756E"/>
    <w:rsid w:val="00E676A8"/>
    <w:rsid w:val="00E67793"/>
    <w:rsid w:val="00E67A58"/>
    <w:rsid w:val="00E706E6"/>
    <w:rsid w:val="00E70A28"/>
    <w:rsid w:val="00E70BD6"/>
    <w:rsid w:val="00E71177"/>
    <w:rsid w:val="00E717F3"/>
    <w:rsid w:val="00E719C5"/>
    <w:rsid w:val="00E71BE7"/>
    <w:rsid w:val="00E71C40"/>
    <w:rsid w:val="00E71C46"/>
    <w:rsid w:val="00E71DE6"/>
    <w:rsid w:val="00E7243B"/>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59"/>
    <w:rsid w:val="00E74F66"/>
    <w:rsid w:val="00E7569A"/>
    <w:rsid w:val="00E756FE"/>
    <w:rsid w:val="00E75B58"/>
    <w:rsid w:val="00E75E43"/>
    <w:rsid w:val="00E75F6D"/>
    <w:rsid w:val="00E763A1"/>
    <w:rsid w:val="00E76444"/>
    <w:rsid w:val="00E7645E"/>
    <w:rsid w:val="00E768A5"/>
    <w:rsid w:val="00E769F8"/>
    <w:rsid w:val="00E76A41"/>
    <w:rsid w:val="00E76C94"/>
    <w:rsid w:val="00E770C2"/>
    <w:rsid w:val="00E77116"/>
    <w:rsid w:val="00E772C2"/>
    <w:rsid w:val="00E77BC8"/>
    <w:rsid w:val="00E802F2"/>
    <w:rsid w:val="00E8057C"/>
    <w:rsid w:val="00E80964"/>
    <w:rsid w:val="00E80F8D"/>
    <w:rsid w:val="00E81AF7"/>
    <w:rsid w:val="00E81FBA"/>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EEA"/>
    <w:rsid w:val="00E85F26"/>
    <w:rsid w:val="00E86124"/>
    <w:rsid w:val="00E8639F"/>
    <w:rsid w:val="00E86C04"/>
    <w:rsid w:val="00E8770C"/>
    <w:rsid w:val="00E8783E"/>
    <w:rsid w:val="00E8786F"/>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E8E"/>
    <w:rsid w:val="00E91F14"/>
    <w:rsid w:val="00E9227F"/>
    <w:rsid w:val="00E922F2"/>
    <w:rsid w:val="00E92370"/>
    <w:rsid w:val="00E92B40"/>
    <w:rsid w:val="00E92D9D"/>
    <w:rsid w:val="00E92F67"/>
    <w:rsid w:val="00E931F8"/>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494"/>
    <w:rsid w:val="00E97570"/>
    <w:rsid w:val="00E975BC"/>
    <w:rsid w:val="00E97B01"/>
    <w:rsid w:val="00E97B1A"/>
    <w:rsid w:val="00EA0841"/>
    <w:rsid w:val="00EA0A86"/>
    <w:rsid w:val="00EA0EF6"/>
    <w:rsid w:val="00EA14ED"/>
    <w:rsid w:val="00EA158A"/>
    <w:rsid w:val="00EA1615"/>
    <w:rsid w:val="00EA19D1"/>
    <w:rsid w:val="00EA1A16"/>
    <w:rsid w:val="00EA1A90"/>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1F7"/>
    <w:rsid w:val="00EB02FF"/>
    <w:rsid w:val="00EB046E"/>
    <w:rsid w:val="00EB0514"/>
    <w:rsid w:val="00EB0543"/>
    <w:rsid w:val="00EB0CDC"/>
    <w:rsid w:val="00EB16F1"/>
    <w:rsid w:val="00EB180C"/>
    <w:rsid w:val="00EB1DC7"/>
    <w:rsid w:val="00EB2388"/>
    <w:rsid w:val="00EB244A"/>
    <w:rsid w:val="00EB2958"/>
    <w:rsid w:val="00EB346D"/>
    <w:rsid w:val="00EB347C"/>
    <w:rsid w:val="00EB35C6"/>
    <w:rsid w:val="00EB36F7"/>
    <w:rsid w:val="00EB3914"/>
    <w:rsid w:val="00EB3981"/>
    <w:rsid w:val="00EB3C34"/>
    <w:rsid w:val="00EB4099"/>
    <w:rsid w:val="00EB447F"/>
    <w:rsid w:val="00EB479A"/>
    <w:rsid w:val="00EB49A5"/>
    <w:rsid w:val="00EB4F62"/>
    <w:rsid w:val="00EB5510"/>
    <w:rsid w:val="00EB5553"/>
    <w:rsid w:val="00EB57CC"/>
    <w:rsid w:val="00EB580C"/>
    <w:rsid w:val="00EB588F"/>
    <w:rsid w:val="00EB58B8"/>
    <w:rsid w:val="00EB596F"/>
    <w:rsid w:val="00EB5C3D"/>
    <w:rsid w:val="00EB6117"/>
    <w:rsid w:val="00EB615F"/>
    <w:rsid w:val="00EB6178"/>
    <w:rsid w:val="00EB625A"/>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474"/>
    <w:rsid w:val="00EC2CA5"/>
    <w:rsid w:val="00EC3350"/>
    <w:rsid w:val="00EC354C"/>
    <w:rsid w:val="00EC36F1"/>
    <w:rsid w:val="00EC3793"/>
    <w:rsid w:val="00EC3954"/>
    <w:rsid w:val="00EC3964"/>
    <w:rsid w:val="00EC3B11"/>
    <w:rsid w:val="00EC3B32"/>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3D6"/>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674"/>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7A"/>
    <w:rsid w:val="00EE28A2"/>
    <w:rsid w:val="00EE2B5A"/>
    <w:rsid w:val="00EE2FB3"/>
    <w:rsid w:val="00EE309B"/>
    <w:rsid w:val="00EE318A"/>
    <w:rsid w:val="00EE4007"/>
    <w:rsid w:val="00EE43EE"/>
    <w:rsid w:val="00EE44AE"/>
    <w:rsid w:val="00EE475E"/>
    <w:rsid w:val="00EE4BB3"/>
    <w:rsid w:val="00EE4EBD"/>
    <w:rsid w:val="00EE4F4D"/>
    <w:rsid w:val="00EE5657"/>
    <w:rsid w:val="00EE5749"/>
    <w:rsid w:val="00EE57C5"/>
    <w:rsid w:val="00EE6202"/>
    <w:rsid w:val="00EE6242"/>
    <w:rsid w:val="00EE660F"/>
    <w:rsid w:val="00EE6639"/>
    <w:rsid w:val="00EE674D"/>
    <w:rsid w:val="00EE6904"/>
    <w:rsid w:val="00EE6CD2"/>
    <w:rsid w:val="00EE6F87"/>
    <w:rsid w:val="00EE700A"/>
    <w:rsid w:val="00EE781B"/>
    <w:rsid w:val="00EE7CE8"/>
    <w:rsid w:val="00EF0080"/>
    <w:rsid w:val="00EF0162"/>
    <w:rsid w:val="00EF06A7"/>
    <w:rsid w:val="00EF0886"/>
    <w:rsid w:val="00EF0B74"/>
    <w:rsid w:val="00EF141F"/>
    <w:rsid w:val="00EF15A6"/>
    <w:rsid w:val="00EF1740"/>
    <w:rsid w:val="00EF1D54"/>
    <w:rsid w:val="00EF20F4"/>
    <w:rsid w:val="00EF24F3"/>
    <w:rsid w:val="00EF24F9"/>
    <w:rsid w:val="00EF251B"/>
    <w:rsid w:val="00EF285A"/>
    <w:rsid w:val="00EF2AC2"/>
    <w:rsid w:val="00EF2B34"/>
    <w:rsid w:val="00EF2C70"/>
    <w:rsid w:val="00EF2D32"/>
    <w:rsid w:val="00EF2D6D"/>
    <w:rsid w:val="00EF3021"/>
    <w:rsid w:val="00EF3206"/>
    <w:rsid w:val="00EF3512"/>
    <w:rsid w:val="00EF3E0C"/>
    <w:rsid w:val="00EF468A"/>
    <w:rsid w:val="00EF49A6"/>
    <w:rsid w:val="00EF4B4A"/>
    <w:rsid w:val="00EF4C5B"/>
    <w:rsid w:val="00EF4FA2"/>
    <w:rsid w:val="00EF505F"/>
    <w:rsid w:val="00EF518F"/>
    <w:rsid w:val="00EF550B"/>
    <w:rsid w:val="00EF57FA"/>
    <w:rsid w:val="00EF5884"/>
    <w:rsid w:val="00EF5955"/>
    <w:rsid w:val="00EF5B3B"/>
    <w:rsid w:val="00EF5C5C"/>
    <w:rsid w:val="00EF5DCE"/>
    <w:rsid w:val="00EF6367"/>
    <w:rsid w:val="00EF65B5"/>
    <w:rsid w:val="00EF68D6"/>
    <w:rsid w:val="00EF6FE3"/>
    <w:rsid w:val="00EF71D6"/>
    <w:rsid w:val="00EF7B8A"/>
    <w:rsid w:val="00EF7DB4"/>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316"/>
    <w:rsid w:val="00F0779C"/>
    <w:rsid w:val="00F07F6A"/>
    <w:rsid w:val="00F10723"/>
    <w:rsid w:val="00F10A5D"/>
    <w:rsid w:val="00F10C09"/>
    <w:rsid w:val="00F10EB6"/>
    <w:rsid w:val="00F10EF7"/>
    <w:rsid w:val="00F1106C"/>
    <w:rsid w:val="00F117BA"/>
    <w:rsid w:val="00F117EB"/>
    <w:rsid w:val="00F11806"/>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913"/>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0E9"/>
    <w:rsid w:val="00F221F1"/>
    <w:rsid w:val="00F224F0"/>
    <w:rsid w:val="00F22688"/>
    <w:rsid w:val="00F227E6"/>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AD7"/>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B07"/>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C58"/>
    <w:rsid w:val="00F37FD2"/>
    <w:rsid w:val="00F4020F"/>
    <w:rsid w:val="00F40280"/>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9B9"/>
    <w:rsid w:val="00F44B2E"/>
    <w:rsid w:val="00F44CFB"/>
    <w:rsid w:val="00F44D30"/>
    <w:rsid w:val="00F44E74"/>
    <w:rsid w:val="00F44EEF"/>
    <w:rsid w:val="00F44FC7"/>
    <w:rsid w:val="00F4512B"/>
    <w:rsid w:val="00F451E2"/>
    <w:rsid w:val="00F452C6"/>
    <w:rsid w:val="00F4540C"/>
    <w:rsid w:val="00F4557E"/>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4CE"/>
    <w:rsid w:val="00F50821"/>
    <w:rsid w:val="00F50B29"/>
    <w:rsid w:val="00F50CB2"/>
    <w:rsid w:val="00F51417"/>
    <w:rsid w:val="00F51558"/>
    <w:rsid w:val="00F518E2"/>
    <w:rsid w:val="00F51F03"/>
    <w:rsid w:val="00F520B0"/>
    <w:rsid w:val="00F52370"/>
    <w:rsid w:val="00F523DE"/>
    <w:rsid w:val="00F52B62"/>
    <w:rsid w:val="00F52F5A"/>
    <w:rsid w:val="00F531DF"/>
    <w:rsid w:val="00F53432"/>
    <w:rsid w:val="00F5344C"/>
    <w:rsid w:val="00F53569"/>
    <w:rsid w:val="00F53895"/>
    <w:rsid w:val="00F53BE3"/>
    <w:rsid w:val="00F53C13"/>
    <w:rsid w:val="00F53EAF"/>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6E7"/>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56"/>
    <w:rsid w:val="00F72189"/>
    <w:rsid w:val="00F72278"/>
    <w:rsid w:val="00F72C70"/>
    <w:rsid w:val="00F72D72"/>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DE7"/>
    <w:rsid w:val="00F75F2B"/>
    <w:rsid w:val="00F75FF9"/>
    <w:rsid w:val="00F7611B"/>
    <w:rsid w:val="00F764E1"/>
    <w:rsid w:val="00F76609"/>
    <w:rsid w:val="00F76787"/>
    <w:rsid w:val="00F76A28"/>
    <w:rsid w:val="00F76AE3"/>
    <w:rsid w:val="00F76CD9"/>
    <w:rsid w:val="00F76EB4"/>
    <w:rsid w:val="00F76F5B"/>
    <w:rsid w:val="00F76FD4"/>
    <w:rsid w:val="00F779DC"/>
    <w:rsid w:val="00F77C44"/>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13"/>
    <w:rsid w:val="00F82BF4"/>
    <w:rsid w:val="00F832E8"/>
    <w:rsid w:val="00F83B45"/>
    <w:rsid w:val="00F83CA4"/>
    <w:rsid w:val="00F8411B"/>
    <w:rsid w:val="00F841D9"/>
    <w:rsid w:val="00F84343"/>
    <w:rsid w:val="00F8455C"/>
    <w:rsid w:val="00F84D95"/>
    <w:rsid w:val="00F84F5D"/>
    <w:rsid w:val="00F8514A"/>
    <w:rsid w:val="00F85792"/>
    <w:rsid w:val="00F857C1"/>
    <w:rsid w:val="00F85CEB"/>
    <w:rsid w:val="00F85D7F"/>
    <w:rsid w:val="00F85EB6"/>
    <w:rsid w:val="00F85F5C"/>
    <w:rsid w:val="00F8613B"/>
    <w:rsid w:val="00F8618C"/>
    <w:rsid w:val="00F86396"/>
    <w:rsid w:val="00F867A2"/>
    <w:rsid w:val="00F86865"/>
    <w:rsid w:val="00F86BC2"/>
    <w:rsid w:val="00F87002"/>
    <w:rsid w:val="00F873CC"/>
    <w:rsid w:val="00F8759C"/>
    <w:rsid w:val="00F875F4"/>
    <w:rsid w:val="00F87A6A"/>
    <w:rsid w:val="00F87C4B"/>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251D"/>
    <w:rsid w:val="00F9270A"/>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25"/>
    <w:rsid w:val="00FA0AF1"/>
    <w:rsid w:val="00FA0B6B"/>
    <w:rsid w:val="00FA0B7B"/>
    <w:rsid w:val="00FA0E3C"/>
    <w:rsid w:val="00FA10CD"/>
    <w:rsid w:val="00FA14C7"/>
    <w:rsid w:val="00FA1652"/>
    <w:rsid w:val="00FA18A3"/>
    <w:rsid w:val="00FA1932"/>
    <w:rsid w:val="00FA1944"/>
    <w:rsid w:val="00FA197F"/>
    <w:rsid w:val="00FA1C0D"/>
    <w:rsid w:val="00FA2AB4"/>
    <w:rsid w:val="00FA2F08"/>
    <w:rsid w:val="00FA3134"/>
    <w:rsid w:val="00FA3258"/>
    <w:rsid w:val="00FA33B7"/>
    <w:rsid w:val="00FA3E49"/>
    <w:rsid w:val="00FA3EEA"/>
    <w:rsid w:val="00FA4428"/>
    <w:rsid w:val="00FA47E3"/>
    <w:rsid w:val="00FA48F3"/>
    <w:rsid w:val="00FA4948"/>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2D62"/>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6FA"/>
    <w:rsid w:val="00FB674B"/>
    <w:rsid w:val="00FB679D"/>
    <w:rsid w:val="00FB68BD"/>
    <w:rsid w:val="00FB6CC4"/>
    <w:rsid w:val="00FB6FFD"/>
    <w:rsid w:val="00FB7160"/>
    <w:rsid w:val="00FB72F3"/>
    <w:rsid w:val="00FB7350"/>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2B"/>
    <w:rsid w:val="00FC4543"/>
    <w:rsid w:val="00FC4D4B"/>
    <w:rsid w:val="00FC4DB0"/>
    <w:rsid w:val="00FC52AB"/>
    <w:rsid w:val="00FC5323"/>
    <w:rsid w:val="00FC542F"/>
    <w:rsid w:val="00FC567B"/>
    <w:rsid w:val="00FC56D7"/>
    <w:rsid w:val="00FC661E"/>
    <w:rsid w:val="00FC6ABB"/>
    <w:rsid w:val="00FC6AC0"/>
    <w:rsid w:val="00FC6B2E"/>
    <w:rsid w:val="00FC7448"/>
    <w:rsid w:val="00FC7616"/>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1E4"/>
    <w:rsid w:val="00FD6305"/>
    <w:rsid w:val="00FD66AB"/>
    <w:rsid w:val="00FD67E3"/>
    <w:rsid w:val="00FD6974"/>
    <w:rsid w:val="00FD6DF5"/>
    <w:rsid w:val="00FD7214"/>
    <w:rsid w:val="00FD73C2"/>
    <w:rsid w:val="00FD7771"/>
    <w:rsid w:val="00FD7994"/>
    <w:rsid w:val="00FD79C5"/>
    <w:rsid w:val="00FD7DAB"/>
    <w:rsid w:val="00FE004D"/>
    <w:rsid w:val="00FE017E"/>
    <w:rsid w:val="00FE02BC"/>
    <w:rsid w:val="00FE0A24"/>
    <w:rsid w:val="00FE0B26"/>
    <w:rsid w:val="00FE0BC2"/>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0C4"/>
    <w:rsid w:val="00FF6466"/>
    <w:rsid w:val="00FF6768"/>
    <w:rsid w:val="00FF68F5"/>
    <w:rsid w:val="00FF69F1"/>
    <w:rsid w:val="00FF6EF3"/>
    <w:rsid w:val="00FF762E"/>
    <w:rsid w:val="00FF79D2"/>
    <w:rsid w:val="00FF7ACE"/>
    <w:rsid w:val="00FF7B3B"/>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51D"/>
  </w:style>
  <w:style w:type="paragraph" w:styleId="Heading1">
    <w:name w:val="heading 1"/>
    <w:basedOn w:val="Normal"/>
    <w:next w:val="Normal"/>
    <w:link w:val="Heading1Char"/>
    <w:uiPriority w:val="9"/>
    <w:qFormat/>
    <w:rsid w:val="0015151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15151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151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5151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15151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5151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5151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5151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5151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ind w:left="720"/>
      <w:contextualSpacing/>
    </w:pPr>
  </w:style>
  <w:style w:type="character" w:customStyle="1" w:styleId="Heading4Char">
    <w:name w:val="Heading 4 Char"/>
    <w:basedOn w:val="DefaultParagraphFont"/>
    <w:link w:val="Heading4"/>
    <w:uiPriority w:val="9"/>
    <w:rsid w:val="0015151D"/>
    <w:rPr>
      <w:rFonts w:asciiTheme="majorHAnsi" w:eastAsiaTheme="majorEastAsia" w:hAnsiTheme="majorHAnsi" w:cstheme="majorBidi"/>
      <w:color w:val="2F5496" w:themeColor="accent1" w:themeShade="BF"/>
      <w:sz w:val="24"/>
      <w:szCs w:val="24"/>
    </w:rPr>
  </w:style>
  <w:style w:type="character" w:customStyle="1" w:styleId="Heading1Char">
    <w:name w:val="Heading 1 Char"/>
    <w:basedOn w:val="DefaultParagraphFont"/>
    <w:link w:val="Heading1"/>
    <w:uiPriority w:val="9"/>
    <w:rsid w:val="0015151D"/>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15151D"/>
    <w:rPr>
      <w:rFonts w:asciiTheme="majorHAnsi" w:eastAsiaTheme="majorEastAsia" w:hAnsiTheme="majorHAnsi" w:cstheme="majorBidi"/>
      <w:color w:val="2F5496" w:themeColor="accent1" w:themeShade="BF"/>
      <w:sz w:val="28"/>
      <w:szCs w:val="28"/>
    </w:rPr>
  </w:style>
  <w:style w:type="character" w:styleId="Strong">
    <w:name w:val="Strong"/>
    <w:basedOn w:val="DefaultParagraphFont"/>
    <w:uiPriority w:val="22"/>
    <w:qFormat/>
    <w:rsid w:val="0015151D"/>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15151D"/>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15151D"/>
    <w:rPr>
      <w:i/>
      <w:iCs/>
    </w:rPr>
  </w:style>
  <w:style w:type="paragraph" w:styleId="BodyText">
    <w:name w:val="Body Text"/>
    <w:basedOn w:val="Normal"/>
    <w:link w:val="BodyTextChar"/>
    <w:uiPriority w:val="1"/>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uiPriority w:val="1"/>
    <w:qFormat/>
    <w:rsid w:val="0015151D"/>
    <w:pPr>
      <w:spacing w:after="0" w:line="240" w:lineRule="auto"/>
    </w:p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 w:type="character" w:customStyle="1" w:styleId="scxw34923566">
    <w:name w:val="scxw34923566"/>
    <w:basedOn w:val="DefaultParagraphFont"/>
    <w:rsid w:val="007634F2"/>
  </w:style>
  <w:style w:type="character" w:customStyle="1" w:styleId="Heading5Char">
    <w:name w:val="Heading 5 Char"/>
    <w:basedOn w:val="DefaultParagraphFont"/>
    <w:link w:val="Heading5"/>
    <w:uiPriority w:val="9"/>
    <w:semiHidden/>
    <w:rsid w:val="0015151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5151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5151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5151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5151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15151D"/>
    <w:pPr>
      <w:spacing w:line="240" w:lineRule="auto"/>
    </w:pPr>
    <w:rPr>
      <w:b/>
      <w:bCs/>
      <w:smallCaps/>
      <w:color w:val="44546A" w:themeColor="text2"/>
    </w:rPr>
  </w:style>
  <w:style w:type="paragraph" w:styleId="Title">
    <w:name w:val="Title"/>
    <w:basedOn w:val="Normal"/>
    <w:next w:val="Normal"/>
    <w:link w:val="TitleChar"/>
    <w:uiPriority w:val="10"/>
    <w:qFormat/>
    <w:rsid w:val="0015151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5151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5151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5151D"/>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15151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5151D"/>
    <w:rPr>
      <w:color w:val="44546A" w:themeColor="text2"/>
      <w:sz w:val="24"/>
      <w:szCs w:val="24"/>
    </w:rPr>
  </w:style>
  <w:style w:type="paragraph" w:styleId="IntenseQuote">
    <w:name w:val="Intense Quote"/>
    <w:basedOn w:val="Normal"/>
    <w:next w:val="Normal"/>
    <w:link w:val="IntenseQuoteChar"/>
    <w:uiPriority w:val="30"/>
    <w:qFormat/>
    <w:rsid w:val="0015151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5151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5151D"/>
    <w:rPr>
      <w:i/>
      <w:iCs/>
      <w:color w:val="595959" w:themeColor="text1" w:themeTint="A6"/>
    </w:rPr>
  </w:style>
  <w:style w:type="character" w:styleId="IntenseEmphasis">
    <w:name w:val="Intense Emphasis"/>
    <w:basedOn w:val="DefaultParagraphFont"/>
    <w:uiPriority w:val="21"/>
    <w:qFormat/>
    <w:rsid w:val="0015151D"/>
    <w:rPr>
      <w:b/>
      <w:bCs/>
      <w:i/>
      <w:iCs/>
    </w:rPr>
  </w:style>
  <w:style w:type="character" w:styleId="SubtleReference">
    <w:name w:val="Subtle Reference"/>
    <w:basedOn w:val="DefaultParagraphFont"/>
    <w:uiPriority w:val="31"/>
    <w:qFormat/>
    <w:rsid w:val="0015151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5151D"/>
    <w:rPr>
      <w:b/>
      <w:bCs/>
      <w:smallCaps/>
      <w:color w:val="44546A" w:themeColor="text2"/>
      <w:u w:val="single"/>
    </w:rPr>
  </w:style>
  <w:style w:type="character" w:styleId="BookTitle">
    <w:name w:val="Book Title"/>
    <w:basedOn w:val="DefaultParagraphFont"/>
    <w:uiPriority w:val="33"/>
    <w:qFormat/>
    <w:rsid w:val="0015151D"/>
    <w:rPr>
      <w:b/>
      <w:bCs/>
      <w:smallCaps/>
      <w:spacing w:val="10"/>
    </w:rPr>
  </w:style>
  <w:style w:type="paragraph" w:styleId="TOCHeading">
    <w:name w:val="TOC Heading"/>
    <w:basedOn w:val="Heading1"/>
    <w:next w:val="Normal"/>
    <w:uiPriority w:val="39"/>
    <w:unhideWhenUsed/>
    <w:qFormat/>
    <w:rsid w:val="0015151D"/>
    <w:pPr>
      <w:outlineLvl w:val="9"/>
    </w:pPr>
  </w:style>
  <w:style w:type="paragraph" w:customStyle="1" w:styleId="DecimalAligned">
    <w:name w:val="Decimal Aligned"/>
    <w:basedOn w:val="Normal"/>
    <w:uiPriority w:val="40"/>
    <w:qFormat/>
    <w:rsid w:val="0080054F"/>
    <w:pPr>
      <w:tabs>
        <w:tab w:val="decimal" w:pos="360"/>
      </w:tabs>
      <w:spacing w:after="200" w:line="276" w:lineRule="auto"/>
    </w:pPr>
    <w:rPr>
      <w:rFonts w:cs="Times New Roman"/>
    </w:rPr>
  </w:style>
  <w:style w:type="table" w:styleId="LightShading-Accent1">
    <w:name w:val="Light Shading Accent 1"/>
    <w:basedOn w:val="TableNormal"/>
    <w:uiPriority w:val="60"/>
    <w:rsid w:val="0080054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1632015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36442409">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2630341">
      <w:bodyDiv w:val="1"/>
      <w:marLeft w:val="0"/>
      <w:marRight w:val="0"/>
      <w:marTop w:val="0"/>
      <w:marBottom w:val="0"/>
      <w:divBdr>
        <w:top w:val="none" w:sz="0" w:space="0" w:color="auto"/>
        <w:left w:val="none" w:sz="0" w:space="0" w:color="auto"/>
        <w:bottom w:val="none" w:sz="0" w:space="0" w:color="auto"/>
        <w:right w:val="none" w:sz="0" w:space="0" w:color="auto"/>
      </w:divBdr>
    </w:div>
    <w:div w:id="55397634">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00490699">
      <w:bodyDiv w:val="1"/>
      <w:marLeft w:val="0"/>
      <w:marRight w:val="0"/>
      <w:marTop w:val="0"/>
      <w:marBottom w:val="0"/>
      <w:divBdr>
        <w:top w:val="none" w:sz="0" w:space="0" w:color="auto"/>
        <w:left w:val="none" w:sz="0" w:space="0" w:color="auto"/>
        <w:bottom w:val="none" w:sz="0" w:space="0" w:color="auto"/>
        <w:right w:val="none" w:sz="0" w:space="0" w:color="auto"/>
      </w:divBdr>
    </w:div>
    <w:div w:id="10335592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61093077">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52974647">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6448618">
      <w:bodyDiv w:val="1"/>
      <w:marLeft w:val="0"/>
      <w:marRight w:val="0"/>
      <w:marTop w:val="0"/>
      <w:marBottom w:val="0"/>
      <w:divBdr>
        <w:top w:val="none" w:sz="0" w:space="0" w:color="auto"/>
        <w:left w:val="none" w:sz="0" w:space="0" w:color="auto"/>
        <w:bottom w:val="none" w:sz="0" w:space="0" w:color="auto"/>
        <w:right w:val="none" w:sz="0" w:space="0" w:color="auto"/>
      </w:divBdr>
      <w:divsChild>
        <w:div w:id="581914009">
          <w:marLeft w:val="0"/>
          <w:marRight w:val="0"/>
          <w:marTop w:val="0"/>
          <w:marBottom w:val="0"/>
          <w:divBdr>
            <w:top w:val="none" w:sz="0" w:space="0" w:color="auto"/>
            <w:left w:val="none" w:sz="0" w:space="0" w:color="auto"/>
            <w:bottom w:val="none" w:sz="0" w:space="0" w:color="auto"/>
            <w:right w:val="none" w:sz="0" w:space="0" w:color="auto"/>
          </w:divBdr>
        </w:div>
        <w:div w:id="2034839774">
          <w:marLeft w:val="0"/>
          <w:marRight w:val="0"/>
          <w:marTop w:val="0"/>
          <w:marBottom w:val="0"/>
          <w:divBdr>
            <w:top w:val="none" w:sz="0" w:space="0" w:color="auto"/>
            <w:left w:val="none" w:sz="0" w:space="0" w:color="auto"/>
            <w:bottom w:val="none" w:sz="0" w:space="0" w:color="auto"/>
            <w:right w:val="none" w:sz="0" w:space="0" w:color="auto"/>
          </w:divBdr>
        </w:div>
        <w:div w:id="986127125">
          <w:marLeft w:val="0"/>
          <w:marRight w:val="0"/>
          <w:marTop w:val="0"/>
          <w:marBottom w:val="0"/>
          <w:divBdr>
            <w:top w:val="none" w:sz="0" w:space="0" w:color="auto"/>
            <w:left w:val="none" w:sz="0" w:space="0" w:color="auto"/>
            <w:bottom w:val="none" w:sz="0" w:space="0" w:color="auto"/>
            <w:right w:val="none" w:sz="0" w:space="0" w:color="auto"/>
          </w:divBdr>
        </w:div>
        <w:div w:id="1957329025">
          <w:marLeft w:val="0"/>
          <w:marRight w:val="0"/>
          <w:marTop w:val="0"/>
          <w:marBottom w:val="0"/>
          <w:divBdr>
            <w:top w:val="none" w:sz="0" w:space="0" w:color="auto"/>
            <w:left w:val="none" w:sz="0" w:space="0" w:color="auto"/>
            <w:bottom w:val="none" w:sz="0" w:space="0" w:color="auto"/>
            <w:right w:val="none" w:sz="0" w:space="0" w:color="auto"/>
          </w:divBdr>
        </w:div>
        <w:div w:id="120419669">
          <w:marLeft w:val="0"/>
          <w:marRight w:val="0"/>
          <w:marTop w:val="0"/>
          <w:marBottom w:val="0"/>
          <w:divBdr>
            <w:top w:val="none" w:sz="0" w:space="0" w:color="auto"/>
            <w:left w:val="none" w:sz="0" w:space="0" w:color="auto"/>
            <w:bottom w:val="none" w:sz="0" w:space="0" w:color="auto"/>
            <w:right w:val="none" w:sz="0" w:space="0" w:color="auto"/>
          </w:divBdr>
        </w:div>
        <w:div w:id="1533416002">
          <w:marLeft w:val="0"/>
          <w:marRight w:val="0"/>
          <w:marTop w:val="0"/>
          <w:marBottom w:val="0"/>
          <w:divBdr>
            <w:top w:val="none" w:sz="0" w:space="0" w:color="auto"/>
            <w:left w:val="none" w:sz="0" w:space="0" w:color="auto"/>
            <w:bottom w:val="none" w:sz="0" w:space="0" w:color="auto"/>
            <w:right w:val="none" w:sz="0" w:space="0" w:color="auto"/>
          </w:divBdr>
        </w:div>
        <w:div w:id="1982153670">
          <w:marLeft w:val="0"/>
          <w:marRight w:val="0"/>
          <w:marTop w:val="0"/>
          <w:marBottom w:val="0"/>
          <w:divBdr>
            <w:top w:val="none" w:sz="0" w:space="0" w:color="auto"/>
            <w:left w:val="none" w:sz="0" w:space="0" w:color="auto"/>
            <w:bottom w:val="none" w:sz="0" w:space="0" w:color="auto"/>
            <w:right w:val="none" w:sz="0" w:space="0" w:color="auto"/>
          </w:divBdr>
        </w:div>
        <w:div w:id="407846069">
          <w:marLeft w:val="0"/>
          <w:marRight w:val="0"/>
          <w:marTop w:val="0"/>
          <w:marBottom w:val="0"/>
          <w:divBdr>
            <w:top w:val="none" w:sz="0" w:space="0" w:color="auto"/>
            <w:left w:val="none" w:sz="0" w:space="0" w:color="auto"/>
            <w:bottom w:val="none" w:sz="0" w:space="0" w:color="auto"/>
            <w:right w:val="none" w:sz="0" w:space="0" w:color="auto"/>
          </w:divBdr>
        </w:div>
        <w:div w:id="213977134">
          <w:marLeft w:val="0"/>
          <w:marRight w:val="0"/>
          <w:marTop w:val="0"/>
          <w:marBottom w:val="0"/>
          <w:divBdr>
            <w:top w:val="none" w:sz="0" w:space="0" w:color="auto"/>
            <w:left w:val="none" w:sz="0" w:space="0" w:color="auto"/>
            <w:bottom w:val="none" w:sz="0" w:space="0" w:color="auto"/>
            <w:right w:val="none" w:sz="0" w:space="0" w:color="auto"/>
          </w:divBdr>
        </w:div>
        <w:div w:id="1262448865">
          <w:marLeft w:val="0"/>
          <w:marRight w:val="0"/>
          <w:marTop w:val="0"/>
          <w:marBottom w:val="0"/>
          <w:divBdr>
            <w:top w:val="none" w:sz="0" w:space="0" w:color="auto"/>
            <w:left w:val="none" w:sz="0" w:space="0" w:color="auto"/>
            <w:bottom w:val="none" w:sz="0" w:space="0" w:color="auto"/>
            <w:right w:val="none" w:sz="0" w:space="0" w:color="auto"/>
          </w:divBdr>
        </w:div>
        <w:div w:id="318118921">
          <w:marLeft w:val="0"/>
          <w:marRight w:val="0"/>
          <w:marTop w:val="0"/>
          <w:marBottom w:val="0"/>
          <w:divBdr>
            <w:top w:val="none" w:sz="0" w:space="0" w:color="auto"/>
            <w:left w:val="none" w:sz="0" w:space="0" w:color="auto"/>
            <w:bottom w:val="none" w:sz="0" w:space="0" w:color="auto"/>
            <w:right w:val="none" w:sz="0" w:space="0" w:color="auto"/>
          </w:divBdr>
        </w:div>
        <w:div w:id="117532234">
          <w:marLeft w:val="0"/>
          <w:marRight w:val="0"/>
          <w:marTop w:val="0"/>
          <w:marBottom w:val="0"/>
          <w:divBdr>
            <w:top w:val="none" w:sz="0" w:space="0" w:color="auto"/>
            <w:left w:val="none" w:sz="0" w:space="0" w:color="auto"/>
            <w:bottom w:val="none" w:sz="0" w:space="0" w:color="auto"/>
            <w:right w:val="none" w:sz="0" w:space="0" w:color="auto"/>
          </w:divBdr>
        </w:div>
        <w:div w:id="1233079355">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4864894">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76978073">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11896572">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83669219">
      <w:bodyDiv w:val="1"/>
      <w:marLeft w:val="0"/>
      <w:marRight w:val="0"/>
      <w:marTop w:val="0"/>
      <w:marBottom w:val="0"/>
      <w:divBdr>
        <w:top w:val="none" w:sz="0" w:space="0" w:color="auto"/>
        <w:left w:val="none" w:sz="0" w:space="0" w:color="auto"/>
        <w:bottom w:val="none" w:sz="0" w:space="0" w:color="auto"/>
        <w:right w:val="none" w:sz="0" w:space="0" w:color="auto"/>
      </w:divBdr>
    </w:div>
    <w:div w:id="487214497">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7">
          <w:marLeft w:val="0"/>
          <w:marRight w:val="0"/>
          <w:marTop w:val="0"/>
          <w:marBottom w:val="0"/>
          <w:divBdr>
            <w:top w:val="none" w:sz="0" w:space="0" w:color="auto"/>
            <w:left w:val="none" w:sz="0" w:space="0" w:color="auto"/>
            <w:bottom w:val="none" w:sz="0" w:space="0" w:color="auto"/>
            <w:right w:val="none" w:sz="0" w:space="0" w:color="auto"/>
          </w:divBdr>
        </w:div>
        <w:div w:id="1343972038">
          <w:marLeft w:val="0"/>
          <w:marRight w:val="0"/>
          <w:marTop w:val="0"/>
          <w:marBottom w:val="0"/>
          <w:divBdr>
            <w:top w:val="none" w:sz="0" w:space="0" w:color="auto"/>
            <w:left w:val="none" w:sz="0" w:space="0" w:color="auto"/>
            <w:bottom w:val="none" w:sz="0" w:space="0" w:color="auto"/>
            <w:right w:val="none" w:sz="0" w:space="0" w:color="auto"/>
          </w:divBdr>
        </w:div>
        <w:div w:id="1625036934">
          <w:marLeft w:val="0"/>
          <w:marRight w:val="0"/>
          <w:marTop w:val="0"/>
          <w:marBottom w:val="0"/>
          <w:divBdr>
            <w:top w:val="none" w:sz="0" w:space="0" w:color="auto"/>
            <w:left w:val="none" w:sz="0" w:space="0" w:color="auto"/>
            <w:bottom w:val="none" w:sz="0" w:space="0" w:color="auto"/>
            <w:right w:val="none" w:sz="0" w:space="0" w:color="auto"/>
          </w:divBdr>
        </w:div>
        <w:div w:id="1775203893">
          <w:marLeft w:val="0"/>
          <w:marRight w:val="0"/>
          <w:marTop w:val="0"/>
          <w:marBottom w:val="0"/>
          <w:divBdr>
            <w:top w:val="none" w:sz="0" w:space="0" w:color="auto"/>
            <w:left w:val="none" w:sz="0" w:space="0" w:color="auto"/>
            <w:bottom w:val="none" w:sz="0" w:space="0" w:color="auto"/>
            <w:right w:val="none" w:sz="0" w:space="0" w:color="auto"/>
          </w:divBdr>
        </w:div>
        <w:div w:id="2141068180">
          <w:marLeft w:val="0"/>
          <w:marRight w:val="0"/>
          <w:marTop w:val="0"/>
          <w:marBottom w:val="0"/>
          <w:divBdr>
            <w:top w:val="none" w:sz="0" w:space="0" w:color="auto"/>
            <w:left w:val="none" w:sz="0" w:space="0" w:color="auto"/>
            <w:bottom w:val="none" w:sz="0" w:space="0" w:color="auto"/>
            <w:right w:val="none" w:sz="0" w:space="0" w:color="auto"/>
          </w:divBdr>
        </w:div>
        <w:div w:id="105272926">
          <w:marLeft w:val="0"/>
          <w:marRight w:val="0"/>
          <w:marTop w:val="0"/>
          <w:marBottom w:val="0"/>
          <w:divBdr>
            <w:top w:val="none" w:sz="0" w:space="0" w:color="auto"/>
            <w:left w:val="none" w:sz="0" w:space="0" w:color="auto"/>
            <w:bottom w:val="none" w:sz="0" w:space="0" w:color="auto"/>
            <w:right w:val="none" w:sz="0" w:space="0" w:color="auto"/>
          </w:divBdr>
        </w:div>
        <w:div w:id="1764569999">
          <w:marLeft w:val="0"/>
          <w:marRight w:val="0"/>
          <w:marTop w:val="0"/>
          <w:marBottom w:val="0"/>
          <w:divBdr>
            <w:top w:val="none" w:sz="0" w:space="0" w:color="auto"/>
            <w:left w:val="none" w:sz="0" w:space="0" w:color="auto"/>
            <w:bottom w:val="none" w:sz="0" w:space="0" w:color="auto"/>
            <w:right w:val="none" w:sz="0" w:space="0" w:color="auto"/>
          </w:divBdr>
        </w:div>
        <w:div w:id="240065200">
          <w:marLeft w:val="0"/>
          <w:marRight w:val="0"/>
          <w:marTop w:val="0"/>
          <w:marBottom w:val="0"/>
          <w:divBdr>
            <w:top w:val="none" w:sz="0" w:space="0" w:color="auto"/>
            <w:left w:val="none" w:sz="0" w:space="0" w:color="auto"/>
            <w:bottom w:val="none" w:sz="0" w:space="0" w:color="auto"/>
            <w:right w:val="none" w:sz="0" w:space="0" w:color="auto"/>
          </w:divBdr>
        </w:div>
        <w:div w:id="1903637353">
          <w:marLeft w:val="0"/>
          <w:marRight w:val="0"/>
          <w:marTop w:val="0"/>
          <w:marBottom w:val="0"/>
          <w:divBdr>
            <w:top w:val="none" w:sz="0" w:space="0" w:color="auto"/>
            <w:left w:val="none" w:sz="0" w:space="0" w:color="auto"/>
            <w:bottom w:val="none" w:sz="0" w:space="0" w:color="auto"/>
            <w:right w:val="none" w:sz="0" w:space="0" w:color="auto"/>
          </w:divBdr>
        </w:div>
        <w:div w:id="1539734415">
          <w:marLeft w:val="0"/>
          <w:marRight w:val="0"/>
          <w:marTop w:val="0"/>
          <w:marBottom w:val="0"/>
          <w:divBdr>
            <w:top w:val="none" w:sz="0" w:space="0" w:color="auto"/>
            <w:left w:val="none" w:sz="0" w:space="0" w:color="auto"/>
            <w:bottom w:val="none" w:sz="0" w:space="0" w:color="auto"/>
            <w:right w:val="none" w:sz="0" w:space="0" w:color="auto"/>
          </w:divBdr>
        </w:div>
        <w:div w:id="1286540472">
          <w:marLeft w:val="0"/>
          <w:marRight w:val="0"/>
          <w:marTop w:val="0"/>
          <w:marBottom w:val="0"/>
          <w:divBdr>
            <w:top w:val="none" w:sz="0" w:space="0" w:color="auto"/>
            <w:left w:val="none" w:sz="0" w:space="0" w:color="auto"/>
            <w:bottom w:val="none" w:sz="0" w:space="0" w:color="auto"/>
            <w:right w:val="none" w:sz="0" w:space="0" w:color="auto"/>
          </w:divBdr>
        </w:div>
        <w:div w:id="1962102182">
          <w:marLeft w:val="0"/>
          <w:marRight w:val="0"/>
          <w:marTop w:val="0"/>
          <w:marBottom w:val="0"/>
          <w:divBdr>
            <w:top w:val="none" w:sz="0" w:space="0" w:color="auto"/>
            <w:left w:val="none" w:sz="0" w:space="0" w:color="auto"/>
            <w:bottom w:val="none" w:sz="0" w:space="0" w:color="auto"/>
            <w:right w:val="none" w:sz="0" w:space="0" w:color="auto"/>
          </w:divBdr>
        </w:div>
        <w:div w:id="2042588035">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52348664">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0798927">
      <w:bodyDiv w:val="1"/>
      <w:marLeft w:val="0"/>
      <w:marRight w:val="0"/>
      <w:marTop w:val="0"/>
      <w:marBottom w:val="0"/>
      <w:divBdr>
        <w:top w:val="none" w:sz="0" w:space="0" w:color="auto"/>
        <w:left w:val="none" w:sz="0" w:space="0" w:color="auto"/>
        <w:bottom w:val="none" w:sz="0" w:space="0" w:color="auto"/>
        <w:right w:val="none" w:sz="0" w:space="0" w:color="auto"/>
      </w:divBdr>
      <w:divsChild>
        <w:div w:id="1975326414">
          <w:marLeft w:val="0"/>
          <w:marRight w:val="0"/>
          <w:marTop w:val="0"/>
          <w:marBottom w:val="0"/>
          <w:divBdr>
            <w:top w:val="none" w:sz="0" w:space="0" w:color="auto"/>
            <w:left w:val="none" w:sz="0" w:space="0" w:color="auto"/>
            <w:bottom w:val="none" w:sz="0" w:space="0" w:color="auto"/>
            <w:right w:val="none" w:sz="0" w:space="0" w:color="auto"/>
          </w:divBdr>
          <w:divsChild>
            <w:div w:id="1133593354">
              <w:marLeft w:val="0"/>
              <w:marRight w:val="0"/>
              <w:marTop w:val="0"/>
              <w:marBottom w:val="0"/>
              <w:divBdr>
                <w:top w:val="none" w:sz="0" w:space="0" w:color="auto"/>
                <w:left w:val="none" w:sz="0" w:space="0" w:color="auto"/>
                <w:bottom w:val="none" w:sz="0" w:space="0" w:color="auto"/>
                <w:right w:val="none" w:sz="0" w:space="0" w:color="auto"/>
              </w:divBdr>
              <w:divsChild>
                <w:div w:id="506333953">
                  <w:marLeft w:val="0"/>
                  <w:marRight w:val="0"/>
                  <w:marTop w:val="0"/>
                  <w:marBottom w:val="100"/>
                  <w:divBdr>
                    <w:top w:val="none" w:sz="0" w:space="0" w:color="auto"/>
                    <w:left w:val="none" w:sz="0" w:space="0" w:color="auto"/>
                    <w:bottom w:val="none" w:sz="0" w:space="0" w:color="auto"/>
                    <w:right w:val="none" w:sz="0" w:space="0" w:color="auto"/>
                  </w:divBdr>
                  <w:divsChild>
                    <w:div w:id="1183664024">
                      <w:marLeft w:val="0"/>
                      <w:marRight w:val="0"/>
                      <w:marTop w:val="0"/>
                      <w:marBottom w:val="0"/>
                      <w:divBdr>
                        <w:top w:val="none" w:sz="0" w:space="0" w:color="auto"/>
                        <w:left w:val="none" w:sz="0" w:space="0" w:color="auto"/>
                        <w:bottom w:val="none" w:sz="0" w:space="0" w:color="auto"/>
                        <w:right w:val="none" w:sz="0" w:space="0" w:color="auto"/>
                      </w:divBdr>
                      <w:divsChild>
                        <w:div w:id="833764873">
                          <w:marLeft w:val="0"/>
                          <w:marRight w:val="0"/>
                          <w:marTop w:val="0"/>
                          <w:marBottom w:val="0"/>
                          <w:divBdr>
                            <w:top w:val="none" w:sz="0" w:space="0" w:color="auto"/>
                            <w:left w:val="none" w:sz="0" w:space="0" w:color="auto"/>
                            <w:bottom w:val="none" w:sz="0" w:space="0" w:color="auto"/>
                            <w:right w:val="none" w:sz="0" w:space="0" w:color="auto"/>
                          </w:divBdr>
                          <w:divsChild>
                            <w:div w:id="2085567770">
                              <w:marLeft w:val="0"/>
                              <w:marRight w:val="0"/>
                              <w:marTop w:val="0"/>
                              <w:marBottom w:val="0"/>
                              <w:divBdr>
                                <w:top w:val="none" w:sz="0" w:space="0" w:color="auto"/>
                                <w:left w:val="none" w:sz="0" w:space="0" w:color="auto"/>
                                <w:bottom w:val="none" w:sz="0" w:space="0" w:color="auto"/>
                                <w:right w:val="none" w:sz="0" w:space="0" w:color="auto"/>
                              </w:divBdr>
                              <w:divsChild>
                                <w:div w:id="2032756620">
                                  <w:marLeft w:val="0"/>
                                  <w:marRight w:val="0"/>
                                  <w:marTop w:val="0"/>
                                  <w:marBottom w:val="0"/>
                                  <w:divBdr>
                                    <w:top w:val="none" w:sz="0" w:space="0" w:color="auto"/>
                                    <w:left w:val="none" w:sz="0" w:space="0" w:color="auto"/>
                                    <w:bottom w:val="none" w:sz="0" w:space="0" w:color="auto"/>
                                    <w:right w:val="none" w:sz="0" w:space="0" w:color="auto"/>
                                  </w:divBdr>
                                  <w:divsChild>
                                    <w:div w:id="766458764">
                                      <w:marLeft w:val="0"/>
                                      <w:marRight w:val="0"/>
                                      <w:marTop w:val="0"/>
                                      <w:marBottom w:val="0"/>
                                      <w:divBdr>
                                        <w:top w:val="none" w:sz="0" w:space="0" w:color="auto"/>
                                        <w:left w:val="none" w:sz="0" w:space="0" w:color="auto"/>
                                        <w:bottom w:val="none" w:sz="0" w:space="0" w:color="auto"/>
                                        <w:right w:val="none" w:sz="0" w:space="0" w:color="auto"/>
                                      </w:divBdr>
                                      <w:divsChild>
                                        <w:div w:id="14767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5961">
                              <w:marLeft w:val="0"/>
                              <w:marRight w:val="0"/>
                              <w:marTop w:val="180"/>
                              <w:marBottom w:val="0"/>
                              <w:divBdr>
                                <w:top w:val="none" w:sz="0" w:space="0" w:color="auto"/>
                                <w:left w:val="none" w:sz="0" w:space="0" w:color="auto"/>
                                <w:bottom w:val="none" w:sz="0" w:space="0" w:color="auto"/>
                                <w:right w:val="none" w:sz="0" w:space="0" w:color="auto"/>
                              </w:divBdr>
                              <w:divsChild>
                                <w:div w:id="364866591">
                                  <w:marLeft w:val="0"/>
                                  <w:marRight w:val="0"/>
                                  <w:marTop w:val="0"/>
                                  <w:marBottom w:val="0"/>
                                  <w:divBdr>
                                    <w:top w:val="none" w:sz="0" w:space="0" w:color="auto"/>
                                    <w:left w:val="none" w:sz="0" w:space="0" w:color="auto"/>
                                    <w:bottom w:val="none" w:sz="0" w:space="0" w:color="auto"/>
                                    <w:right w:val="none" w:sz="0" w:space="0" w:color="auto"/>
                                  </w:divBdr>
                                </w:div>
                                <w:div w:id="2564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629812">
          <w:marLeft w:val="0"/>
          <w:marRight w:val="0"/>
          <w:marTop w:val="0"/>
          <w:marBottom w:val="0"/>
          <w:divBdr>
            <w:top w:val="none" w:sz="0" w:space="0" w:color="auto"/>
            <w:left w:val="none" w:sz="0" w:space="0" w:color="auto"/>
            <w:bottom w:val="none" w:sz="0" w:space="0" w:color="auto"/>
            <w:right w:val="none" w:sz="0" w:space="0" w:color="auto"/>
          </w:divBdr>
          <w:divsChild>
            <w:div w:id="623200397">
              <w:marLeft w:val="0"/>
              <w:marRight w:val="0"/>
              <w:marTop w:val="0"/>
              <w:marBottom w:val="0"/>
              <w:divBdr>
                <w:top w:val="none" w:sz="0" w:space="0" w:color="auto"/>
                <w:left w:val="none" w:sz="0" w:space="0" w:color="auto"/>
                <w:bottom w:val="none" w:sz="0" w:space="0" w:color="auto"/>
                <w:right w:val="none" w:sz="0" w:space="0" w:color="auto"/>
              </w:divBdr>
              <w:divsChild>
                <w:div w:id="1907298336">
                  <w:marLeft w:val="0"/>
                  <w:marRight w:val="0"/>
                  <w:marTop w:val="0"/>
                  <w:marBottom w:val="0"/>
                  <w:divBdr>
                    <w:top w:val="none" w:sz="0" w:space="0" w:color="auto"/>
                    <w:left w:val="none" w:sz="0" w:space="0" w:color="auto"/>
                    <w:bottom w:val="none" w:sz="0" w:space="0" w:color="auto"/>
                    <w:right w:val="none" w:sz="0" w:space="0" w:color="auto"/>
                  </w:divBdr>
                  <w:divsChild>
                    <w:div w:id="15935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18491025">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4529556">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1973879">
      <w:bodyDiv w:val="1"/>
      <w:marLeft w:val="0"/>
      <w:marRight w:val="0"/>
      <w:marTop w:val="0"/>
      <w:marBottom w:val="0"/>
      <w:divBdr>
        <w:top w:val="none" w:sz="0" w:space="0" w:color="auto"/>
        <w:left w:val="none" w:sz="0" w:space="0" w:color="auto"/>
        <w:bottom w:val="none" w:sz="0" w:space="0" w:color="auto"/>
        <w:right w:val="none" w:sz="0" w:space="0" w:color="auto"/>
      </w:divBdr>
      <w:divsChild>
        <w:div w:id="224219801">
          <w:marLeft w:val="0"/>
          <w:marRight w:val="0"/>
          <w:marTop w:val="0"/>
          <w:marBottom w:val="0"/>
          <w:divBdr>
            <w:top w:val="none" w:sz="0" w:space="0" w:color="auto"/>
            <w:left w:val="none" w:sz="0" w:space="0" w:color="auto"/>
            <w:bottom w:val="none" w:sz="0" w:space="0" w:color="auto"/>
            <w:right w:val="none" w:sz="0" w:space="0" w:color="auto"/>
          </w:divBdr>
          <w:divsChild>
            <w:div w:id="1820032867">
              <w:marLeft w:val="0"/>
              <w:marRight w:val="0"/>
              <w:marTop w:val="0"/>
              <w:marBottom w:val="0"/>
              <w:divBdr>
                <w:top w:val="none" w:sz="0" w:space="0" w:color="auto"/>
                <w:left w:val="none" w:sz="0" w:space="0" w:color="auto"/>
                <w:bottom w:val="none" w:sz="0" w:space="0" w:color="auto"/>
                <w:right w:val="none" w:sz="0" w:space="0" w:color="auto"/>
              </w:divBdr>
            </w:div>
            <w:div w:id="398747558">
              <w:marLeft w:val="0"/>
              <w:marRight w:val="0"/>
              <w:marTop w:val="0"/>
              <w:marBottom w:val="0"/>
              <w:divBdr>
                <w:top w:val="none" w:sz="0" w:space="0" w:color="auto"/>
                <w:left w:val="none" w:sz="0" w:space="0" w:color="auto"/>
                <w:bottom w:val="none" w:sz="0" w:space="0" w:color="auto"/>
                <w:right w:val="none" w:sz="0" w:space="0" w:color="auto"/>
              </w:divBdr>
            </w:div>
            <w:div w:id="1929578551">
              <w:marLeft w:val="0"/>
              <w:marRight w:val="0"/>
              <w:marTop w:val="0"/>
              <w:marBottom w:val="0"/>
              <w:divBdr>
                <w:top w:val="none" w:sz="0" w:space="0" w:color="auto"/>
                <w:left w:val="none" w:sz="0" w:space="0" w:color="auto"/>
                <w:bottom w:val="none" w:sz="0" w:space="0" w:color="auto"/>
                <w:right w:val="none" w:sz="0" w:space="0" w:color="auto"/>
              </w:divBdr>
            </w:div>
            <w:div w:id="1078671641">
              <w:marLeft w:val="0"/>
              <w:marRight w:val="0"/>
              <w:marTop w:val="0"/>
              <w:marBottom w:val="0"/>
              <w:divBdr>
                <w:top w:val="none" w:sz="0" w:space="0" w:color="auto"/>
                <w:left w:val="none" w:sz="0" w:space="0" w:color="auto"/>
                <w:bottom w:val="none" w:sz="0" w:space="0" w:color="auto"/>
                <w:right w:val="none" w:sz="0" w:space="0" w:color="auto"/>
              </w:divBdr>
            </w:div>
          </w:divsChild>
        </w:div>
        <w:div w:id="1715154290">
          <w:marLeft w:val="0"/>
          <w:marRight w:val="0"/>
          <w:marTop w:val="0"/>
          <w:marBottom w:val="0"/>
          <w:divBdr>
            <w:top w:val="none" w:sz="0" w:space="0" w:color="auto"/>
            <w:left w:val="none" w:sz="0" w:space="0" w:color="auto"/>
            <w:bottom w:val="none" w:sz="0" w:space="0" w:color="auto"/>
            <w:right w:val="none" w:sz="0" w:space="0" w:color="auto"/>
          </w:divBdr>
          <w:divsChild>
            <w:div w:id="309988192">
              <w:marLeft w:val="0"/>
              <w:marRight w:val="0"/>
              <w:marTop w:val="0"/>
              <w:marBottom w:val="0"/>
              <w:divBdr>
                <w:top w:val="none" w:sz="0" w:space="0" w:color="auto"/>
                <w:left w:val="none" w:sz="0" w:space="0" w:color="auto"/>
                <w:bottom w:val="none" w:sz="0" w:space="0" w:color="auto"/>
                <w:right w:val="none" w:sz="0" w:space="0" w:color="auto"/>
              </w:divBdr>
            </w:div>
            <w:div w:id="1808432715">
              <w:marLeft w:val="0"/>
              <w:marRight w:val="0"/>
              <w:marTop w:val="0"/>
              <w:marBottom w:val="0"/>
              <w:divBdr>
                <w:top w:val="none" w:sz="0" w:space="0" w:color="auto"/>
                <w:left w:val="none" w:sz="0" w:space="0" w:color="auto"/>
                <w:bottom w:val="none" w:sz="0" w:space="0" w:color="auto"/>
                <w:right w:val="none" w:sz="0" w:space="0" w:color="auto"/>
              </w:divBdr>
            </w:div>
            <w:div w:id="105543314">
              <w:marLeft w:val="0"/>
              <w:marRight w:val="0"/>
              <w:marTop w:val="0"/>
              <w:marBottom w:val="0"/>
              <w:divBdr>
                <w:top w:val="none" w:sz="0" w:space="0" w:color="auto"/>
                <w:left w:val="none" w:sz="0" w:space="0" w:color="auto"/>
                <w:bottom w:val="none" w:sz="0" w:space="0" w:color="auto"/>
                <w:right w:val="none" w:sz="0" w:space="0" w:color="auto"/>
              </w:divBdr>
            </w:div>
            <w:div w:id="1805611400">
              <w:marLeft w:val="0"/>
              <w:marRight w:val="0"/>
              <w:marTop w:val="0"/>
              <w:marBottom w:val="0"/>
              <w:divBdr>
                <w:top w:val="none" w:sz="0" w:space="0" w:color="auto"/>
                <w:left w:val="none" w:sz="0" w:space="0" w:color="auto"/>
                <w:bottom w:val="none" w:sz="0" w:space="0" w:color="auto"/>
                <w:right w:val="none" w:sz="0" w:space="0" w:color="auto"/>
              </w:divBdr>
            </w:div>
            <w:div w:id="1139496795">
              <w:marLeft w:val="0"/>
              <w:marRight w:val="0"/>
              <w:marTop w:val="0"/>
              <w:marBottom w:val="0"/>
              <w:divBdr>
                <w:top w:val="none" w:sz="0" w:space="0" w:color="auto"/>
                <w:left w:val="none" w:sz="0" w:space="0" w:color="auto"/>
                <w:bottom w:val="none" w:sz="0" w:space="0" w:color="auto"/>
                <w:right w:val="none" w:sz="0" w:space="0" w:color="auto"/>
              </w:divBdr>
            </w:div>
            <w:div w:id="1356662748">
              <w:marLeft w:val="0"/>
              <w:marRight w:val="0"/>
              <w:marTop w:val="0"/>
              <w:marBottom w:val="0"/>
              <w:divBdr>
                <w:top w:val="none" w:sz="0" w:space="0" w:color="auto"/>
                <w:left w:val="none" w:sz="0" w:space="0" w:color="auto"/>
                <w:bottom w:val="none" w:sz="0" w:space="0" w:color="auto"/>
                <w:right w:val="none" w:sz="0" w:space="0" w:color="auto"/>
              </w:divBdr>
            </w:div>
            <w:div w:id="2087873300">
              <w:marLeft w:val="0"/>
              <w:marRight w:val="0"/>
              <w:marTop w:val="0"/>
              <w:marBottom w:val="0"/>
              <w:divBdr>
                <w:top w:val="none" w:sz="0" w:space="0" w:color="auto"/>
                <w:left w:val="none" w:sz="0" w:space="0" w:color="auto"/>
                <w:bottom w:val="none" w:sz="0" w:space="0" w:color="auto"/>
                <w:right w:val="none" w:sz="0" w:space="0" w:color="auto"/>
              </w:divBdr>
            </w:div>
            <w:div w:id="204563933">
              <w:marLeft w:val="0"/>
              <w:marRight w:val="0"/>
              <w:marTop w:val="0"/>
              <w:marBottom w:val="0"/>
              <w:divBdr>
                <w:top w:val="none" w:sz="0" w:space="0" w:color="auto"/>
                <w:left w:val="none" w:sz="0" w:space="0" w:color="auto"/>
                <w:bottom w:val="none" w:sz="0" w:space="0" w:color="auto"/>
                <w:right w:val="none" w:sz="0" w:space="0" w:color="auto"/>
              </w:divBdr>
            </w:div>
            <w:div w:id="1880587349">
              <w:marLeft w:val="0"/>
              <w:marRight w:val="0"/>
              <w:marTop w:val="0"/>
              <w:marBottom w:val="0"/>
              <w:divBdr>
                <w:top w:val="none" w:sz="0" w:space="0" w:color="auto"/>
                <w:left w:val="none" w:sz="0" w:space="0" w:color="auto"/>
                <w:bottom w:val="none" w:sz="0" w:space="0" w:color="auto"/>
                <w:right w:val="none" w:sz="0" w:space="0" w:color="auto"/>
              </w:divBdr>
            </w:div>
            <w:div w:id="474026340">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 w:id="1157302571">
              <w:marLeft w:val="0"/>
              <w:marRight w:val="0"/>
              <w:marTop w:val="0"/>
              <w:marBottom w:val="0"/>
              <w:divBdr>
                <w:top w:val="none" w:sz="0" w:space="0" w:color="auto"/>
                <w:left w:val="none" w:sz="0" w:space="0" w:color="auto"/>
                <w:bottom w:val="none" w:sz="0" w:space="0" w:color="auto"/>
                <w:right w:val="none" w:sz="0" w:space="0" w:color="auto"/>
              </w:divBdr>
            </w:div>
            <w:div w:id="1276329147">
              <w:marLeft w:val="0"/>
              <w:marRight w:val="0"/>
              <w:marTop w:val="0"/>
              <w:marBottom w:val="0"/>
              <w:divBdr>
                <w:top w:val="none" w:sz="0" w:space="0" w:color="auto"/>
                <w:left w:val="none" w:sz="0" w:space="0" w:color="auto"/>
                <w:bottom w:val="none" w:sz="0" w:space="0" w:color="auto"/>
                <w:right w:val="none" w:sz="0" w:space="0" w:color="auto"/>
              </w:divBdr>
            </w:div>
            <w:div w:id="386076899">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521312951">
              <w:marLeft w:val="0"/>
              <w:marRight w:val="0"/>
              <w:marTop w:val="0"/>
              <w:marBottom w:val="0"/>
              <w:divBdr>
                <w:top w:val="none" w:sz="0" w:space="0" w:color="auto"/>
                <w:left w:val="none" w:sz="0" w:space="0" w:color="auto"/>
                <w:bottom w:val="none" w:sz="0" w:space="0" w:color="auto"/>
                <w:right w:val="none" w:sz="0" w:space="0" w:color="auto"/>
              </w:divBdr>
            </w:div>
            <w:div w:id="1833255417">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799424968">
              <w:marLeft w:val="0"/>
              <w:marRight w:val="0"/>
              <w:marTop w:val="0"/>
              <w:marBottom w:val="0"/>
              <w:divBdr>
                <w:top w:val="none" w:sz="0" w:space="0" w:color="auto"/>
                <w:left w:val="none" w:sz="0" w:space="0" w:color="auto"/>
                <w:bottom w:val="none" w:sz="0" w:space="0" w:color="auto"/>
                <w:right w:val="none" w:sz="0" w:space="0" w:color="auto"/>
              </w:divBdr>
            </w:div>
            <w:div w:id="857081619">
              <w:marLeft w:val="0"/>
              <w:marRight w:val="0"/>
              <w:marTop w:val="0"/>
              <w:marBottom w:val="0"/>
              <w:divBdr>
                <w:top w:val="none" w:sz="0" w:space="0" w:color="auto"/>
                <w:left w:val="none" w:sz="0" w:space="0" w:color="auto"/>
                <w:bottom w:val="none" w:sz="0" w:space="0" w:color="auto"/>
                <w:right w:val="none" w:sz="0" w:space="0" w:color="auto"/>
              </w:divBdr>
            </w:div>
          </w:divsChild>
        </w:div>
        <w:div w:id="264578746">
          <w:marLeft w:val="0"/>
          <w:marRight w:val="0"/>
          <w:marTop w:val="0"/>
          <w:marBottom w:val="0"/>
          <w:divBdr>
            <w:top w:val="none" w:sz="0" w:space="0" w:color="auto"/>
            <w:left w:val="none" w:sz="0" w:space="0" w:color="auto"/>
            <w:bottom w:val="none" w:sz="0" w:space="0" w:color="auto"/>
            <w:right w:val="none" w:sz="0" w:space="0" w:color="auto"/>
          </w:divBdr>
        </w:div>
        <w:div w:id="894435561">
          <w:marLeft w:val="0"/>
          <w:marRight w:val="0"/>
          <w:marTop w:val="0"/>
          <w:marBottom w:val="0"/>
          <w:divBdr>
            <w:top w:val="none" w:sz="0" w:space="0" w:color="auto"/>
            <w:left w:val="none" w:sz="0" w:space="0" w:color="auto"/>
            <w:bottom w:val="none" w:sz="0" w:space="0" w:color="auto"/>
            <w:right w:val="none" w:sz="0" w:space="0" w:color="auto"/>
          </w:divBdr>
        </w:div>
        <w:div w:id="2028827998">
          <w:marLeft w:val="0"/>
          <w:marRight w:val="0"/>
          <w:marTop w:val="0"/>
          <w:marBottom w:val="0"/>
          <w:divBdr>
            <w:top w:val="none" w:sz="0" w:space="0" w:color="auto"/>
            <w:left w:val="none" w:sz="0" w:space="0" w:color="auto"/>
            <w:bottom w:val="none" w:sz="0" w:space="0" w:color="auto"/>
            <w:right w:val="none" w:sz="0" w:space="0" w:color="auto"/>
          </w:divBdr>
        </w:div>
        <w:div w:id="901595329">
          <w:marLeft w:val="0"/>
          <w:marRight w:val="0"/>
          <w:marTop w:val="0"/>
          <w:marBottom w:val="0"/>
          <w:divBdr>
            <w:top w:val="none" w:sz="0" w:space="0" w:color="auto"/>
            <w:left w:val="none" w:sz="0" w:space="0" w:color="auto"/>
            <w:bottom w:val="none" w:sz="0" w:space="0" w:color="auto"/>
            <w:right w:val="none" w:sz="0" w:space="0" w:color="auto"/>
          </w:divBdr>
        </w:div>
        <w:div w:id="904071055">
          <w:marLeft w:val="0"/>
          <w:marRight w:val="0"/>
          <w:marTop w:val="0"/>
          <w:marBottom w:val="0"/>
          <w:divBdr>
            <w:top w:val="none" w:sz="0" w:space="0" w:color="auto"/>
            <w:left w:val="none" w:sz="0" w:space="0" w:color="auto"/>
            <w:bottom w:val="none" w:sz="0" w:space="0" w:color="auto"/>
            <w:right w:val="none" w:sz="0" w:space="0" w:color="auto"/>
          </w:divBdr>
        </w:div>
        <w:div w:id="51469561">
          <w:marLeft w:val="0"/>
          <w:marRight w:val="0"/>
          <w:marTop w:val="0"/>
          <w:marBottom w:val="0"/>
          <w:divBdr>
            <w:top w:val="none" w:sz="0" w:space="0" w:color="auto"/>
            <w:left w:val="none" w:sz="0" w:space="0" w:color="auto"/>
            <w:bottom w:val="none" w:sz="0" w:space="0" w:color="auto"/>
            <w:right w:val="none" w:sz="0" w:space="0" w:color="auto"/>
          </w:divBdr>
        </w:div>
        <w:div w:id="1335689611">
          <w:marLeft w:val="0"/>
          <w:marRight w:val="0"/>
          <w:marTop w:val="0"/>
          <w:marBottom w:val="0"/>
          <w:divBdr>
            <w:top w:val="none" w:sz="0" w:space="0" w:color="auto"/>
            <w:left w:val="none" w:sz="0" w:space="0" w:color="auto"/>
            <w:bottom w:val="none" w:sz="0" w:space="0" w:color="auto"/>
            <w:right w:val="none" w:sz="0" w:space="0" w:color="auto"/>
          </w:divBdr>
        </w:div>
      </w:divsChild>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693649977">
      <w:bodyDiv w:val="1"/>
      <w:marLeft w:val="0"/>
      <w:marRight w:val="0"/>
      <w:marTop w:val="0"/>
      <w:marBottom w:val="0"/>
      <w:divBdr>
        <w:top w:val="none" w:sz="0" w:space="0" w:color="auto"/>
        <w:left w:val="none" w:sz="0" w:space="0" w:color="auto"/>
        <w:bottom w:val="none" w:sz="0" w:space="0" w:color="auto"/>
        <w:right w:val="none" w:sz="0" w:space="0" w:color="auto"/>
      </w:divBdr>
      <w:divsChild>
        <w:div w:id="600770117">
          <w:marLeft w:val="0"/>
          <w:marRight w:val="0"/>
          <w:marTop w:val="0"/>
          <w:marBottom w:val="0"/>
          <w:divBdr>
            <w:top w:val="none" w:sz="0" w:space="0" w:color="auto"/>
            <w:left w:val="none" w:sz="0" w:space="0" w:color="auto"/>
            <w:bottom w:val="none" w:sz="0" w:space="0" w:color="auto"/>
            <w:right w:val="none" w:sz="0" w:space="0" w:color="auto"/>
          </w:divBdr>
        </w:div>
        <w:div w:id="338653832">
          <w:marLeft w:val="0"/>
          <w:marRight w:val="0"/>
          <w:marTop w:val="0"/>
          <w:marBottom w:val="0"/>
          <w:divBdr>
            <w:top w:val="none" w:sz="0" w:space="0" w:color="auto"/>
            <w:left w:val="none" w:sz="0" w:space="0" w:color="auto"/>
            <w:bottom w:val="none" w:sz="0" w:space="0" w:color="auto"/>
            <w:right w:val="none" w:sz="0" w:space="0" w:color="auto"/>
          </w:divBdr>
        </w:div>
        <w:div w:id="1815640620">
          <w:marLeft w:val="0"/>
          <w:marRight w:val="0"/>
          <w:marTop w:val="0"/>
          <w:marBottom w:val="0"/>
          <w:divBdr>
            <w:top w:val="none" w:sz="0" w:space="0" w:color="auto"/>
            <w:left w:val="none" w:sz="0" w:space="0" w:color="auto"/>
            <w:bottom w:val="none" w:sz="0" w:space="0" w:color="auto"/>
            <w:right w:val="none" w:sz="0" w:space="0" w:color="auto"/>
          </w:divBdr>
        </w:div>
        <w:div w:id="532117569">
          <w:marLeft w:val="0"/>
          <w:marRight w:val="0"/>
          <w:marTop w:val="0"/>
          <w:marBottom w:val="0"/>
          <w:divBdr>
            <w:top w:val="none" w:sz="0" w:space="0" w:color="auto"/>
            <w:left w:val="none" w:sz="0" w:space="0" w:color="auto"/>
            <w:bottom w:val="none" w:sz="0" w:space="0" w:color="auto"/>
            <w:right w:val="none" w:sz="0" w:space="0" w:color="auto"/>
          </w:divBdr>
        </w:div>
        <w:div w:id="230507678">
          <w:marLeft w:val="0"/>
          <w:marRight w:val="0"/>
          <w:marTop w:val="0"/>
          <w:marBottom w:val="0"/>
          <w:divBdr>
            <w:top w:val="none" w:sz="0" w:space="0" w:color="auto"/>
            <w:left w:val="none" w:sz="0" w:space="0" w:color="auto"/>
            <w:bottom w:val="none" w:sz="0" w:space="0" w:color="auto"/>
            <w:right w:val="none" w:sz="0" w:space="0" w:color="auto"/>
          </w:divBdr>
        </w:div>
        <w:div w:id="1804227694">
          <w:marLeft w:val="0"/>
          <w:marRight w:val="0"/>
          <w:marTop w:val="0"/>
          <w:marBottom w:val="0"/>
          <w:divBdr>
            <w:top w:val="none" w:sz="0" w:space="0" w:color="auto"/>
            <w:left w:val="none" w:sz="0" w:space="0" w:color="auto"/>
            <w:bottom w:val="none" w:sz="0" w:space="0" w:color="auto"/>
            <w:right w:val="none" w:sz="0" w:space="0" w:color="auto"/>
          </w:divBdr>
        </w:div>
        <w:div w:id="505248546">
          <w:marLeft w:val="0"/>
          <w:marRight w:val="0"/>
          <w:marTop w:val="0"/>
          <w:marBottom w:val="0"/>
          <w:divBdr>
            <w:top w:val="none" w:sz="0" w:space="0" w:color="auto"/>
            <w:left w:val="none" w:sz="0" w:space="0" w:color="auto"/>
            <w:bottom w:val="none" w:sz="0" w:space="0" w:color="auto"/>
            <w:right w:val="none" w:sz="0" w:space="0" w:color="auto"/>
          </w:divBdr>
        </w:div>
        <w:div w:id="91164885">
          <w:marLeft w:val="0"/>
          <w:marRight w:val="0"/>
          <w:marTop w:val="0"/>
          <w:marBottom w:val="0"/>
          <w:divBdr>
            <w:top w:val="none" w:sz="0" w:space="0" w:color="auto"/>
            <w:left w:val="none" w:sz="0" w:space="0" w:color="auto"/>
            <w:bottom w:val="none" w:sz="0" w:space="0" w:color="auto"/>
            <w:right w:val="none" w:sz="0" w:space="0" w:color="auto"/>
          </w:divBdr>
        </w:div>
        <w:div w:id="1306274938">
          <w:marLeft w:val="0"/>
          <w:marRight w:val="0"/>
          <w:marTop w:val="0"/>
          <w:marBottom w:val="0"/>
          <w:divBdr>
            <w:top w:val="none" w:sz="0" w:space="0" w:color="auto"/>
            <w:left w:val="none" w:sz="0" w:space="0" w:color="auto"/>
            <w:bottom w:val="none" w:sz="0" w:space="0" w:color="auto"/>
            <w:right w:val="none" w:sz="0" w:space="0" w:color="auto"/>
          </w:divBdr>
        </w:div>
        <w:div w:id="1670257050">
          <w:marLeft w:val="0"/>
          <w:marRight w:val="0"/>
          <w:marTop w:val="0"/>
          <w:marBottom w:val="0"/>
          <w:divBdr>
            <w:top w:val="none" w:sz="0" w:space="0" w:color="auto"/>
            <w:left w:val="none" w:sz="0" w:space="0" w:color="auto"/>
            <w:bottom w:val="none" w:sz="0" w:space="0" w:color="auto"/>
            <w:right w:val="none" w:sz="0" w:space="0" w:color="auto"/>
          </w:divBdr>
        </w:div>
        <w:div w:id="1185173320">
          <w:marLeft w:val="0"/>
          <w:marRight w:val="0"/>
          <w:marTop w:val="0"/>
          <w:marBottom w:val="0"/>
          <w:divBdr>
            <w:top w:val="none" w:sz="0" w:space="0" w:color="auto"/>
            <w:left w:val="none" w:sz="0" w:space="0" w:color="auto"/>
            <w:bottom w:val="none" w:sz="0" w:space="0" w:color="auto"/>
            <w:right w:val="none" w:sz="0" w:space="0" w:color="auto"/>
          </w:divBdr>
        </w:div>
        <w:div w:id="702244902">
          <w:marLeft w:val="0"/>
          <w:marRight w:val="0"/>
          <w:marTop w:val="0"/>
          <w:marBottom w:val="0"/>
          <w:divBdr>
            <w:top w:val="none" w:sz="0" w:space="0" w:color="auto"/>
            <w:left w:val="none" w:sz="0" w:space="0" w:color="auto"/>
            <w:bottom w:val="none" w:sz="0" w:space="0" w:color="auto"/>
            <w:right w:val="none" w:sz="0" w:space="0" w:color="auto"/>
          </w:divBdr>
        </w:div>
        <w:div w:id="302925714">
          <w:marLeft w:val="0"/>
          <w:marRight w:val="0"/>
          <w:marTop w:val="0"/>
          <w:marBottom w:val="0"/>
          <w:divBdr>
            <w:top w:val="none" w:sz="0" w:space="0" w:color="auto"/>
            <w:left w:val="none" w:sz="0" w:space="0" w:color="auto"/>
            <w:bottom w:val="none" w:sz="0" w:space="0" w:color="auto"/>
            <w:right w:val="none" w:sz="0" w:space="0" w:color="auto"/>
          </w:divBdr>
        </w:div>
        <w:div w:id="1097480899">
          <w:marLeft w:val="0"/>
          <w:marRight w:val="0"/>
          <w:marTop w:val="0"/>
          <w:marBottom w:val="0"/>
          <w:divBdr>
            <w:top w:val="none" w:sz="0" w:space="0" w:color="auto"/>
            <w:left w:val="none" w:sz="0" w:space="0" w:color="auto"/>
            <w:bottom w:val="none" w:sz="0" w:space="0" w:color="auto"/>
            <w:right w:val="none" w:sz="0" w:space="0" w:color="auto"/>
          </w:divBdr>
        </w:div>
        <w:div w:id="1651598304">
          <w:marLeft w:val="0"/>
          <w:marRight w:val="0"/>
          <w:marTop w:val="0"/>
          <w:marBottom w:val="0"/>
          <w:divBdr>
            <w:top w:val="none" w:sz="0" w:space="0" w:color="auto"/>
            <w:left w:val="none" w:sz="0" w:space="0" w:color="auto"/>
            <w:bottom w:val="none" w:sz="0" w:space="0" w:color="auto"/>
            <w:right w:val="none" w:sz="0" w:space="0" w:color="auto"/>
          </w:divBdr>
        </w:div>
        <w:div w:id="866216502">
          <w:marLeft w:val="0"/>
          <w:marRight w:val="0"/>
          <w:marTop w:val="0"/>
          <w:marBottom w:val="0"/>
          <w:divBdr>
            <w:top w:val="none" w:sz="0" w:space="0" w:color="auto"/>
            <w:left w:val="none" w:sz="0" w:space="0" w:color="auto"/>
            <w:bottom w:val="none" w:sz="0" w:space="0" w:color="auto"/>
            <w:right w:val="none" w:sz="0" w:space="0" w:color="auto"/>
          </w:divBdr>
        </w:div>
        <w:div w:id="1381906266">
          <w:marLeft w:val="0"/>
          <w:marRight w:val="0"/>
          <w:marTop w:val="0"/>
          <w:marBottom w:val="0"/>
          <w:divBdr>
            <w:top w:val="none" w:sz="0" w:space="0" w:color="auto"/>
            <w:left w:val="none" w:sz="0" w:space="0" w:color="auto"/>
            <w:bottom w:val="none" w:sz="0" w:space="0" w:color="auto"/>
            <w:right w:val="none" w:sz="0" w:space="0" w:color="auto"/>
          </w:divBdr>
        </w:div>
        <w:div w:id="500585222">
          <w:marLeft w:val="0"/>
          <w:marRight w:val="0"/>
          <w:marTop w:val="0"/>
          <w:marBottom w:val="0"/>
          <w:divBdr>
            <w:top w:val="none" w:sz="0" w:space="0" w:color="auto"/>
            <w:left w:val="none" w:sz="0" w:space="0" w:color="auto"/>
            <w:bottom w:val="none" w:sz="0" w:space="0" w:color="auto"/>
            <w:right w:val="none" w:sz="0" w:space="0" w:color="auto"/>
          </w:divBdr>
        </w:div>
        <w:div w:id="721292936">
          <w:marLeft w:val="0"/>
          <w:marRight w:val="0"/>
          <w:marTop w:val="0"/>
          <w:marBottom w:val="0"/>
          <w:divBdr>
            <w:top w:val="none" w:sz="0" w:space="0" w:color="auto"/>
            <w:left w:val="none" w:sz="0" w:space="0" w:color="auto"/>
            <w:bottom w:val="none" w:sz="0" w:space="0" w:color="auto"/>
            <w:right w:val="none" w:sz="0" w:space="0" w:color="auto"/>
          </w:divBdr>
        </w:div>
        <w:div w:id="2112895131">
          <w:marLeft w:val="0"/>
          <w:marRight w:val="0"/>
          <w:marTop w:val="0"/>
          <w:marBottom w:val="0"/>
          <w:divBdr>
            <w:top w:val="none" w:sz="0" w:space="0" w:color="auto"/>
            <w:left w:val="none" w:sz="0" w:space="0" w:color="auto"/>
            <w:bottom w:val="none" w:sz="0" w:space="0" w:color="auto"/>
            <w:right w:val="none" w:sz="0" w:space="0" w:color="auto"/>
          </w:divBdr>
        </w:div>
        <w:div w:id="683943439">
          <w:marLeft w:val="0"/>
          <w:marRight w:val="0"/>
          <w:marTop w:val="0"/>
          <w:marBottom w:val="0"/>
          <w:divBdr>
            <w:top w:val="none" w:sz="0" w:space="0" w:color="auto"/>
            <w:left w:val="none" w:sz="0" w:space="0" w:color="auto"/>
            <w:bottom w:val="none" w:sz="0" w:space="0" w:color="auto"/>
            <w:right w:val="none" w:sz="0" w:space="0" w:color="auto"/>
          </w:divBdr>
        </w:div>
        <w:div w:id="533008389">
          <w:marLeft w:val="0"/>
          <w:marRight w:val="0"/>
          <w:marTop w:val="0"/>
          <w:marBottom w:val="0"/>
          <w:divBdr>
            <w:top w:val="none" w:sz="0" w:space="0" w:color="auto"/>
            <w:left w:val="none" w:sz="0" w:space="0" w:color="auto"/>
            <w:bottom w:val="none" w:sz="0" w:space="0" w:color="auto"/>
            <w:right w:val="none" w:sz="0" w:space="0" w:color="auto"/>
          </w:divBdr>
        </w:div>
        <w:div w:id="696466166">
          <w:marLeft w:val="0"/>
          <w:marRight w:val="0"/>
          <w:marTop w:val="0"/>
          <w:marBottom w:val="0"/>
          <w:divBdr>
            <w:top w:val="none" w:sz="0" w:space="0" w:color="auto"/>
            <w:left w:val="none" w:sz="0" w:space="0" w:color="auto"/>
            <w:bottom w:val="none" w:sz="0" w:space="0" w:color="auto"/>
            <w:right w:val="none" w:sz="0" w:space="0" w:color="auto"/>
          </w:divBdr>
        </w:div>
        <w:div w:id="106589399">
          <w:marLeft w:val="0"/>
          <w:marRight w:val="0"/>
          <w:marTop w:val="0"/>
          <w:marBottom w:val="0"/>
          <w:divBdr>
            <w:top w:val="none" w:sz="0" w:space="0" w:color="auto"/>
            <w:left w:val="none" w:sz="0" w:space="0" w:color="auto"/>
            <w:bottom w:val="none" w:sz="0" w:space="0" w:color="auto"/>
            <w:right w:val="none" w:sz="0" w:space="0" w:color="auto"/>
          </w:divBdr>
        </w:div>
        <w:div w:id="167453195">
          <w:marLeft w:val="0"/>
          <w:marRight w:val="0"/>
          <w:marTop w:val="0"/>
          <w:marBottom w:val="0"/>
          <w:divBdr>
            <w:top w:val="none" w:sz="0" w:space="0" w:color="auto"/>
            <w:left w:val="none" w:sz="0" w:space="0" w:color="auto"/>
            <w:bottom w:val="none" w:sz="0" w:space="0" w:color="auto"/>
            <w:right w:val="none" w:sz="0" w:space="0" w:color="auto"/>
          </w:divBdr>
        </w:div>
        <w:div w:id="390033346">
          <w:marLeft w:val="0"/>
          <w:marRight w:val="0"/>
          <w:marTop w:val="0"/>
          <w:marBottom w:val="0"/>
          <w:divBdr>
            <w:top w:val="none" w:sz="0" w:space="0" w:color="auto"/>
            <w:left w:val="none" w:sz="0" w:space="0" w:color="auto"/>
            <w:bottom w:val="none" w:sz="0" w:space="0" w:color="auto"/>
            <w:right w:val="none" w:sz="0" w:space="0" w:color="auto"/>
          </w:divBdr>
        </w:div>
        <w:div w:id="481502594">
          <w:marLeft w:val="0"/>
          <w:marRight w:val="0"/>
          <w:marTop w:val="0"/>
          <w:marBottom w:val="0"/>
          <w:divBdr>
            <w:top w:val="none" w:sz="0" w:space="0" w:color="auto"/>
            <w:left w:val="none" w:sz="0" w:space="0" w:color="auto"/>
            <w:bottom w:val="none" w:sz="0" w:space="0" w:color="auto"/>
            <w:right w:val="none" w:sz="0" w:space="0" w:color="auto"/>
          </w:divBdr>
        </w:div>
        <w:div w:id="183515999">
          <w:marLeft w:val="0"/>
          <w:marRight w:val="0"/>
          <w:marTop w:val="0"/>
          <w:marBottom w:val="0"/>
          <w:divBdr>
            <w:top w:val="none" w:sz="0" w:space="0" w:color="auto"/>
            <w:left w:val="none" w:sz="0" w:space="0" w:color="auto"/>
            <w:bottom w:val="none" w:sz="0" w:space="0" w:color="auto"/>
            <w:right w:val="none" w:sz="0" w:space="0" w:color="auto"/>
          </w:divBdr>
        </w:div>
        <w:div w:id="964584206">
          <w:marLeft w:val="0"/>
          <w:marRight w:val="0"/>
          <w:marTop w:val="0"/>
          <w:marBottom w:val="0"/>
          <w:divBdr>
            <w:top w:val="none" w:sz="0" w:space="0" w:color="auto"/>
            <w:left w:val="none" w:sz="0" w:space="0" w:color="auto"/>
            <w:bottom w:val="none" w:sz="0" w:space="0" w:color="auto"/>
            <w:right w:val="none" w:sz="0" w:space="0" w:color="auto"/>
          </w:divBdr>
        </w:div>
      </w:divsChild>
    </w:div>
    <w:div w:id="715542653">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0492585">
      <w:bodyDiv w:val="1"/>
      <w:marLeft w:val="0"/>
      <w:marRight w:val="0"/>
      <w:marTop w:val="0"/>
      <w:marBottom w:val="0"/>
      <w:divBdr>
        <w:top w:val="none" w:sz="0" w:space="0" w:color="auto"/>
        <w:left w:val="none" w:sz="0" w:space="0" w:color="auto"/>
        <w:bottom w:val="none" w:sz="0" w:space="0" w:color="auto"/>
        <w:right w:val="none" w:sz="0" w:space="0" w:color="auto"/>
      </w:divBdr>
    </w:div>
    <w:div w:id="76365274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7383535">
      <w:bodyDiv w:val="1"/>
      <w:marLeft w:val="0"/>
      <w:marRight w:val="0"/>
      <w:marTop w:val="0"/>
      <w:marBottom w:val="0"/>
      <w:divBdr>
        <w:top w:val="none" w:sz="0" w:space="0" w:color="auto"/>
        <w:left w:val="none" w:sz="0" w:space="0" w:color="auto"/>
        <w:bottom w:val="none" w:sz="0" w:space="0" w:color="auto"/>
        <w:right w:val="none" w:sz="0" w:space="0" w:color="auto"/>
      </w:divBdr>
      <w:divsChild>
        <w:div w:id="152450724">
          <w:marLeft w:val="0"/>
          <w:marRight w:val="0"/>
          <w:marTop w:val="0"/>
          <w:marBottom w:val="0"/>
          <w:divBdr>
            <w:top w:val="none" w:sz="0" w:space="0" w:color="auto"/>
            <w:left w:val="none" w:sz="0" w:space="0" w:color="auto"/>
            <w:bottom w:val="none" w:sz="0" w:space="0" w:color="auto"/>
            <w:right w:val="none" w:sz="0" w:space="0" w:color="auto"/>
          </w:divBdr>
        </w:div>
        <w:div w:id="982655793">
          <w:marLeft w:val="0"/>
          <w:marRight w:val="0"/>
          <w:marTop w:val="0"/>
          <w:marBottom w:val="0"/>
          <w:divBdr>
            <w:top w:val="none" w:sz="0" w:space="0" w:color="auto"/>
            <w:left w:val="none" w:sz="0" w:space="0" w:color="auto"/>
            <w:bottom w:val="none" w:sz="0" w:space="0" w:color="auto"/>
            <w:right w:val="none" w:sz="0" w:space="0" w:color="auto"/>
          </w:divBdr>
        </w:div>
        <w:div w:id="261226769">
          <w:marLeft w:val="0"/>
          <w:marRight w:val="0"/>
          <w:marTop w:val="0"/>
          <w:marBottom w:val="0"/>
          <w:divBdr>
            <w:top w:val="none" w:sz="0" w:space="0" w:color="auto"/>
            <w:left w:val="none" w:sz="0" w:space="0" w:color="auto"/>
            <w:bottom w:val="none" w:sz="0" w:space="0" w:color="auto"/>
            <w:right w:val="none" w:sz="0" w:space="0" w:color="auto"/>
          </w:divBdr>
        </w:div>
        <w:div w:id="1848641652">
          <w:marLeft w:val="0"/>
          <w:marRight w:val="0"/>
          <w:marTop w:val="0"/>
          <w:marBottom w:val="0"/>
          <w:divBdr>
            <w:top w:val="none" w:sz="0" w:space="0" w:color="auto"/>
            <w:left w:val="none" w:sz="0" w:space="0" w:color="auto"/>
            <w:bottom w:val="none" w:sz="0" w:space="0" w:color="auto"/>
            <w:right w:val="none" w:sz="0" w:space="0" w:color="auto"/>
          </w:divBdr>
        </w:div>
        <w:div w:id="979766200">
          <w:marLeft w:val="0"/>
          <w:marRight w:val="0"/>
          <w:marTop w:val="0"/>
          <w:marBottom w:val="0"/>
          <w:divBdr>
            <w:top w:val="none" w:sz="0" w:space="0" w:color="auto"/>
            <w:left w:val="none" w:sz="0" w:space="0" w:color="auto"/>
            <w:bottom w:val="none" w:sz="0" w:space="0" w:color="auto"/>
            <w:right w:val="none" w:sz="0" w:space="0" w:color="auto"/>
          </w:divBdr>
          <w:divsChild>
            <w:div w:id="1315185251">
              <w:marLeft w:val="0"/>
              <w:marRight w:val="0"/>
              <w:marTop w:val="0"/>
              <w:marBottom w:val="0"/>
              <w:divBdr>
                <w:top w:val="none" w:sz="0" w:space="0" w:color="auto"/>
                <w:left w:val="none" w:sz="0" w:space="0" w:color="auto"/>
                <w:bottom w:val="none" w:sz="0" w:space="0" w:color="auto"/>
                <w:right w:val="none" w:sz="0" w:space="0" w:color="auto"/>
              </w:divBdr>
            </w:div>
            <w:div w:id="1330988517">
              <w:marLeft w:val="0"/>
              <w:marRight w:val="0"/>
              <w:marTop w:val="0"/>
              <w:marBottom w:val="0"/>
              <w:divBdr>
                <w:top w:val="none" w:sz="0" w:space="0" w:color="auto"/>
                <w:left w:val="none" w:sz="0" w:space="0" w:color="auto"/>
                <w:bottom w:val="none" w:sz="0" w:space="0" w:color="auto"/>
                <w:right w:val="none" w:sz="0" w:space="0" w:color="auto"/>
              </w:divBdr>
            </w:div>
            <w:div w:id="1551258205">
              <w:marLeft w:val="0"/>
              <w:marRight w:val="0"/>
              <w:marTop w:val="0"/>
              <w:marBottom w:val="0"/>
              <w:divBdr>
                <w:top w:val="none" w:sz="0" w:space="0" w:color="auto"/>
                <w:left w:val="none" w:sz="0" w:space="0" w:color="auto"/>
                <w:bottom w:val="none" w:sz="0" w:space="0" w:color="auto"/>
                <w:right w:val="none" w:sz="0" w:space="0" w:color="auto"/>
              </w:divBdr>
            </w:div>
            <w:div w:id="822739404">
              <w:marLeft w:val="0"/>
              <w:marRight w:val="0"/>
              <w:marTop w:val="0"/>
              <w:marBottom w:val="0"/>
              <w:divBdr>
                <w:top w:val="none" w:sz="0" w:space="0" w:color="auto"/>
                <w:left w:val="none" w:sz="0" w:space="0" w:color="auto"/>
                <w:bottom w:val="none" w:sz="0" w:space="0" w:color="auto"/>
                <w:right w:val="none" w:sz="0" w:space="0" w:color="auto"/>
              </w:divBdr>
            </w:div>
            <w:div w:id="787510346">
              <w:marLeft w:val="0"/>
              <w:marRight w:val="0"/>
              <w:marTop w:val="0"/>
              <w:marBottom w:val="0"/>
              <w:divBdr>
                <w:top w:val="none" w:sz="0" w:space="0" w:color="auto"/>
                <w:left w:val="none" w:sz="0" w:space="0" w:color="auto"/>
                <w:bottom w:val="none" w:sz="0" w:space="0" w:color="auto"/>
                <w:right w:val="none" w:sz="0" w:space="0" w:color="auto"/>
              </w:divBdr>
            </w:div>
            <w:div w:id="697659435">
              <w:marLeft w:val="0"/>
              <w:marRight w:val="0"/>
              <w:marTop w:val="0"/>
              <w:marBottom w:val="0"/>
              <w:divBdr>
                <w:top w:val="none" w:sz="0" w:space="0" w:color="auto"/>
                <w:left w:val="none" w:sz="0" w:space="0" w:color="auto"/>
                <w:bottom w:val="none" w:sz="0" w:space="0" w:color="auto"/>
                <w:right w:val="none" w:sz="0" w:space="0" w:color="auto"/>
              </w:divBdr>
            </w:div>
            <w:div w:id="362101603">
              <w:marLeft w:val="0"/>
              <w:marRight w:val="0"/>
              <w:marTop w:val="0"/>
              <w:marBottom w:val="0"/>
              <w:divBdr>
                <w:top w:val="none" w:sz="0" w:space="0" w:color="auto"/>
                <w:left w:val="none" w:sz="0" w:space="0" w:color="auto"/>
                <w:bottom w:val="none" w:sz="0" w:space="0" w:color="auto"/>
                <w:right w:val="none" w:sz="0" w:space="0" w:color="auto"/>
              </w:divBdr>
            </w:div>
            <w:div w:id="1646274083">
              <w:marLeft w:val="0"/>
              <w:marRight w:val="0"/>
              <w:marTop w:val="0"/>
              <w:marBottom w:val="0"/>
              <w:divBdr>
                <w:top w:val="none" w:sz="0" w:space="0" w:color="auto"/>
                <w:left w:val="none" w:sz="0" w:space="0" w:color="auto"/>
                <w:bottom w:val="none" w:sz="0" w:space="0" w:color="auto"/>
                <w:right w:val="none" w:sz="0" w:space="0" w:color="auto"/>
              </w:divBdr>
            </w:div>
            <w:div w:id="1931237156">
              <w:marLeft w:val="0"/>
              <w:marRight w:val="0"/>
              <w:marTop w:val="0"/>
              <w:marBottom w:val="0"/>
              <w:divBdr>
                <w:top w:val="none" w:sz="0" w:space="0" w:color="auto"/>
                <w:left w:val="none" w:sz="0" w:space="0" w:color="auto"/>
                <w:bottom w:val="none" w:sz="0" w:space="0" w:color="auto"/>
                <w:right w:val="none" w:sz="0" w:space="0" w:color="auto"/>
              </w:divBdr>
            </w:div>
            <w:div w:id="1144395324">
              <w:marLeft w:val="0"/>
              <w:marRight w:val="0"/>
              <w:marTop w:val="0"/>
              <w:marBottom w:val="0"/>
              <w:divBdr>
                <w:top w:val="none" w:sz="0" w:space="0" w:color="auto"/>
                <w:left w:val="none" w:sz="0" w:space="0" w:color="auto"/>
                <w:bottom w:val="none" w:sz="0" w:space="0" w:color="auto"/>
                <w:right w:val="none" w:sz="0" w:space="0" w:color="auto"/>
              </w:divBdr>
            </w:div>
            <w:div w:id="528613840">
              <w:marLeft w:val="0"/>
              <w:marRight w:val="0"/>
              <w:marTop w:val="0"/>
              <w:marBottom w:val="0"/>
              <w:divBdr>
                <w:top w:val="none" w:sz="0" w:space="0" w:color="auto"/>
                <w:left w:val="none" w:sz="0" w:space="0" w:color="auto"/>
                <w:bottom w:val="none" w:sz="0" w:space="0" w:color="auto"/>
                <w:right w:val="none" w:sz="0" w:space="0" w:color="auto"/>
              </w:divBdr>
            </w:div>
            <w:div w:id="441416217">
              <w:marLeft w:val="0"/>
              <w:marRight w:val="0"/>
              <w:marTop w:val="0"/>
              <w:marBottom w:val="0"/>
              <w:divBdr>
                <w:top w:val="none" w:sz="0" w:space="0" w:color="auto"/>
                <w:left w:val="none" w:sz="0" w:space="0" w:color="auto"/>
                <w:bottom w:val="none" w:sz="0" w:space="0" w:color="auto"/>
                <w:right w:val="none" w:sz="0" w:space="0" w:color="auto"/>
              </w:divBdr>
            </w:div>
            <w:div w:id="1131436771">
              <w:marLeft w:val="0"/>
              <w:marRight w:val="0"/>
              <w:marTop w:val="0"/>
              <w:marBottom w:val="0"/>
              <w:divBdr>
                <w:top w:val="none" w:sz="0" w:space="0" w:color="auto"/>
                <w:left w:val="none" w:sz="0" w:space="0" w:color="auto"/>
                <w:bottom w:val="none" w:sz="0" w:space="0" w:color="auto"/>
                <w:right w:val="none" w:sz="0" w:space="0" w:color="auto"/>
              </w:divBdr>
            </w:div>
            <w:div w:id="1952395652">
              <w:marLeft w:val="0"/>
              <w:marRight w:val="0"/>
              <w:marTop w:val="0"/>
              <w:marBottom w:val="0"/>
              <w:divBdr>
                <w:top w:val="none" w:sz="0" w:space="0" w:color="auto"/>
                <w:left w:val="none" w:sz="0" w:space="0" w:color="auto"/>
                <w:bottom w:val="none" w:sz="0" w:space="0" w:color="auto"/>
                <w:right w:val="none" w:sz="0" w:space="0" w:color="auto"/>
              </w:divBdr>
            </w:div>
            <w:div w:id="1564637859">
              <w:marLeft w:val="0"/>
              <w:marRight w:val="0"/>
              <w:marTop w:val="0"/>
              <w:marBottom w:val="0"/>
              <w:divBdr>
                <w:top w:val="none" w:sz="0" w:space="0" w:color="auto"/>
                <w:left w:val="none" w:sz="0" w:space="0" w:color="auto"/>
                <w:bottom w:val="none" w:sz="0" w:space="0" w:color="auto"/>
                <w:right w:val="none" w:sz="0" w:space="0" w:color="auto"/>
              </w:divBdr>
            </w:div>
            <w:div w:id="1969967328">
              <w:marLeft w:val="0"/>
              <w:marRight w:val="0"/>
              <w:marTop w:val="0"/>
              <w:marBottom w:val="0"/>
              <w:divBdr>
                <w:top w:val="none" w:sz="0" w:space="0" w:color="auto"/>
                <w:left w:val="none" w:sz="0" w:space="0" w:color="auto"/>
                <w:bottom w:val="none" w:sz="0" w:space="0" w:color="auto"/>
                <w:right w:val="none" w:sz="0" w:space="0" w:color="auto"/>
              </w:divBdr>
            </w:div>
            <w:div w:id="1410733858">
              <w:marLeft w:val="0"/>
              <w:marRight w:val="0"/>
              <w:marTop w:val="0"/>
              <w:marBottom w:val="0"/>
              <w:divBdr>
                <w:top w:val="none" w:sz="0" w:space="0" w:color="auto"/>
                <w:left w:val="none" w:sz="0" w:space="0" w:color="auto"/>
                <w:bottom w:val="none" w:sz="0" w:space="0" w:color="auto"/>
                <w:right w:val="none" w:sz="0" w:space="0" w:color="auto"/>
              </w:divBdr>
            </w:div>
            <w:div w:id="1922906447">
              <w:marLeft w:val="0"/>
              <w:marRight w:val="0"/>
              <w:marTop w:val="0"/>
              <w:marBottom w:val="0"/>
              <w:divBdr>
                <w:top w:val="none" w:sz="0" w:space="0" w:color="auto"/>
                <w:left w:val="none" w:sz="0" w:space="0" w:color="auto"/>
                <w:bottom w:val="none" w:sz="0" w:space="0" w:color="auto"/>
                <w:right w:val="none" w:sz="0" w:space="0" w:color="auto"/>
              </w:divBdr>
            </w:div>
            <w:div w:id="6880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27094491">
      <w:bodyDiv w:val="1"/>
      <w:marLeft w:val="0"/>
      <w:marRight w:val="0"/>
      <w:marTop w:val="0"/>
      <w:marBottom w:val="0"/>
      <w:divBdr>
        <w:top w:val="none" w:sz="0" w:space="0" w:color="auto"/>
        <w:left w:val="none" w:sz="0" w:space="0" w:color="auto"/>
        <w:bottom w:val="none" w:sz="0" w:space="0" w:color="auto"/>
        <w:right w:val="none" w:sz="0" w:space="0" w:color="auto"/>
      </w:divBdr>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07149440">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17400998">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13917763">
      <w:bodyDiv w:val="1"/>
      <w:marLeft w:val="0"/>
      <w:marRight w:val="0"/>
      <w:marTop w:val="0"/>
      <w:marBottom w:val="0"/>
      <w:divBdr>
        <w:top w:val="none" w:sz="0" w:space="0" w:color="auto"/>
        <w:left w:val="none" w:sz="0" w:space="0" w:color="auto"/>
        <w:bottom w:val="none" w:sz="0" w:space="0" w:color="auto"/>
        <w:right w:val="none" w:sz="0" w:space="0" w:color="auto"/>
      </w:divBdr>
      <w:divsChild>
        <w:div w:id="744914180">
          <w:marLeft w:val="0"/>
          <w:marRight w:val="0"/>
          <w:marTop w:val="0"/>
          <w:marBottom w:val="0"/>
          <w:divBdr>
            <w:top w:val="none" w:sz="0" w:space="0" w:color="auto"/>
            <w:left w:val="none" w:sz="0" w:space="0" w:color="auto"/>
            <w:bottom w:val="none" w:sz="0" w:space="0" w:color="auto"/>
            <w:right w:val="none" w:sz="0" w:space="0" w:color="auto"/>
          </w:divBdr>
          <w:divsChild>
            <w:div w:id="1693416721">
              <w:marLeft w:val="0"/>
              <w:marRight w:val="0"/>
              <w:marTop w:val="0"/>
              <w:marBottom w:val="0"/>
              <w:divBdr>
                <w:top w:val="none" w:sz="0" w:space="0" w:color="auto"/>
                <w:left w:val="none" w:sz="0" w:space="0" w:color="auto"/>
                <w:bottom w:val="none" w:sz="0" w:space="0" w:color="auto"/>
                <w:right w:val="none" w:sz="0" w:space="0" w:color="auto"/>
              </w:divBdr>
              <w:divsChild>
                <w:div w:id="395056606">
                  <w:marLeft w:val="0"/>
                  <w:marRight w:val="0"/>
                  <w:marTop w:val="0"/>
                  <w:marBottom w:val="100"/>
                  <w:divBdr>
                    <w:top w:val="none" w:sz="0" w:space="0" w:color="auto"/>
                    <w:left w:val="none" w:sz="0" w:space="0" w:color="auto"/>
                    <w:bottom w:val="none" w:sz="0" w:space="0" w:color="auto"/>
                    <w:right w:val="none" w:sz="0" w:space="0" w:color="auto"/>
                  </w:divBdr>
                  <w:divsChild>
                    <w:div w:id="1186792629">
                      <w:marLeft w:val="0"/>
                      <w:marRight w:val="0"/>
                      <w:marTop w:val="0"/>
                      <w:marBottom w:val="0"/>
                      <w:divBdr>
                        <w:top w:val="none" w:sz="0" w:space="0" w:color="auto"/>
                        <w:left w:val="none" w:sz="0" w:space="0" w:color="auto"/>
                        <w:bottom w:val="none" w:sz="0" w:space="0" w:color="auto"/>
                        <w:right w:val="none" w:sz="0" w:space="0" w:color="auto"/>
                      </w:divBdr>
                      <w:divsChild>
                        <w:div w:id="702025251">
                          <w:marLeft w:val="0"/>
                          <w:marRight w:val="0"/>
                          <w:marTop w:val="0"/>
                          <w:marBottom w:val="0"/>
                          <w:divBdr>
                            <w:top w:val="none" w:sz="0" w:space="0" w:color="auto"/>
                            <w:left w:val="none" w:sz="0" w:space="0" w:color="auto"/>
                            <w:bottom w:val="none" w:sz="0" w:space="0" w:color="auto"/>
                            <w:right w:val="none" w:sz="0" w:space="0" w:color="auto"/>
                          </w:divBdr>
                          <w:divsChild>
                            <w:div w:id="968894474">
                              <w:marLeft w:val="0"/>
                              <w:marRight w:val="0"/>
                              <w:marTop w:val="0"/>
                              <w:marBottom w:val="0"/>
                              <w:divBdr>
                                <w:top w:val="none" w:sz="0" w:space="0" w:color="auto"/>
                                <w:left w:val="none" w:sz="0" w:space="0" w:color="auto"/>
                                <w:bottom w:val="none" w:sz="0" w:space="0" w:color="auto"/>
                                <w:right w:val="none" w:sz="0" w:space="0" w:color="auto"/>
                              </w:divBdr>
                              <w:divsChild>
                                <w:div w:id="1346404082">
                                  <w:marLeft w:val="0"/>
                                  <w:marRight w:val="0"/>
                                  <w:marTop w:val="0"/>
                                  <w:marBottom w:val="0"/>
                                  <w:divBdr>
                                    <w:top w:val="none" w:sz="0" w:space="0" w:color="auto"/>
                                    <w:left w:val="none" w:sz="0" w:space="0" w:color="auto"/>
                                    <w:bottom w:val="none" w:sz="0" w:space="0" w:color="auto"/>
                                    <w:right w:val="none" w:sz="0" w:space="0" w:color="auto"/>
                                  </w:divBdr>
                                  <w:divsChild>
                                    <w:div w:id="1402756228">
                                      <w:marLeft w:val="0"/>
                                      <w:marRight w:val="0"/>
                                      <w:marTop w:val="0"/>
                                      <w:marBottom w:val="0"/>
                                      <w:divBdr>
                                        <w:top w:val="none" w:sz="0" w:space="0" w:color="auto"/>
                                        <w:left w:val="none" w:sz="0" w:space="0" w:color="auto"/>
                                        <w:bottom w:val="none" w:sz="0" w:space="0" w:color="auto"/>
                                        <w:right w:val="none" w:sz="0" w:space="0" w:color="auto"/>
                                      </w:divBdr>
                                      <w:divsChild>
                                        <w:div w:id="8658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6291">
                              <w:marLeft w:val="0"/>
                              <w:marRight w:val="0"/>
                              <w:marTop w:val="180"/>
                              <w:marBottom w:val="0"/>
                              <w:divBdr>
                                <w:top w:val="none" w:sz="0" w:space="0" w:color="auto"/>
                                <w:left w:val="none" w:sz="0" w:space="0" w:color="auto"/>
                                <w:bottom w:val="none" w:sz="0" w:space="0" w:color="auto"/>
                                <w:right w:val="none" w:sz="0" w:space="0" w:color="auto"/>
                              </w:divBdr>
                              <w:divsChild>
                                <w:div w:id="434833269">
                                  <w:marLeft w:val="0"/>
                                  <w:marRight w:val="0"/>
                                  <w:marTop w:val="0"/>
                                  <w:marBottom w:val="0"/>
                                  <w:divBdr>
                                    <w:top w:val="none" w:sz="0" w:space="0" w:color="auto"/>
                                    <w:left w:val="none" w:sz="0" w:space="0" w:color="auto"/>
                                    <w:bottom w:val="none" w:sz="0" w:space="0" w:color="auto"/>
                                    <w:right w:val="none" w:sz="0" w:space="0" w:color="auto"/>
                                  </w:divBdr>
                                </w:div>
                                <w:div w:id="4142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9050">
          <w:marLeft w:val="0"/>
          <w:marRight w:val="0"/>
          <w:marTop w:val="0"/>
          <w:marBottom w:val="0"/>
          <w:divBdr>
            <w:top w:val="none" w:sz="0" w:space="0" w:color="auto"/>
            <w:left w:val="none" w:sz="0" w:space="0" w:color="auto"/>
            <w:bottom w:val="none" w:sz="0" w:space="0" w:color="auto"/>
            <w:right w:val="none" w:sz="0" w:space="0" w:color="auto"/>
          </w:divBdr>
          <w:divsChild>
            <w:div w:id="2137868884">
              <w:marLeft w:val="0"/>
              <w:marRight w:val="0"/>
              <w:marTop w:val="0"/>
              <w:marBottom w:val="0"/>
              <w:divBdr>
                <w:top w:val="none" w:sz="0" w:space="0" w:color="auto"/>
                <w:left w:val="none" w:sz="0" w:space="0" w:color="auto"/>
                <w:bottom w:val="none" w:sz="0" w:space="0" w:color="auto"/>
                <w:right w:val="none" w:sz="0" w:space="0" w:color="auto"/>
              </w:divBdr>
              <w:divsChild>
                <w:div w:id="1663777883">
                  <w:marLeft w:val="0"/>
                  <w:marRight w:val="0"/>
                  <w:marTop w:val="0"/>
                  <w:marBottom w:val="0"/>
                  <w:divBdr>
                    <w:top w:val="none" w:sz="0" w:space="0" w:color="auto"/>
                    <w:left w:val="none" w:sz="0" w:space="0" w:color="auto"/>
                    <w:bottom w:val="none" w:sz="0" w:space="0" w:color="auto"/>
                    <w:right w:val="none" w:sz="0" w:space="0" w:color="auto"/>
                  </w:divBdr>
                  <w:divsChild>
                    <w:div w:id="9352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2495">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082071733">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2594241">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48670109">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0835595">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7207309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5637495">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3092137">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78105076">
      <w:bodyDiv w:val="1"/>
      <w:marLeft w:val="0"/>
      <w:marRight w:val="0"/>
      <w:marTop w:val="0"/>
      <w:marBottom w:val="0"/>
      <w:divBdr>
        <w:top w:val="none" w:sz="0" w:space="0" w:color="auto"/>
        <w:left w:val="none" w:sz="0" w:space="0" w:color="auto"/>
        <w:bottom w:val="none" w:sz="0" w:space="0" w:color="auto"/>
        <w:right w:val="none" w:sz="0" w:space="0" w:color="auto"/>
      </w:divBdr>
      <w:divsChild>
        <w:div w:id="6713174">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87546873">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4864031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79822256">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05113767">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69210055">
      <w:bodyDiv w:val="1"/>
      <w:marLeft w:val="0"/>
      <w:marRight w:val="0"/>
      <w:marTop w:val="0"/>
      <w:marBottom w:val="0"/>
      <w:divBdr>
        <w:top w:val="none" w:sz="0" w:space="0" w:color="auto"/>
        <w:left w:val="none" w:sz="0" w:space="0" w:color="auto"/>
        <w:bottom w:val="none" w:sz="0" w:space="0" w:color="auto"/>
        <w:right w:val="none" w:sz="0" w:space="0" w:color="auto"/>
      </w:divBdr>
      <w:divsChild>
        <w:div w:id="165406585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
            <w:div w:id="1173687047">
              <w:marLeft w:val="0"/>
              <w:marRight w:val="0"/>
              <w:marTop w:val="0"/>
              <w:marBottom w:val="0"/>
              <w:divBdr>
                <w:top w:val="none" w:sz="0" w:space="0" w:color="auto"/>
                <w:left w:val="none" w:sz="0" w:space="0" w:color="auto"/>
                <w:bottom w:val="none" w:sz="0" w:space="0" w:color="auto"/>
                <w:right w:val="none" w:sz="0" w:space="0" w:color="auto"/>
              </w:divBdr>
            </w:div>
            <w:div w:id="1301694079">
              <w:marLeft w:val="0"/>
              <w:marRight w:val="0"/>
              <w:marTop w:val="0"/>
              <w:marBottom w:val="0"/>
              <w:divBdr>
                <w:top w:val="none" w:sz="0" w:space="0" w:color="auto"/>
                <w:left w:val="none" w:sz="0" w:space="0" w:color="auto"/>
                <w:bottom w:val="none" w:sz="0" w:space="0" w:color="auto"/>
                <w:right w:val="none" w:sz="0" w:space="0" w:color="auto"/>
              </w:divBdr>
            </w:div>
            <w:div w:id="560677677">
              <w:marLeft w:val="0"/>
              <w:marRight w:val="0"/>
              <w:marTop w:val="0"/>
              <w:marBottom w:val="0"/>
              <w:divBdr>
                <w:top w:val="none" w:sz="0" w:space="0" w:color="auto"/>
                <w:left w:val="none" w:sz="0" w:space="0" w:color="auto"/>
                <w:bottom w:val="none" w:sz="0" w:space="0" w:color="auto"/>
                <w:right w:val="none" w:sz="0" w:space="0" w:color="auto"/>
              </w:divBdr>
            </w:div>
            <w:div w:id="540048495">
              <w:marLeft w:val="0"/>
              <w:marRight w:val="0"/>
              <w:marTop w:val="0"/>
              <w:marBottom w:val="0"/>
              <w:divBdr>
                <w:top w:val="none" w:sz="0" w:space="0" w:color="auto"/>
                <w:left w:val="none" w:sz="0" w:space="0" w:color="auto"/>
                <w:bottom w:val="none" w:sz="0" w:space="0" w:color="auto"/>
                <w:right w:val="none" w:sz="0" w:space="0" w:color="auto"/>
              </w:divBdr>
            </w:div>
            <w:div w:id="1176767077">
              <w:marLeft w:val="0"/>
              <w:marRight w:val="0"/>
              <w:marTop w:val="0"/>
              <w:marBottom w:val="0"/>
              <w:divBdr>
                <w:top w:val="none" w:sz="0" w:space="0" w:color="auto"/>
                <w:left w:val="none" w:sz="0" w:space="0" w:color="auto"/>
                <w:bottom w:val="none" w:sz="0" w:space="0" w:color="auto"/>
                <w:right w:val="none" w:sz="0" w:space="0" w:color="auto"/>
              </w:divBdr>
            </w:div>
            <w:div w:id="1463840796">
              <w:marLeft w:val="0"/>
              <w:marRight w:val="0"/>
              <w:marTop w:val="0"/>
              <w:marBottom w:val="0"/>
              <w:divBdr>
                <w:top w:val="none" w:sz="0" w:space="0" w:color="auto"/>
                <w:left w:val="none" w:sz="0" w:space="0" w:color="auto"/>
                <w:bottom w:val="none" w:sz="0" w:space="0" w:color="auto"/>
                <w:right w:val="none" w:sz="0" w:space="0" w:color="auto"/>
              </w:divBdr>
            </w:div>
            <w:div w:id="721516651">
              <w:marLeft w:val="0"/>
              <w:marRight w:val="0"/>
              <w:marTop w:val="0"/>
              <w:marBottom w:val="0"/>
              <w:divBdr>
                <w:top w:val="none" w:sz="0" w:space="0" w:color="auto"/>
                <w:left w:val="none" w:sz="0" w:space="0" w:color="auto"/>
                <w:bottom w:val="none" w:sz="0" w:space="0" w:color="auto"/>
                <w:right w:val="none" w:sz="0" w:space="0" w:color="auto"/>
              </w:divBdr>
            </w:div>
            <w:div w:id="2142066461">
              <w:marLeft w:val="0"/>
              <w:marRight w:val="0"/>
              <w:marTop w:val="0"/>
              <w:marBottom w:val="0"/>
              <w:divBdr>
                <w:top w:val="none" w:sz="0" w:space="0" w:color="auto"/>
                <w:left w:val="none" w:sz="0" w:space="0" w:color="auto"/>
                <w:bottom w:val="none" w:sz="0" w:space="0" w:color="auto"/>
                <w:right w:val="none" w:sz="0" w:space="0" w:color="auto"/>
              </w:divBdr>
            </w:div>
            <w:div w:id="1720592643">
              <w:marLeft w:val="0"/>
              <w:marRight w:val="0"/>
              <w:marTop w:val="0"/>
              <w:marBottom w:val="0"/>
              <w:divBdr>
                <w:top w:val="none" w:sz="0" w:space="0" w:color="auto"/>
                <w:left w:val="none" w:sz="0" w:space="0" w:color="auto"/>
                <w:bottom w:val="none" w:sz="0" w:space="0" w:color="auto"/>
                <w:right w:val="none" w:sz="0" w:space="0" w:color="auto"/>
              </w:divBdr>
            </w:div>
            <w:div w:id="1401631654">
              <w:marLeft w:val="0"/>
              <w:marRight w:val="0"/>
              <w:marTop w:val="0"/>
              <w:marBottom w:val="0"/>
              <w:divBdr>
                <w:top w:val="none" w:sz="0" w:space="0" w:color="auto"/>
                <w:left w:val="none" w:sz="0" w:space="0" w:color="auto"/>
                <w:bottom w:val="none" w:sz="0" w:space="0" w:color="auto"/>
                <w:right w:val="none" w:sz="0" w:space="0" w:color="auto"/>
              </w:divBdr>
            </w:div>
            <w:div w:id="1316494126">
              <w:marLeft w:val="0"/>
              <w:marRight w:val="0"/>
              <w:marTop w:val="0"/>
              <w:marBottom w:val="0"/>
              <w:divBdr>
                <w:top w:val="none" w:sz="0" w:space="0" w:color="auto"/>
                <w:left w:val="none" w:sz="0" w:space="0" w:color="auto"/>
                <w:bottom w:val="none" w:sz="0" w:space="0" w:color="auto"/>
                <w:right w:val="none" w:sz="0" w:space="0" w:color="auto"/>
              </w:divBdr>
            </w:div>
            <w:div w:id="299115358">
              <w:marLeft w:val="0"/>
              <w:marRight w:val="0"/>
              <w:marTop w:val="0"/>
              <w:marBottom w:val="0"/>
              <w:divBdr>
                <w:top w:val="none" w:sz="0" w:space="0" w:color="auto"/>
                <w:left w:val="none" w:sz="0" w:space="0" w:color="auto"/>
                <w:bottom w:val="none" w:sz="0" w:space="0" w:color="auto"/>
                <w:right w:val="none" w:sz="0" w:space="0" w:color="auto"/>
              </w:divBdr>
            </w:div>
            <w:div w:id="647055547">
              <w:marLeft w:val="0"/>
              <w:marRight w:val="0"/>
              <w:marTop w:val="0"/>
              <w:marBottom w:val="0"/>
              <w:divBdr>
                <w:top w:val="none" w:sz="0" w:space="0" w:color="auto"/>
                <w:left w:val="none" w:sz="0" w:space="0" w:color="auto"/>
                <w:bottom w:val="none" w:sz="0" w:space="0" w:color="auto"/>
                <w:right w:val="none" w:sz="0" w:space="0" w:color="auto"/>
              </w:divBdr>
            </w:div>
            <w:div w:id="1315525666">
              <w:marLeft w:val="0"/>
              <w:marRight w:val="0"/>
              <w:marTop w:val="0"/>
              <w:marBottom w:val="0"/>
              <w:divBdr>
                <w:top w:val="none" w:sz="0" w:space="0" w:color="auto"/>
                <w:left w:val="none" w:sz="0" w:space="0" w:color="auto"/>
                <w:bottom w:val="none" w:sz="0" w:space="0" w:color="auto"/>
                <w:right w:val="none" w:sz="0" w:space="0" w:color="auto"/>
              </w:divBdr>
            </w:div>
            <w:div w:id="980034297">
              <w:marLeft w:val="0"/>
              <w:marRight w:val="0"/>
              <w:marTop w:val="0"/>
              <w:marBottom w:val="0"/>
              <w:divBdr>
                <w:top w:val="none" w:sz="0" w:space="0" w:color="auto"/>
                <w:left w:val="none" w:sz="0" w:space="0" w:color="auto"/>
                <w:bottom w:val="none" w:sz="0" w:space="0" w:color="auto"/>
                <w:right w:val="none" w:sz="0" w:space="0" w:color="auto"/>
              </w:divBdr>
            </w:div>
            <w:div w:id="761996103">
              <w:marLeft w:val="0"/>
              <w:marRight w:val="0"/>
              <w:marTop w:val="0"/>
              <w:marBottom w:val="0"/>
              <w:divBdr>
                <w:top w:val="none" w:sz="0" w:space="0" w:color="auto"/>
                <w:left w:val="none" w:sz="0" w:space="0" w:color="auto"/>
                <w:bottom w:val="none" w:sz="0" w:space="0" w:color="auto"/>
                <w:right w:val="none" w:sz="0" w:space="0" w:color="auto"/>
              </w:divBdr>
            </w:div>
            <w:div w:id="2121996703">
              <w:marLeft w:val="0"/>
              <w:marRight w:val="0"/>
              <w:marTop w:val="0"/>
              <w:marBottom w:val="0"/>
              <w:divBdr>
                <w:top w:val="none" w:sz="0" w:space="0" w:color="auto"/>
                <w:left w:val="none" w:sz="0" w:space="0" w:color="auto"/>
                <w:bottom w:val="none" w:sz="0" w:space="0" w:color="auto"/>
                <w:right w:val="none" w:sz="0" w:space="0" w:color="auto"/>
              </w:divBdr>
            </w:div>
            <w:div w:id="56246102">
              <w:marLeft w:val="0"/>
              <w:marRight w:val="0"/>
              <w:marTop w:val="0"/>
              <w:marBottom w:val="0"/>
              <w:divBdr>
                <w:top w:val="none" w:sz="0" w:space="0" w:color="auto"/>
                <w:left w:val="none" w:sz="0" w:space="0" w:color="auto"/>
                <w:bottom w:val="none" w:sz="0" w:space="0" w:color="auto"/>
                <w:right w:val="none" w:sz="0" w:space="0" w:color="auto"/>
              </w:divBdr>
            </w:div>
          </w:divsChild>
        </w:div>
        <w:div w:id="556667997">
          <w:marLeft w:val="0"/>
          <w:marRight w:val="0"/>
          <w:marTop w:val="0"/>
          <w:marBottom w:val="0"/>
          <w:divBdr>
            <w:top w:val="none" w:sz="0" w:space="0" w:color="auto"/>
            <w:left w:val="none" w:sz="0" w:space="0" w:color="auto"/>
            <w:bottom w:val="none" w:sz="0" w:space="0" w:color="auto"/>
            <w:right w:val="none" w:sz="0" w:space="0" w:color="auto"/>
          </w:divBdr>
        </w:div>
        <w:div w:id="1258248194">
          <w:marLeft w:val="0"/>
          <w:marRight w:val="0"/>
          <w:marTop w:val="0"/>
          <w:marBottom w:val="0"/>
          <w:divBdr>
            <w:top w:val="none" w:sz="0" w:space="0" w:color="auto"/>
            <w:left w:val="none" w:sz="0" w:space="0" w:color="auto"/>
            <w:bottom w:val="none" w:sz="0" w:space="0" w:color="auto"/>
            <w:right w:val="none" w:sz="0" w:space="0" w:color="auto"/>
          </w:divBdr>
        </w:div>
        <w:div w:id="1852791463">
          <w:marLeft w:val="0"/>
          <w:marRight w:val="0"/>
          <w:marTop w:val="0"/>
          <w:marBottom w:val="0"/>
          <w:divBdr>
            <w:top w:val="none" w:sz="0" w:space="0" w:color="auto"/>
            <w:left w:val="none" w:sz="0" w:space="0" w:color="auto"/>
            <w:bottom w:val="none" w:sz="0" w:space="0" w:color="auto"/>
            <w:right w:val="none" w:sz="0" w:space="0" w:color="auto"/>
          </w:divBdr>
        </w:div>
      </w:divsChild>
    </w:div>
    <w:div w:id="167649348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692997932">
      <w:bodyDiv w:val="1"/>
      <w:marLeft w:val="0"/>
      <w:marRight w:val="0"/>
      <w:marTop w:val="0"/>
      <w:marBottom w:val="0"/>
      <w:divBdr>
        <w:top w:val="none" w:sz="0" w:space="0" w:color="auto"/>
        <w:left w:val="none" w:sz="0" w:space="0" w:color="auto"/>
        <w:bottom w:val="none" w:sz="0" w:space="0" w:color="auto"/>
        <w:right w:val="none" w:sz="0" w:space="0" w:color="auto"/>
      </w:divBdr>
      <w:divsChild>
        <w:div w:id="852693830">
          <w:marLeft w:val="0"/>
          <w:marRight w:val="0"/>
          <w:marTop w:val="0"/>
          <w:marBottom w:val="0"/>
          <w:divBdr>
            <w:top w:val="none" w:sz="0" w:space="0" w:color="auto"/>
            <w:left w:val="none" w:sz="0" w:space="0" w:color="auto"/>
            <w:bottom w:val="none" w:sz="0" w:space="0" w:color="auto"/>
            <w:right w:val="none" w:sz="0" w:space="0" w:color="auto"/>
          </w:divBdr>
        </w:div>
        <w:div w:id="2056659585">
          <w:marLeft w:val="0"/>
          <w:marRight w:val="0"/>
          <w:marTop w:val="0"/>
          <w:marBottom w:val="0"/>
          <w:divBdr>
            <w:top w:val="none" w:sz="0" w:space="0" w:color="auto"/>
            <w:left w:val="none" w:sz="0" w:space="0" w:color="auto"/>
            <w:bottom w:val="none" w:sz="0" w:space="0" w:color="auto"/>
            <w:right w:val="none" w:sz="0" w:space="0" w:color="auto"/>
          </w:divBdr>
        </w:div>
        <w:div w:id="1003432472">
          <w:marLeft w:val="0"/>
          <w:marRight w:val="0"/>
          <w:marTop w:val="0"/>
          <w:marBottom w:val="0"/>
          <w:divBdr>
            <w:top w:val="none" w:sz="0" w:space="0" w:color="auto"/>
            <w:left w:val="none" w:sz="0" w:space="0" w:color="auto"/>
            <w:bottom w:val="none" w:sz="0" w:space="0" w:color="auto"/>
            <w:right w:val="none" w:sz="0" w:space="0" w:color="auto"/>
          </w:divBdr>
        </w:div>
        <w:div w:id="2018993206">
          <w:marLeft w:val="0"/>
          <w:marRight w:val="0"/>
          <w:marTop w:val="0"/>
          <w:marBottom w:val="0"/>
          <w:divBdr>
            <w:top w:val="none" w:sz="0" w:space="0" w:color="auto"/>
            <w:left w:val="none" w:sz="0" w:space="0" w:color="auto"/>
            <w:bottom w:val="none" w:sz="0" w:space="0" w:color="auto"/>
            <w:right w:val="none" w:sz="0" w:space="0" w:color="auto"/>
          </w:divBdr>
        </w:div>
        <w:div w:id="69470959">
          <w:marLeft w:val="0"/>
          <w:marRight w:val="0"/>
          <w:marTop w:val="0"/>
          <w:marBottom w:val="0"/>
          <w:divBdr>
            <w:top w:val="none" w:sz="0" w:space="0" w:color="auto"/>
            <w:left w:val="none" w:sz="0" w:space="0" w:color="auto"/>
            <w:bottom w:val="none" w:sz="0" w:space="0" w:color="auto"/>
            <w:right w:val="none" w:sz="0" w:space="0" w:color="auto"/>
          </w:divBdr>
        </w:div>
        <w:div w:id="1927492449">
          <w:marLeft w:val="0"/>
          <w:marRight w:val="0"/>
          <w:marTop w:val="0"/>
          <w:marBottom w:val="0"/>
          <w:divBdr>
            <w:top w:val="none" w:sz="0" w:space="0" w:color="auto"/>
            <w:left w:val="none" w:sz="0" w:space="0" w:color="auto"/>
            <w:bottom w:val="none" w:sz="0" w:space="0" w:color="auto"/>
            <w:right w:val="none" w:sz="0" w:space="0" w:color="auto"/>
          </w:divBdr>
        </w:div>
        <w:div w:id="971443747">
          <w:marLeft w:val="0"/>
          <w:marRight w:val="0"/>
          <w:marTop w:val="0"/>
          <w:marBottom w:val="0"/>
          <w:divBdr>
            <w:top w:val="none" w:sz="0" w:space="0" w:color="auto"/>
            <w:left w:val="none" w:sz="0" w:space="0" w:color="auto"/>
            <w:bottom w:val="none" w:sz="0" w:space="0" w:color="auto"/>
            <w:right w:val="none" w:sz="0" w:space="0" w:color="auto"/>
          </w:divBdr>
        </w:div>
      </w:divsChild>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39091878">
      <w:bodyDiv w:val="1"/>
      <w:marLeft w:val="0"/>
      <w:marRight w:val="0"/>
      <w:marTop w:val="0"/>
      <w:marBottom w:val="0"/>
      <w:divBdr>
        <w:top w:val="none" w:sz="0" w:space="0" w:color="auto"/>
        <w:left w:val="none" w:sz="0" w:space="0" w:color="auto"/>
        <w:bottom w:val="none" w:sz="0" w:space="0" w:color="auto"/>
        <w:right w:val="none" w:sz="0" w:space="0" w:color="auto"/>
      </w:divBdr>
    </w:div>
    <w:div w:id="1745301408">
      <w:bodyDiv w:val="1"/>
      <w:marLeft w:val="0"/>
      <w:marRight w:val="0"/>
      <w:marTop w:val="0"/>
      <w:marBottom w:val="0"/>
      <w:divBdr>
        <w:top w:val="none" w:sz="0" w:space="0" w:color="auto"/>
        <w:left w:val="none" w:sz="0" w:space="0" w:color="auto"/>
        <w:bottom w:val="none" w:sz="0" w:space="0" w:color="auto"/>
        <w:right w:val="none" w:sz="0" w:space="0" w:color="auto"/>
      </w:divBdr>
      <w:divsChild>
        <w:div w:id="1057507179">
          <w:marLeft w:val="0"/>
          <w:marRight w:val="0"/>
          <w:marTop w:val="0"/>
          <w:marBottom w:val="0"/>
          <w:divBdr>
            <w:top w:val="none" w:sz="0" w:space="0" w:color="auto"/>
            <w:left w:val="none" w:sz="0" w:space="0" w:color="auto"/>
            <w:bottom w:val="none" w:sz="0" w:space="0" w:color="auto"/>
            <w:right w:val="none" w:sz="0" w:space="0" w:color="auto"/>
          </w:divBdr>
          <w:divsChild>
            <w:div w:id="730275542">
              <w:marLeft w:val="0"/>
              <w:marRight w:val="0"/>
              <w:marTop w:val="0"/>
              <w:marBottom w:val="0"/>
              <w:divBdr>
                <w:top w:val="none" w:sz="0" w:space="0" w:color="auto"/>
                <w:left w:val="none" w:sz="0" w:space="0" w:color="auto"/>
                <w:bottom w:val="none" w:sz="0" w:space="0" w:color="auto"/>
                <w:right w:val="none" w:sz="0" w:space="0" w:color="auto"/>
              </w:divBdr>
            </w:div>
            <w:div w:id="420226671">
              <w:marLeft w:val="0"/>
              <w:marRight w:val="0"/>
              <w:marTop w:val="0"/>
              <w:marBottom w:val="0"/>
              <w:divBdr>
                <w:top w:val="none" w:sz="0" w:space="0" w:color="auto"/>
                <w:left w:val="none" w:sz="0" w:space="0" w:color="auto"/>
                <w:bottom w:val="none" w:sz="0" w:space="0" w:color="auto"/>
                <w:right w:val="none" w:sz="0" w:space="0" w:color="auto"/>
              </w:divBdr>
            </w:div>
            <w:div w:id="1489201811">
              <w:marLeft w:val="0"/>
              <w:marRight w:val="0"/>
              <w:marTop w:val="0"/>
              <w:marBottom w:val="0"/>
              <w:divBdr>
                <w:top w:val="none" w:sz="0" w:space="0" w:color="auto"/>
                <w:left w:val="none" w:sz="0" w:space="0" w:color="auto"/>
                <w:bottom w:val="none" w:sz="0" w:space="0" w:color="auto"/>
                <w:right w:val="none" w:sz="0" w:space="0" w:color="auto"/>
              </w:divBdr>
            </w:div>
            <w:div w:id="1034383531">
              <w:marLeft w:val="0"/>
              <w:marRight w:val="0"/>
              <w:marTop w:val="0"/>
              <w:marBottom w:val="0"/>
              <w:divBdr>
                <w:top w:val="none" w:sz="0" w:space="0" w:color="auto"/>
                <w:left w:val="none" w:sz="0" w:space="0" w:color="auto"/>
                <w:bottom w:val="none" w:sz="0" w:space="0" w:color="auto"/>
                <w:right w:val="none" w:sz="0" w:space="0" w:color="auto"/>
              </w:divBdr>
            </w:div>
            <w:div w:id="373694269">
              <w:marLeft w:val="0"/>
              <w:marRight w:val="0"/>
              <w:marTop w:val="0"/>
              <w:marBottom w:val="0"/>
              <w:divBdr>
                <w:top w:val="none" w:sz="0" w:space="0" w:color="auto"/>
                <w:left w:val="none" w:sz="0" w:space="0" w:color="auto"/>
                <w:bottom w:val="none" w:sz="0" w:space="0" w:color="auto"/>
                <w:right w:val="none" w:sz="0" w:space="0" w:color="auto"/>
              </w:divBdr>
            </w:div>
            <w:div w:id="1018507891">
              <w:marLeft w:val="0"/>
              <w:marRight w:val="0"/>
              <w:marTop w:val="0"/>
              <w:marBottom w:val="0"/>
              <w:divBdr>
                <w:top w:val="none" w:sz="0" w:space="0" w:color="auto"/>
                <w:left w:val="none" w:sz="0" w:space="0" w:color="auto"/>
                <w:bottom w:val="none" w:sz="0" w:space="0" w:color="auto"/>
                <w:right w:val="none" w:sz="0" w:space="0" w:color="auto"/>
              </w:divBdr>
            </w:div>
            <w:div w:id="813913004">
              <w:marLeft w:val="0"/>
              <w:marRight w:val="0"/>
              <w:marTop w:val="0"/>
              <w:marBottom w:val="0"/>
              <w:divBdr>
                <w:top w:val="none" w:sz="0" w:space="0" w:color="auto"/>
                <w:left w:val="none" w:sz="0" w:space="0" w:color="auto"/>
                <w:bottom w:val="none" w:sz="0" w:space="0" w:color="auto"/>
                <w:right w:val="none" w:sz="0" w:space="0" w:color="auto"/>
              </w:divBdr>
            </w:div>
            <w:div w:id="1632397750">
              <w:marLeft w:val="0"/>
              <w:marRight w:val="0"/>
              <w:marTop w:val="0"/>
              <w:marBottom w:val="0"/>
              <w:divBdr>
                <w:top w:val="none" w:sz="0" w:space="0" w:color="auto"/>
                <w:left w:val="none" w:sz="0" w:space="0" w:color="auto"/>
                <w:bottom w:val="none" w:sz="0" w:space="0" w:color="auto"/>
                <w:right w:val="none" w:sz="0" w:space="0" w:color="auto"/>
              </w:divBdr>
            </w:div>
            <w:div w:id="856314908">
              <w:marLeft w:val="0"/>
              <w:marRight w:val="0"/>
              <w:marTop w:val="0"/>
              <w:marBottom w:val="0"/>
              <w:divBdr>
                <w:top w:val="none" w:sz="0" w:space="0" w:color="auto"/>
                <w:left w:val="none" w:sz="0" w:space="0" w:color="auto"/>
                <w:bottom w:val="none" w:sz="0" w:space="0" w:color="auto"/>
                <w:right w:val="none" w:sz="0" w:space="0" w:color="auto"/>
              </w:divBdr>
            </w:div>
            <w:div w:id="988097507">
              <w:marLeft w:val="0"/>
              <w:marRight w:val="0"/>
              <w:marTop w:val="0"/>
              <w:marBottom w:val="0"/>
              <w:divBdr>
                <w:top w:val="none" w:sz="0" w:space="0" w:color="auto"/>
                <w:left w:val="none" w:sz="0" w:space="0" w:color="auto"/>
                <w:bottom w:val="none" w:sz="0" w:space="0" w:color="auto"/>
                <w:right w:val="none" w:sz="0" w:space="0" w:color="auto"/>
              </w:divBdr>
            </w:div>
            <w:div w:id="1316108961">
              <w:marLeft w:val="0"/>
              <w:marRight w:val="0"/>
              <w:marTop w:val="0"/>
              <w:marBottom w:val="0"/>
              <w:divBdr>
                <w:top w:val="none" w:sz="0" w:space="0" w:color="auto"/>
                <w:left w:val="none" w:sz="0" w:space="0" w:color="auto"/>
                <w:bottom w:val="none" w:sz="0" w:space="0" w:color="auto"/>
                <w:right w:val="none" w:sz="0" w:space="0" w:color="auto"/>
              </w:divBdr>
            </w:div>
            <w:div w:id="800267342">
              <w:marLeft w:val="0"/>
              <w:marRight w:val="0"/>
              <w:marTop w:val="0"/>
              <w:marBottom w:val="0"/>
              <w:divBdr>
                <w:top w:val="none" w:sz="0" w:space="0" w:color="auto"/>
                <w:left w:val="none" w:sz="0" w:space="0" w:color="auto"/>
                <w:bottom w:val="none" w:sz="0" w:space="0" w:color="auto"/>
                <w:right w:val="none" w:sz="0" w:space="0" w:color="auto"/>
              </w:divBdr>
            </w:div>
            <w:div w:id="1052075286">
              <w:marLeft w:val="0"/>
              <w:marRight w:val="0"/>
              <w:marTop w:val="0"/>
              <w:marBottom w:val="0"/>
              <w:divBdr>
                <w:top w:val="none" w:sz="0" w:space="0" w:color="auto"/>
                <w:left w:val="none" w:sz="0" w:space="0" w:color="auto"/>
                <w:bottom w:val="none" w:sz="0" w:space="0" w:color="auto"/>
                <w:right w:val="none" w:sz="0" w:space="0" w:color="auto"/>
              </w:divBdr>
            </w:div>
            <w:div w:id="775175698">
              <w:marLeft w:val="0"/>
              <w:marRight w:val="0"/>
              <w:marTop w:val="0"/>
              <w:marBottom w:val="0"/>
              <w:divBdr>
                <w:top w:val="none" w:sz="0" w:space="0" w:color="auto"/>
                <w:left w:val="none" w:sz="0" w:space="0" w:color="auto"/>
                <w:bottom w:val="none" w:sz="0" w:space="0" w:color="auto"/>
                <w:right w:val="none" w:sz="0" w:space="0" w:color="auto"/>
              </w:divBdr>
            </w:div>
            <w:div w:id="1252278365">
              <w:marLeft w:val="0"/>
              <w:marRight w:val="0"/>
              <w:marTop w:val="0"/>
              <w:marBottom w:val="0"/>
              <w:divBdr>
                <w:top w:val="none" w:sz="0" w:space="0" w:color="auto"/>
                <w:left w:val="none" w:sz="0" w:space="0" w:color="auto"/>
                <w:bottom w:val="none" w:sz="0" w:space="0" w:color="auto"/>
                <w:right w:val="none" w:sz="0" w:space="0" w:color="auto"/>
              </w:divBdr>
            </w:div>
            <w:div w:id="995257523">
              <w:marLeft w:val="0"/>
              <w:marRight w:val="0"/>
              <w:marTop w:val="0"/>
              <w:marBottom w:val="0"/>
              <w:divBdr>
                <w:top w:val="none" w:sz="0" w:space="0" w:color="auto"/>
                <w:left w:val="none" w:sz="0" w:space="0" w:color="auto"/>
                <w:bottom w:val="none" w:sz="0" w:space="0" w:color="auto"/>
                <w:right w:val="none" w:sz="0" w:space="0" w:color="auto"/>
              </w:divBdr>
            </w:div>
            <w:div w:id="1203246949">
              <w:marLeft w:val="0"/>
              <w:marRight w:val="0"/>
              <w:marTop w:val="0"/>
              <w:marBottom w:val="0"/>
              <w:divBdr>
                <w:top w:val="none" w:sz="0" w:space="0" w:color="auto"/>
                <w:left w:val="none" w:sz="0" w:space="0" w:color="auto"/>
                <w:bottom w:val="none" w:sz="0" w:space="0" w:color="auto"/>
                <w:right w:val="none" w:sz="0" w:space="0" w:color="auto"/>
              </w:divBdr>
            </w:div>
            <w:div w:id="262692744">
              <w:marLeft w:val="0"/>
              <w:marRight w:val="0"/>
              <w:marTop w:val="0"/>
              <w:marBottom w:val="0"/>
              <w:divBdr>
                <w:top w:val="none" w:sz="0" w:space="0" w:color="auto"/>
                <w:left w:val="none" w:sz="0" w:space="0" w:color="auto"/>
                <w:bottom w:val="none" w:sz="0" w:space="0" w:color="auto"/>
                <w:right w:val="none" w:sz="0" w:space="0" w:color="auto"/>
              </w:divBdr>
            </w:div>
            <w:div w:id="1985885676">
              <w:marLeft w:val="0"/>
              <w:marRight w:val="0"/>
              <w:marTop w:val="0"/>
              <w:marBottom w:val="0"/>
              <w:divBdr>
                <w:top w:val="none" w:sz="0" w:space="0" w:color="auto"/>
                <w:left w:val="none" w:sz="0" w:space="0" w:color="auto"/>
                <w:bottom w:val="none" w:sz="0" w:space="0" w:color="auto"/>
                <w:right w:val="none" w:sz="0" w:space="0" w:color="auto"/>
              </w:divBdr>
            </w:div>
          </w:divsChild>
        </w:div>
        <w:div w:id="1919242819">
          <w:marLeft w:val="0"/>
          <w:marRight w:val="0"/>
          <w:marTop w:val="0"/>
          <w:marBottom w:val="0"/>
          <w:divBdr>
            <w:top w:val="none" w:sz="0" w:space="0" w:color="auto"/>
            <w:left w:val="none" w:sz="0" w:space="0" w:color="auto"/>
            <w:bottom w:val="none" w:sz="0" w:space="0" w:color="auto"/>
            <w:right w:val="none" w:sz="0" w:space="0" w:color="auto"/>
          </w:divBdr>
        </w:div>
        <w:div w:id="68886164">
          <w:marLeft w:val="0"/>
          <w:marRight w:val="0"/>
          <w:marTop w:val="0"/>
          <w:marBottom w:val="0"/>
          <w:divBdr>
            <w:top w:val="none" w:sz="0" w:space="0" w:color="auto"/>
            <w:left w:val="none" w:sz="0" w:space="0" w:color="auto"/>
            <w:bottom w:val="none" w:sz="0" w:space="0" w:color="auto"/>
            <w:right w:val="none" w:sz="0" w:space="0" w:color="auto"/>
          </w:divBdr>
        </w:div>
        <w:div w:id="458768151">
          <w:marLeft w:val="0"/>
          <w:marRight w:val="0"/>
          <w:marTop w:val="0"/>
          <w:marBottom w:val="0"/>
          <w:divBdr>
            <w:top w:val="none" w:sz="0" w:space="0" w:color="auto"/>
            <w:left w:val="none" w:sz="0" w:space="0" w:color="auto"/>
            <w:bottom w:val="none" w:sz="0" w:space="0" w:color="auto"/>
            <w:right w:val="none" w:sz="0" w:space="0" w:color="auto"/>
          </w:divBdr>
        </w:div>
      </w:divsChild>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072">
      <w:bodyDiv w:val="1"/>
      <w:marLeft w:val="0"/>
      <w:marRight w:val="0"/>
      <w:marTop w:val="0"/>
      <w:marBottom w:val="0"/>
      <w:divBdr>
        <w:top w:val="none" w:sz="0" w:space="0" w:color="auto"/>
        <w:left w:val="none" w:sz="0" w:space="0" w:color="auto"/>
        <w:bottom w:val="none" w:sz="0" w:space="0" w:color="auto"/>
        <w:right w:val="none" w:sz="0" w:space="0" w:color="auto"/>
      </w:divBdr>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88251107">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2714637">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18592290">
      <w:bodyDiv w:val="1"/>
      <w:marLeft w:val="0"/>
      <w:marRight w:val="0"/>
      <w:marTop w:val="0"/>
      <w:marBottom w:val="0"/>
      <w:divBdr>
        <w:top w:val="none" w:sz="0" w:space="0" w:color="auto"/>
        <w:left w:val="none" w:sz="0" w:space="0" w:color="auto"/>
        <w:bottom w:val="none" w:sz="0" w:space="0" w:color="auto"/>
        <w:right w:val="none" w:sz="0" w:space="0" w:color="auto"/>
      </w:divBdr>
    </w:div>
    <w:div w:id="1929384352">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038639">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1470452">
      <w:bodyDiv w:val="1"/>
      <w:marLeft w:val="0"/>
      <w:marRight w:val="0"/>
      <w:marTop w:val="0"/>
      <w:marBottom w:val="0"/>
      <w:divBdr>
        <w:top w:val="none" w:sz="0" w:space="0" w:color="auto"/>
        <w:left w:val="none" w:sz="0" w:space="0" w:color="auto"/>
        <w:bottom w:val="none" w:sz="0" w:space="0" w:color="auto"/>
        <w:right w:val="none" w:sz="0" w:space="0" w:color="auto"/>
      </w:divBdr>
      <w:divsChild>
        <w:div w:id="144780199">
          <w:marLeft w:val="0"/>
          <w:marRight w:val="0"/>
          <w:marTop w:val="0"/>
          <w:marBottom w:val="180"/>
          <w:divBdr>
            <w:top w:val="none" w:sz="0" w:space="0" w:color="auto"/>
            <w:left w:val="none" w:sz="0" w:space="0" w:color="auto"/>
            <w:bottom w:val="none" w:sz="0" w:space="0" w:color="auto"/>
            <w:right w:val="none" w:sz="0" w:space="0" w:color="auto"/>
          </w:divBdr>
          <w:divsChild>
            <w:div w:id="46078437">
              <w:marLeft w:val="0"/>
              <w:marRight w:val="0"/>
              <w:marTop w:val="0"/>
              <w:marBottom w:val="0"/>
              <w:divBdr>
                <w:top w:val="none" w:sz="0" w:space="0" w:color="auto"/>
                <w:left w:val="none" w:sz="0" w:space="0" w:color="auto"/>
                <w:bottom w:val="none" w:sz="0" w:space="0" w:color="auto"/>
                <w:right w:val="none" w:sz="0" w:space="0" w:color="auto"/>
              </w:divBdr>
            </w:div>
          </w:divsChild>
        </w:div>
        <w:div w:id="1249462300">
          <w:marLeft w:val="0"/>
          <w:marRight w:val="0"/>
          <w:marTop w:val="0"/>
          <w:marBottom w:val="0"/>
          <w:divBdr>
            <w:top w:val="none" w:sz="0" w:space="0" w:color="auto"/>
            <w:left w:val="none" w:sz="0" w:space="0" w:color="auto"/>
            <w:bottom w:val="none" w:sz="0" w:space="0" w:color="auto"/>
            <w:right w:val="none" w:sz="0" w:space="0" w:color="auto"/>
          </w:divBdr>
          <w:divsChild>
            <w:div w:id="212693108">
              <w:marLeft w:val="0"/>
              <w:marRight w:val="0"/>
              <w:marTop w:val="0"/>
              <w:marBottom w:val="0"/>
              <w:divBdr>
                <w:top w:val="none" w:sz="0" w:space="0" w:color="auto"/>
                <w:left w:val="none" w:sz="0" w:space="0" w:color="auto"/>
                <w:bottom w:val="none" w:sz="0" w:space="0" w:color="auto"/>
                <w:right w:val="none" w:sz="0" w:space="0" w:color="auto"/>
              </w:divBdr>
              <w:divsChild>
                <w:div w:id="1404059406">
                  <w:marLeft w:val="0"/>
                  <w:marRight w:val="0"/>
                  <w:marTop w:val="0"/>
                  <w:marBottom w:val="0"/>
                  <w:divBdr>
                    <w:top w:val="none" w:sz="0" w:space="0" w:color="auto"/>
                    <w:left w:val="none" w:sz="0" w:space="0" w:color="auto"/>
                    <w:bottom w:val="none" w:sz="0" w:space="0" w:color="auto"/>
                    <w:right w:val="none" w:sz="0" w:space="0" w:color="auto"/>
                  </w:divBdr>
                  <w:divsChild>
                    <w:div w:id="8319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319">
          <w:marLeft w:val="0"/>
          <w:marRight w:val="0"/>
          <w:marTop w:val="0"/>
          <w:marBottom w:val="180"/>
          <w:divBdr>
            <w:top w:val="none" w:sz="0" w:space="0" w:color="auto"/>
            <w:left w:val="none" w:sz="0" w:space="0" w:color="auto"/>
            <w:bottom w:val="none" w:sz="0" w:space="0" w:color="auto"/>
            <w:right w:val="none" w:sz="0" w:space="0" w:color="auto"/>
          </w:divBdr>
          <w:divsChild>
            <w:div w:id="1936401735">
              <w:marLeft w:val="0"/>
              <w:marRight w:val="0"/>
              <w:marTop w:val="0"/>
              <w:marBottom w:val="0"/>
              <w:divBdr>
                <w:top w:val="none" w:sz="0" w:space="0" w:color="auto"/>
                <w:left w:val="none" w:sz="0" w:space="0" w:color="auto"/>
                <w:bottom w:val="none" w:sz="0" w:space="0" w:color="auto"/>
                <w:right w:val="none" w:sz="0" w:space="0" w:color="auto"/>
              </w:divBdr>
            </w:div>
          </w:divsChild>
        </w:div>
        <w:div w:id="1933120693">
          <w:marLeft w:val="0"/>
          <w:marRight w:val="0"/>
          <w:marTop w:val="0"/>
          <w:marBottom w:val="0"/>
          <w:divBdr>
            <w:top w:val="none" w:sz="0" w:space="0" w:color="auto"/>
            <w:left w:val="none" w:sz="0" w:space="0" w:color="auto"/>
            <w:bottom w:val="none" w:sz="0" w:space="0" w:color="auto"/>
            <w:right w:val="none" w:sz="0" w:space="0" w:color="auto"/>
          </w:divBdr>
          <w:divsChild>
            <w:div w:id="1647278855">
              <w:marLeft w:val="0"/>
              <w:marRight w:val="0"/>
              <w:marTop w:val="0"/>
              <w:marBottom w:val="0"/>
              <w:divBdr>
                <w:top w:val="none" w:sz="0" w:space="0" w:color="auto"/>
                <w:left w:val="none" w:sz="0" w:space="0" w:color="auto"/>
                <w:bottom w:val="none" w:sz="0" w:space="0" w:color="auto"/>
                <w:right w:val="none" w:sz="0" w:space="0" w:color="auto"/>
              </w:divBdr>
              <w:divsChild>
                <w:div w:id="15541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6109">
          <w:marLeft w:val="0"/>
          <w:marRight w:val="0"/>
          <w:marTop w:val="0"/>
          <w:marBottom w:val="180"/>
          <w:divBdr>
            <w:top w:val="none" w:sz="0" w:space="0" w:color="auto"/>
            <w:left w:val="none" w:sz="0" w:space="0" w:color="auto"/>
            <w:bottom w:val="none" w:sz="0" w:space="0" w:color="auto"/>
            <w:right w:val="none" w:sz="0" w:space="0" w:color="auto"/>
          </w:divBdr>
          <w:divsChild>
            <w:div w:id="1883782155">
              <w:marLeft w:val="0"/>
              <w:marRight w:val="0"/>
              <w:marTop w:val="0"/>
              <w:marBottom w:val="0"/>
              <w:divBdr>
                <w:top w:val="none" w:sz="0" w:space="0" w:color="auto"/>
                <w:left w:val="none" w:sz="0" w:space="0" w:color="auto"/>
                <w:bottom w:val="none" w:sz="0" w:space="0" w:color="auto"/>
                <w:right w:val="none" w:sz="0" w:space="0" w:color="auto"/>
              </w:divBdr>
            </w:div>
          </w:divsChild>
        </w:div>
        <w:div w:id="1511749790">
          <w:marLeft w:val="0"/>
          <w:marRight w:val="0"/>
          <w:marTop w:val="0"/>
          <w:marBottom w:val="0"/>
          <w:divBdr>
            <w:top w:val="none" w:sz="0" w:space="0" w:color="auto"/>
            <w:left w:val="none" w:sz="0" w:space="0" w:color="auto"/>
            <w:bottom w:val="none" w:sz="0" w:space="0" w:color="auto"/>
            <w:right w:val="none" w:sz="0" w:space="0" w:color="auto"/>
          </w:divBdr>
          <w:divsChild>
            <w:div w:id="38019754">
              <w:marLeft w:val="0"/>
              <w:marRight w:val="0"/>
              <w:marTop w:val="0"/>
              <w:marBottom w:val="0"/>
              <w:divBdr>
                <w:top w:val="none" w:sz="0" w:space="0" w:color="auto"/>
                <w:left w:val="none" w:sz="0" w:space="0" w:color="auto"/>
                <w:bottom w:val="none" w:sz="0" w:space="0" w:color="auto"/>
                <w:right w:val="none" w:sz="0" w:space="0" w:color="auto"/>
              </w:divBdr>
              <w:divsChild>
                <w:div w:id="1767581622">
                  <w:marLeft w:val="0"/>
                  <w:marRight w:val="0"/>
                  <w:marTop w:val="0"/>
                  <w:marBottom w:val="0"/>
                  <w:divBdr>
                    <w:top w:val="none" w:sz="0" w:space="0" w:color="auto"/>
                    <w:left w:val="none" w:sz="0" w:space="0" w:color="auto"/>
                    <w:bottom w:val="none" w:sz="0" w:space="0" w:color="auto"/>
                    <w:right w:val="none" w:sz="0" w:space="0" w:color="auto"/>
                  </w:divBdr>
                  <w:divsChild>
                    <w:div w:id="5833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79219938">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4309204">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1779921">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79791417">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29811878">
      <w:bodyDiv w:val="1"/>
      <w:marLeft w:val="0"/>
      <w:marRight w:val="0"/>
      <w:marTop w:val="0"/>
      <w:marBottom w:val="0"/>
      <w:divBdr>
        <w:top w:val="none" w:sz="0" w:space="0" w:color="auto"/>
        <w:left w:val="none" w:sz="0" w:space="0" w:color="auto"/>
        <w:bottom w:val="none" w:sz="0" w:space="0" w:color="auto"/>
        <w:right w:val="none" w:sz="0" w:space="0" w:color="auto"/>
      </w:divBdr>
      <w:divsChild>
        <w:div w:id="1721319186">
          <w:marLeft w:val="0"/>
          <w:marRight w:val="0"/>
          <w:marTop w:val="0"/>
          <w:marBottom w:val="180"/>
          <w:divBdr>
            <w:top w:val="none" w:sz="0" w:space="0" w:color="auto"/>
            <w:left w:val="none" w:sz="0" w:space="0" w:color="auto"/>
            <w:bottom w:val="none" w:sz="0" w:space="0" w:color="auto"/>
            <w:right w:val="none" w:sz="0" w:space="0" w:color="auto"/>
          </w:divBdr>
          <w:divsChild>
            <w:div w:id="42599620">
              <w:marLeft w:val="0"/>
              <w:marRight w:val="0"/>
              <w:marTop w:val="0"/>
              <w:marBottom w:val="0"/>
              <w:divBdr>
                <w:top w:val="none" w:sz="0" w:space="0" w:color="auto"/>
                <w:left w:val="none" w:sz="0" w:space="0" w:color="auto"/>
                <w:bottom w:val="none" w:sz="0" w:space="0" w:color="auto"/>
                <w:right w:val="none" w:sz="0" w:space="0" w:color="auto"/>
              </w:divBdr>
            </w:div>
          </w:divsChild>
        </w:div>
        <w:div w:id="1321153827">
          <w:marLeft w:val="0"/>
          <w:marRight w:val="0"/>
          <w:marTop w:val="0"/>
          <w:marBottom w:val="0"/>
          <w:divBdr>
            <w:top w:val="none" w:sz="0" w:space="0" w:color="auto"/>
            <w:left w:val="none" w:sz="0" w:space="0" w:color="auto"/>
            <w:bottom w:val="none" w:sz="0" w:space="0" w:color="auto"/>
            <w:right w:val="none" w:sz="0" w:space="0" w:color="auto"/>
          </w:divBdr>
          <w:divsChild>
            <w:div w:id="380445540">
              <w:marLeft w:val="0"/>
              <w:marRight w:val="0"/>
              <w:marTop w:val="0"/>
              <w:marBottom w:val="0"/>
              <w:divBdr>
                <w:top w:val="none" w:sz="0" w:space="0" w:color="auto"/>
                <w:left w:val="none" w:sz="0" w:space="0" w:color="auto"/>
                <w:bottom w:val="none" w:sz="0" w:space="0" w:color="auto"/>
                <w:right w:val="none" w:sz="0" w:space="0" w:color="auto"/>
              </w:divBdr>
              <w:divsChild>
                <w:div w:id="1890338168">
                  <w:marLeft w:val="0"/>
                  <w:marRight w:val="0"/>
                  <w:marTop w:val="0"/>
                  <w:marBottom w:val="0"/>
                  <w:divBdr>
                    <w:top w:val="none" w:sz="0" w:space="0" w:color="auto"/>
                    <w:left w:val="none" w:sz="0" w:space="0" w:color="auto"/>
                    <w:bottom w:val="none" w:sz="0" w:space="0" w:color="auto"/>
                    <w:right w:val="none" w:sz="0" w:space="0" w:color="auto"/>
                  </w:divBdr>
                  <w:divsChild>
                    <w:div w:id="869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914">
          <w:marLeft w:val="0"/>
          <w:marRight w:val="0"/>
          <w:marTop w:val="0"/>
          <w:marBottom w:val="180"/>
          <w:divBdr>
            <w:top w:val="none" w:sz="0" w:space="0" w:color="auto"/>
            <w:left w:val="none" w:sz="0" w:space="0" w:color="auto"/>
            <w:bottom w:val="none" w:sz="0" w:space="0" w:color="auto"/>
            <w:right w:val="none" w:sz="0" w:space="0" w:color="auto"/>
          </w:divBdr>
          <w:divsChild>
            <w:div w:id="106849815">
              <w:marLeft w:val="0"/>
              <w:marRight w:val="0"/>
              <w:marTop w:val="0"/>
              <w:marBottom w:val="0"/>
              <w:divBdr>
                <w:top w:val="none" w:sz="0" w:space="0" w:color="auto"/>
                <w:left w:val="none" w:sz="0" w:space="0" w:color="auto"/>
                <w:bottom w:val="none" w:sz="0" w:space="0" w:color="auto"/>
                <w:right w:val="none" w:sz="0" w:space="0" w:color="auto"/>
              </w:divBdr>
            </w:div>
          </w:divsChild>
        </w:div>
        <w:div w:id="862401993">
          <w:marLeft w:val="0"/>
          <w:marRight w:val="0"/>
          <w:marTop w:val="0"/>
          <w:marBottom w:val="0"/>
          <w:divBdr>
            <w:top w:val="none" w:sz="0" w:space="0" w:color="auto"/>
            <w:left w:val="none" w:sz="0" w:space="0" w:color="auto"/>
            <w:bottom w:val="none" w:sz="0" w:space="0" w:color="auto"/>
            <w:right w:val="none" w:sz="0" w:space="0" w:color="auto"/>
          </w:divBdr>
          <w:divsChild>
            <w:div w:id="1064794979">
              <w:marLeft w:val="0"/>
              <w:marRight w:val="0"/>
              <w:marTop w:val="0"/>
              <w:marBottom w:val="0"/>
              <w:divBdr>
                <w:top w:val="none" w:sz="0" w:space="0" w:color="auto"/>
                <w:left w:val="none" w:sz="0" w:space="0" w:color="auto"/>
                <w:bottom w:val="none" w:sz="0" w:space="0" w:color="auto"/>
                <w:right w:val="none" w:sz="0" w:space="0" w:color="auto"/>
              </w:divBdr>
              <w:divsChild>
                <w:div w:id="19710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0650">
          <w:marLeft w:val="0"/>
          <w:marRight w:val="0"/>
          <w:marTop w:val="0"/>
          <w:marBottom w:val="180"/>
          <w:divBdr>
            <w:top w:val="none" w:sz="0" w:space="0" w:color="auto"/>
            <w:left w:val="none" w:sz="0" w:space="0" w:color="auto"/>
            <w:bottom w:val="none" w:sz="0" w:space="0" w:color="auto"/>
            <w:right w:val="none" w:sz="0" w:space="0" w:color="auto"/>
          </w:divBdr>
          <w:divsChild>
            <w:div w:id="1736393847">
              <w:marLeft w:val="0"/>
              <w:marRight w:val="0"/>
              <w:marTop w:val="0"/>
              <w:marBottom w:val="0"/>
              <w:divBdr>
                <w:top w:val="none" w:sz="0" w:space="0" w:color="auto"/>
                <w:left w:val="none" w:sz="0" w:space="0" w:color="auto"/>
                <w:bottom w:val="none" w:sz="0" w:space="0" w:color="auto"/>
                <w:right w:val="none" w:sz="0" w:space="0" w:color="auto"/>
              </w:divBdr>
            </w:div>
          </w:divsChild>
        </w:div>
        <w:div w:id="2026980023">
          <w:marLeft w:val="0"/>
          <w:marRight w:val="0"/>
          <w:marTop w:val="0"/>
          <w:marBottom w:val="0"/>
          <w:divBdr>
            <w:top w:val="none" w:sz="0" w:space="0" w:color="auto"/>
            <w:left w:val="none" w:sz="0" w:space="0" w:color="auto"/>
            <w:bottom w:val="none" w:sz="0" w:space="0" w:color="auto"/>
            <w:right w:val="none" w:sz="0" w:space="0" w:color="auto"/>
          </w:divBdr>
          <w:divsChild>
            <w:div w:id="1569879675">
              <w:marLeft w:val="0"/>
              <w:marRight w:val="0"/>
              <w:marTop w:val="0"/>
              <w:marBottom w:val="0"/>
              <w:divBdr>
                <w:top w:val="none" w:sz="0" w:space="0" w:color="auto"/>
                <w:left w:val="none" w:sz="0" w:space="0" w:color="auto"/>
                <w:bottom w:val="none" w:sz="0" w:space="0" w:color="auto"/>
                <w:right w:val="none" w:sz="0" w:space="0" w:color="auto"/>
              </w:divBdr>
              <w:divsChild>
                <w:div w:id="275334591">
                  <w:marLeft w:val="0"/>
                  <w:marRight w:val="0"/>
                  <w:marTop w:val="0"/>
                  <w:marBottom w:val="0"/>
                  <w:divBdr>
                    <w:top w:val="none" w:sz="0" w:space="0" w:color="auto"/>
                    <w:left w:val="none" w:sz="0" w:space="0" w:color="auto"/>
                    <w:bottom w:val="none" w:sz="0" w:space="0" w:color="auto"/>
                    <w:right w:val="none" w:sz="0" w:space="0" w:color="auto"/>
                  </w:divBdr>
                  <w:divsChild>
                    <w:div w:id="704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2405">
      <w:bodyDiv w:val="1"/>
      <w:marLeft w:val="0"/>
      <w:marRight w:val="0"/>
      <w:marTop w:val="0"/>
      <w:marBottom w:val="0"/>
      <w:divBdr>
        <w:top w:val="none" w:sz="0" w:space="0" w:color="auto"/>
        <w:left w:val="none" w:sz="0" w:space="0" w:color="auto"/>
        <w:bottom w:val="none" w:sz="0" w:space="0" w:color="auto"/>
        <w:right w:val="none" w:sz="0" w:space="0" w:color="auto"/>
      </w:divBdr>
      <w:divsChild>
        <w:div w:id="218172321">
          <w:marLeft w:val="0"/>
          <w:marRight w:val="0"/>
          <w:marTop w:val="0"/>
          <w:marBottom w:val="0"/>
          <w:divBdr>
            <w:top w:val="none" w:sz="0" w:space="0" w:color="auto"/>
            <w:left w:val="none" w:sz="0" w:space="0" w:color="auto"/>
            <w:bottom w:val="none" w:sz="0" w:space="0" w:color="auto"/>
            <w:right w:val="none" w:sz="0" w:space="0" w:color="auto"/>
          </w:divBdr>
        </w:div>
        <w:div w:id="921059711">
          <w:marLeft w:val="0"/>
          <w:marRight w:val="0"/>
          <w:marTop w:val="0"/>
          <w:marBottom w:val="0"/>
          <w:divBdr>
            <w:top w:val="none" w:sz="0" w:space="0" w:color="auto"/>
            <w:left w:val="none" w:sz="0" w:space="0" w:color="auto"/>
            <w:bottom w:val="none" w:sz="0" w:space="0" w:color="auto"/>
            <w:right w:val="none" w:sz="0" w:space="0" w:color="auto"/>
          </w:divBdr>
        </w:div>
        <w:div w:id="903488508">
          <w:marLeft w:val="0"/>
          <w:marRight w:val="0"/>
          <w:marTop w:val="0"/>
          <w:marBottom w:val="0"/>
          <w:divBdr>
            <w:top w:val="none" w:sz="0" w:space="0" w:color="auto"/>
            <w:left w:val="none" w:sz="0" w:space="0" w:color="auto"/>
            <w:bottom w:val="none" w:sz="0" w:space="0" w:color="auto"/>
            <w:right w:val="none" w:sz="0" w:space="0" w:color="auto"/>
          </w:divBdr>
        </w:div>
        <w:div w:id="2061588061">
          <w:marLeft w:val="0"/>
          <w:marRight w:val="0"/>
          <w:marTop w:val="0"/>
          <w:marBottom w:val="0"/>
          <w:divBdr>
            <w:top w:val="none" w:sz="0" w:space="0" w:color="auto"/>
            <w:left w:val="none" w:sz="0" w:space="0" w:color="auto"/>
            <w:bottom w:val="none" w:sz="0" w:space="0" w:color="auto"/>
            <w:right w:val="none" w:sz="0" w:space="0" w:color="auto"/>
          </w:divBdr>
        </w:div>
        <w:div w:id="1630895306">
          <w:marLeft w:val="0"/>
          <w:marRight w:val="0"/>
          <w:marTop w:val="0"/>
          <w:marBottom w:val="0"/>
          <w:divBdr>
            <w:top w:val="none" w:sz="0" w:space="0" w:color="auto"/>
            <w:left w:val="none" w:sz="0" w:space="0" w:color="auto"/>
            <w:bottom w:val="none" w:sz="0" w:space="0" w:color="auto"/>
            <w:right w:val="none" w:sz="0" w:space="0" w:color="auto"/>
          </w:divBdr>
          <w:divsChild>
            <w:div w:id="1183595736">
              <w:marLeft w:val="0"/>
              <w:marRight w:val="0"/>
              <w:marTop w:val="0"/>
              <w:marBottom w:val="0"/>
              <w:divBdr>
                <w:top w:val="none" w:sz="0" w:space="0" w:color="auto"/>
                <w:left w:val="none" w:sz="0" w:space="0" w:color="auto"/>
                <w:bottom w:val="none" w:sz="0" w:space="0" w:color="auto"/>
                <w:right w:val="none" w:sz="0" w:space="0" w:color="auto"/>
              </w:divBdr>
            </w:div>
            <w:div w:id="1156384817">
              <w:marLeft w:val="0"/>
              <w:marRight w:val="0"/>
              <w:marTop w:val="0"/>
              <w:marBottom w:val="0"/>
              <w:divBdr>
                <w:top w:val="none" w:sz="0" w:space="0" w:color="auto"/>
                <w:left w:val="none" w:sz="0" w:space="0" w:color="auto"/>
                <w:bottom w:val="none" w:sz="0" w:space="0" w:color="auto"/>
                <w:right w:val="none" w:sz="0" w:space="0" w:color="auto"/>
              </w:divBdr>
            </w:div>
            <w:div w:id="1258367006">
              <w:marLeft w:val="0"/>
              <w:marRight w:val="0"/>
              <w:marTop w:val="0"/>
              <w:marBottom w:val="0"/>
              <w:divBdr>
                <w:top w:val="none" w:sz="0" w:space="0" w:color="auto"/>
                <w:left w:val="none" w:sz="0" w:space="0" w:color="auto"/>
                <w:bottom w:val="none" w:sz="0" w:space="0" w:color="auto"/>
                <w:right w:val="none" w:sz="0" w:space="0" w:color="auto"/>
              </w:divBdr>
            </w:div>
            <w:div w:id="1706322220">
              <w:marLeft w:val="0"/>
              <w:marRight w:val="0"/>
              <w:marTop w:val="0"/>
              <w:marBottom w:val="0"/>
              <w:divBdr>
                <w:top w:val="none" w:sz="0" w:space="0" w:color="auto"/>
                <w:left w:val="none" w:sz="0" w:space="0" w:color="auto"/>
                <w:bottom w:val="none" w:sz="0" w:space="0" w:color="auto"/>
                <w:right w:val="none" w:sz="0" w:space="0" w:color="auto"/>
              </w:divBdr>
            </w:div>
            <w:div w:id="1437024288">
              <w:marLeft w:val="0"/>
              <w:marRight w:val="0"/>
              <w:marTop w:val="0"/>
              <w:marBottom w:val="0"/>
              <w:divBdr>
                <w:top w:val="none" w:sz="0" w:space="0" w:color="auto"/>
                <w:left w:val="none" w:sz="0" w:space="0" w:color="auto"/>
                <w:bottom w:val="none" w:sz="0" w:space="0" w:color="auto"/>
                <w:right w:val="none" w:sz="0" w:space="0" w:color="auto"/>
              </w:divBdr>
            </w:div>
            <w:div w:id="1064372440">
              <w:marLeft w:val="0"/>
              <w:marRight w:val="0"/>
              <w:marTop w:val="0"/>
              <w:marBottom w:val="0"/>
              <w:divBdr>
                <w:top w:val="none" w:sz="0" w:space="0" w:color="auto"/>
                <w:left w:val="none" w:sz="0" w:space="0" w:color="auto"/>
                <w:bottom w:val="none" w:sz="0" w:space="0" w:color="auto"/>
                <w:right w:val="none" w:sz="0" w:space="0" w:color="auto"/>
              </w:divBdr>
            </w:div>
            <w:div w:id="1054046254">
              <w:marLeft w:val="0"/>
              <w:marRight w:val="0"/>
              <w:marTop w:val="0"/>
              <w:marBottom w:val="0"/>
              <w:divBdr>
                <w:top w:val="none" w:sz="0" w:space="0" w:color="auto"/>
                <w:left w:val="none" w:sz="0" w:space="0" w:color="auto"/>
                <w:bottom w:val="none" w:sz="0" w:space="0" w:color="auto"/>
                <w:right w:val="none" w:sz="0" w:space="0" w:color="auto"/>
              </w:divBdr>
            </w:div>
            <w:div w:id="923993363">
              <w:marLeft w:val="0"/>
              <w:marRight w:val="0"/>
              <w:marTop w:val="0"/>
              <w:marBottom w:val="0"/>
              <w:divBdr>
                <w:top w:val="none" w:sz="0" w:space="0" w:color="auto"/>
                <w:left w:val="none" w:sz="0" w:space="0" w:color="auto"/>
                <w:bottom w:val="none" w:sz="0" w:space="0" w:color="auto"/>
                <w:right w:val="none" w:sz="0" w:space="0" w:color="auto"/>
              </w:divBdr>
            </w:div>
            <w:div w:id="484517598">
              <w:marLeft w:val="0"/>
              <w:marRight w:val="0"/>
              <w:marTop w:val="0"/>
              <w:marBottom w:val="0"/>
              <w:divBdr>
                <w:top w:val="none" w:sz="0" w:space="0" w:color="auto"/>
                <w:left w:val="none" w:sz="0" w:space="0" w:color="auto"/>
                <w:bottom w:val="none" w:sz="0" w:space="0" w:color="auto"/>
                <w:right w:val="none" w:sz="0" w:space="0" w:color="auto"/>
              </w:divBdr>
            </w:div>
            <w:div w:id="640117798">
              <w:marLeft w:val="0"/>
              <w:marRight w:val="0"/>
              <w:marTop w:val="0"/>
              <w:marBottom w:val="0"/>
              <w:divBdr>
                <w:top w:val="none" w:sz="0" w:space="0" w:color="auto"/>
                <w:left w:val="none" w:sz="0" w:space="0" w:color="auto"/>
                <w:bottom w:val="none" w:sz="0" w:space="0" w:color="auto"/>
                <w:right w:val="none" w:sz="0" w:space="0" w:color="auto"/>
              </w:divBdr>
            </w:div>
            <w:div w:id="520435475">
              <w:marLeft w:val="0"/>
              <w:marRight w:val="0"/>
              <w:marTop w:val="0"/>
              <w:marBottom w:val="0"/>
              <w:divBdr>
                <w:top w:val="none" w:sz="0" w:space="0" w:color="auto"/>
                <w:left w:val="none" w:sz="0" w:space="0" w:color="auto"/>
                <w:bottom w:val="none" w:sz="0" w:space="0" w:color="auto"/>
                <w:right w:val="none" w:sz="0" w:space="0" w:color="auto"/>
              </w:divBdr>
            </w:div>
            <w:div w:id="2027946703">
              <w:marLeft w:val="0"/>
              <w:marRight w:val="0"/>
              <w:marTop w:val="0"/>
              <w:marBottom w:val="0"/>
              <w:divBdr>
                <w:top w:val="none" w:sz="0" w:space="0" w:color="auto"/>
                <w:left w:val="none" w:sz="0" w:space="0" w:color="auto"/>
                <w:bottom w:val="none" w:sz="0" w:space="0" w:color="auto"/>
                <w:right w:val="none" w:sz="0" w:space="0" w:color="auto"/>
              </w:divBdr>
            </w:div>
            <w:div w:id="1923638694">
              <w:marLeft w:val="0"/>
              <w:marRight w:val="0"/>
              <w:marTop w:val="0"/>
              <w:marBottom w:val="0"/>
              <w:divBdr>
                <w:top w:val="none" w:sz="0" w:space="0" w:color="auto"/>
                <w:left w:val="none" w:sz="0" w:space="0" w:color="auto"/>
                <w:bottom w:val="none" w:sz="0" w:space="0" w:color="auto"/>
                <w:right w:val="none" w:sz="0" w:space="0" w:color="auto"/>
              </w:divBdr>
            </w:div>
            <w:div w:id="1206678763">
              <w:marLeft w:val="0"/>
              <w:marRight w:val="0"/>
              <w:marTop w:val="0"/>
              <w:marBottom w:val="0"/>
              <w:divBdr>
                <w:top w:val="none" w:sz="0" w:space="0" w:color="auto"/>
                <w:left w:val="none" w:sz="0" w:space="0" w:color="auto"/>
                <w:bottom w:val="none" w:sz="0" w:space="0" w:color="auto"/>
                <w:right w:val="none" w:sz="0" w:space="0" w:color="auto"/>
              </w:divBdr>
            </w:div>
            <w:div w:id="1189292388">
              <w:marLeft w:val="0"/>
              <w:marRight w:val="0"/>
              <w:marTop w:val="0"/>
              <w:marBottom w:val="0"/>
              <w:divBdr>
                <w:top w:val="none" w:sz="0" w:space="0" w:color="auto"/>
                <w:left w:val="none" w:sz="0" w:space="0" w:color="auto"/>
                <w:bottom w:val="none" w:sz="0" w:space="0" w:color="auto"/>
                <w:right w:val="none" w:sz="0" w:space="0" w:color="auto"/>
              </w:divBdr>
            </w:div>
            <w:div w:id="1699433079">
              <w:marLeft w:val="0"/>
              <w:marRight w:val="0"/>
              <w:marTop w:val="0"/>
              <w:marBottom w:val="0"/>
              <w:divBdr>
                <w:top w:val="none" w:sz="0" w:space="0" w:color="auto"/>
                <w:left w:val="none" w:sz="0" w:space="0" w:color="auto"/>
                <w:bottom w:val="none" w:sz="0" w:space="0" w:color="auto"/>
                <w:right w:val="none" w:sz="0" w:space="0" w:color="auto"/>
              </w:divBdr>
            </w:div>
            <w:div w:id="1179808833">
              <w:marLeft w:val="0"/>
              <w:marRight w:val="0"/>
              <w:marTop w:val="0"/>
              <w:marBottom w:val="0"/>
              <w:divBdr>
                <w:top w:val="none" w:sz="0" w:space="0" w:color="auto"/>
                <w:left w:val="none" w:sz="0" w:space="0" w:color="auto"/>
                <w:bottom w:val="none" w:sz="0" w:space="0" w:color="auto"/>
                <w:right w:val="none" w:sz="0" w:space="0" w:color="auto"/>
              </w:divBdr>
            </w:div>
            <w:div w:id="93477000">
              <w:marLeft w:val="0"/>
              <w:marRight w:val="0"/>
              <w:marTop w:val="0"/>
              <w:marBottom w:val="0"/>
              <w:divBdr>
                <w:top w:val="none" w:sz="0" w:space="0" w:color="auto"/>
                <w:left w:val="none" w:sz="0" w:space="0" w:color="auto"/>
                <w:bottom w:val="none" w:sz="0" w:space="0" w:color="auto"/>
                <w:right w:val="none" w:sz="0" w:space="0" w:color="auto"/>
              </w:divBdr>
            </w:div>
            <w:div w:id="17631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parolin@sdge.com" TargetMode="External"/><Relationship Id="rId21" Type="http://schemas.openxmlformats.org/officeDocument/2006/relationships/hyperlink" Target="https://x.com/SDGE" TargetMode="External"/><Relationship Id="rId42" Type="http://schemas.openxmlformats.org/officeDocument/2006/relationships/hyperlink" Target="https://www.sdge.com/residential/pay-bill/payment-arrangements" TargetMode="External"/><Relationship Id="rId47" Type="http://schemas.openxmlformats.org/officeDocument/2006/relationships/hyperlink" Target="https://www.sdge.com/residential/pay-bill/get-payment-bill-assistance" TargetMode="External"/><Relationship Id="rId63" Type="http://schemas.openxmlformats.org/officeDocument/2006/relationships/hyperlink" Target="https://www.energy.gov/energysaver/minimizing-energy-losses-ducts"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winter" TargetMode="External"/><Relationship Id="rId11" Type="http://schemas.openxmlformats.org/officeDocument/2006/relationships/image" Target="media/image1.png"/><Relationship Id="rId24" Type="http://schemas.openxmlformats.org/officeDocument/2006/relationships/hyperlink" Target="https://www.sdge.com" TargetMode="External"/><Relationship Id="rId32" Type="http://schemas.openxmlformats.org/officeDocument/2006/relationships/hyperlink" Target="https://www.sandiego.gov/oes/informed" TargetMode="External"/><Relationship Id="rId37" Type="http://schemas.openxmlformats.org/officeDocument/2006/relationships/hyperlink" Target="https://www.sdge.com/more-information/safety/emergency-preparedness/emergency-checklists" TargetMode="External"/><Relationship Id="rId40" Type="http://schemas.openxmlformats.org/officeDocument/2006/relationships/image" Target="media/image5.png"/><Relationship Id="rId45" Type="http://schemas.openxmlformats.org/officeDocument/2006/relationships/hyperlink" Target="https://www.sdge.com/residential/pay-bill/get-payment-bill-assistance/assistance-programs/no-cost-energy-efficient-home-improvements" TargetMode="External"/><Relationship Id="rId53" Type="http://schemas.openxmlformats.org/officeDocument/2006/relationships/hyperlink" Target="https://www.sdge.com/residential/pay-bill/get-payment-bill-assistance/assistance-programs" TargetMode="External"/><Relationship Id="rId58" Type="http://schemas.openxmlformats.org/officeDocument/2006/relationships/hyperlink" Target="https://www.sdge.com/residential/pay-bill/get-payment-bill-assistance" TargetMode="External"/><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hyperlink" Target="https://www.sdge.com/residential/pay-bill/get-payment-bill-assistance/assistance-programs/no-cost-energy-efficient-home-improvements" TargetMode="External"/><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sdge.com/rebates" TargetMode="External"/><Relationship Id="rId30" Type="http://schemas.openxmlformats.org/officeDocument/2006/relationships/hyperlink" Target="https://www.sdge.com/winter" TargetMode="External"/><Relationship Id="rId35" Type="http://schemas.openxmlformats.org/officeDocument/2006/relationships/hyperlink" Target="https://www.sdge.com/more-information/safety/emergency-preparedness/emergency-checklists" TargetMode="External"/><Relationship Id="rId43" Type="http://schemas.openxmlformats.org/officeDocument/2006/relationships/hyperlink" Target="https://www.sdge.com/residential/pay-bill/get-payment-bill-assistance/assistance-programs" TargetMode="External"/><Relationship Id="rId48" Type="http://schemas.openxmlformats.org/officeDocument/2006/relationships/hyperlink" Target="https://www.sdge.com/residential/pay-bill/get-payment-bill-assistance" TargetMode="External"/><Relationship Id="rId56" Type="http://schemas.openxmlformats.org/officeDocument/2006/relationships/hyperlink" Target="https://www.sdge.com/residential/pay-bill/get-payment-bill-assistance/amp" TargetMode="External"/><Relationship Id="rId64" Type="http://schemas.openxmlformats.org/officeDocument/2006/relationships/hyperlink" Target="https://www.sdge.com/business/savings-center/business-winter-savings-safety-and-solution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dge.com/residential/pay-bill/get-payment-bill-assistance/assistance-programs/no-cost-energy-efficient-home-improvem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c/SanDiegoGasElectric/videos" TargetMode="External"/><Relationship Id="rId25" Type="http://schemas.openxmlformats.org/officeDocument/2006/relationships/hyperlink" Target="mailto:lpelzek@sdge.com" TargetMode="External"/><Relationship Id="rId33" Type="http://schemas.openxmlformats.org/officeDocument/2006/relationships/hyperlink" Target="https://myenergycenter.com/" TargetMode="External"/><Relationship Id="rId38" Type="http://schemas.openxmlformats.org/officeDocument/2006/relationships/hyperlink" Target="https://www.sdge.com/more-information/safety/emergency-preparedness/emergency-checklists" TargetMode="External"/><Relationship Id="rId46" Type="http://schemas.openxmlformats.org/officeDocument/2006/relationships/hyperlink" Target="https://www.sdge.com/residential/pay-bill/get-payment-bill-assistance/amp" TargetMode="External"/><Relationship Id="rId59" Type="http://schemas.openxmlformats.org/officeDocument/2006/relationships/hyperlink" Target="https://www.sdge.com/residential/pay-bill/get-payment-bill-assistance" TargetMode="External"/><Relationship Id="rId67" Type="http://schemas.openxmlformats.org/officeDocument/2006/relationships/header" Target="header1.xml"/><Relationship Id="rId20" Type="http://schemas.openxmlformats.org/officeDocument/2006/relationships/hyperlink" Target="https://www.instagram.com/sdge" TargetMode="External"/><Relationship Id="rId41" Type="http://schemas.openxmlformats.org/officeDocument/2006/relationships/image" Target="media/image6.PNG"/><Relationship Id="rId54" Type="http://schemas.openxmlformats.org/officeDocument/2006/relationships/hyperlink" Target="https://www.sdge.com/FERA" TargetMode="External"/><Relationship Id="rId62" Type="http://schemas.openxmlformats.org/officeDocument/2006/relationships/image" Target="media/image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winter" TargetMode="External"/><Relationship Id="rId36" Type="http://schemas.openxmlformats.org/officeDocument/2006/relationships/hyperlink" Target="https://myenergycenter.com/" TargetMode="External"/><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residential/pay-bill/get-payment-bill-assistance"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sdge.com/FERA" TargetMode="External"/><Relationship Id="rId52" Type="http://schemas.openxmlformats.org/officeDocument/2006/relationships/image" Target="media/image7.png"/><Relationship Id="rId60" Type="http://schemas.openxmlformats.org/officeDocument/2006/relationships/hyperlink" Target="https://www.sdge.com/residential/pay-bill/get-payment-bill-assistance" TargetMode="External"/><Relationship Id="rId65" Type="http://schemas.openxmlformats.org/officeDocument/2006/relationships/hyperlink" Target="https://www.sdge.com/business/savings-center/business-winter-savings-safety-and-solu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c/SanDiegoGasElectric" TargetMode="External"/><Relationship Id="rId39" Type="http://schemas.openxmlformats.org/officeDocument/2006/relationships/hyperlink" Target="https://www.sdge.com/more-information/safety/emergency-preparedness/emergency-checklists" TargetMode="External"/><Relationship Id="rId34" Type="http://schemas.openxmlformats.org/officeDocument/2006/relationships/hyperlink" Target="https://www.sdge.com/wildfire-emergency-preparedness"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www.sdge.com/residential/pay-bill/get-payment-bill-assistance/assistance-programs/no-cost-energy-efficient-home-improv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4.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2900</Words>
  <Characters>16533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Rigby, Megan N</cp:lastModifiedBy>
  <cp:revision>2</cp:revision>
  <dcterms:created xsi:type="dcterms:W3CDTF">2024-11-06T20:49:00Z</dcterms:created>
  <dcterms:modified xsi:type="dcterms:W3CDTF">2024-11-06T20:49:00Z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